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67C03" w14:textId="77777777" w:rsidR="00B64763" w:rsidRDefault="00A047D4">
      <w:pPr>
        <w:jc w:val="center"/>
        <w:rPr>
          <w:color w:val="4F81BD" w:themeColor="accent1"/>
          <w:sz w:val="10"/>
          <w:szCs w:val="10"/>
        </w:rPr>
      </w:pPr>
      <w:r>
        <w:rPr>
          <w:color w:val="4F81BD" w:themeColor="accent1"/>
          <w:sz w:val="10"/>
          <w:szCs w:val="10"/>
        </w:rPr>
        <w:t xml:space="preserve"> </w:t>
      </w:r>
    </w:p>
    <w:sdt>
      <w:sdtPr>
        <w:rPr>
          <w:color w:val="4F81BD" w:themeColor="accent1"/>
          <w:sz w:val="10"/>
          <w:szCs w:val="10"/>
        </w:rPr>
        <w:id w:val="1663350308"/>
        <w:docPartObj>
          <w:docPartGallery w:val="Cover Pages"/>
          <w:docPartUnique/>
        </w:docPartObj>
      </w:sdtPr>
      <w:sdtEndPr/>
      <w:sdtContent>
        <w:p w14:paraId="1A00564F" w14:textId="77777777" w:rsidR="00B64763" w:rsidRDefault="00B64763">
          <w:pPr>
            <w:jc w:val="center"/>
            <w:rPr>
              <w:rFonts w:ascii="Times New Roman" w:hAnsi="Times New Roman"/>
              <w:sz w:val="40"/>
              <w:szCs w:val="40"/>
            </w:rPr>
          </w:pPr>
        </w:p>
        <w:p w14:paraId="19FBD8A9" w14:textId="77777777" w:rsidR="00B64763" w:rsidRDefault="00B64763">
          <w:pPr>
            <w:jc w:val="center"/>
            <w:rPr>
              <w:rFonts w:ascii="Times New Roman" w:hAnsi="Times New Roman"/>
              <w:sz w:val="40"/>
              <w:szCs w:val="40"/>
            </w:rPr>
          </w:pPr>
        </w:p>
        <w:p w14:paraId="6DB39B91" w14:textId="77777777" w:rsidR="00B64763" w:rsidRDefault="00B64763">
          <w:pPr>
            <w:jc w:val="center"/>
            <w:rPr>
              <w:rFonts w:ascii="Times New Roman" w:hAnsi="Times New Roman"/>
              <w:sz w:val="40"/>
              <w:szCs w:val="40"/>
            </w:rPr>
          </w:pPr>
        </w:p>
        <w:p w14:paraId="1E63F127" w14:textId="77777777" w:rsidR="00B64763" w:rsidRPr="00521537" w:rsidRDefault="00A047D4">
          <w:pPr>
            <w:jc w:val="center"/>
            <w:rPr>
              <w:b/>
              <w:color w:val="2F5496"/>
              <w:sz w:val="44"/>
              <w:szCs w:val="44"/>
            </w:rPr>
          </w:pPr>
          <w:r w:rsidRPr="00521537">
            <w:rPr>
              <w:b/>
              <w:color w:val="2F5496"/>
              <w:sz w:val="44"/>
              <w:szCs w:val="44"/>
            </w:rPr>
            <w:t>Modulhandbuch</w:t>
          </w:r>
        </w:p>
        <w:p w14:paraId="7B273929" w14:textId="77777777" w:rsidR="00B64763" w:rsidRPr="00521537" w:rsidRDefault="00A047D4">
          <w:pPr>
            <w:jc w:val="center"/>
            <w:rPr>
              <w:b/>
              <w:color w:val="2F5496"/>
              <w:sz w:val="36"/>
              <w:szCs w:val="36"/>
            </w:rPr>
          </w:pPr>
          <w:r w:rsidRPr="00521537">
            <w:rPr>
              <w:b/>
              <w:color w:val="2F5496"/>
              <w:sz w:val="36"/>
              <w:szCs w:val="36"/>
            </w:rPr>
            <w:t>B.Sc. Psychologie</w:t>
          </w:r>
        </w:p>
        <w:p w14:paraId="2AC8CB7D" w14:textId="77777777" w:rsidR="00B64763" w:rsidRPr="00521537" w:rsidRDefault="00A047D4">
          <w:pPr>
            <w:jc w:val="center"/>
            <w:rPr>
              <w:b/>
              <w:color w:val="2F5496"/>
              <w:sz w:val="36"/>
              <w:szCs w:val="36"/>
            </w:rPr>
          </w:pPr>
          <w:r w:rsidRPr="00521537">
            <w:rPr>
              <w:b/>
              <w:color w:val="2F5496"/>
              <w:sz w:val="36"/>
              <w:szCs w:val="36"/>
            </w:rPr>
            <w:t>(Ein-Fach, polyvalent)</w:t>
          </w:r>
        </w:p>
        <w:p w14:paraId="74333BF8" w14:textId="77777777" w:rsidR="00B64763" w:rsidRDefault="00B64763">
          <w:pPr>
            <w:jc w:val="center"/>
            <w:rPr>
              <w:rFonts w:ascii="Times New Roman" w:hAnsi="Times New Roman"/>
              <w:sz w:val="40"/>
              <w:szCs w:val="40"/>
            </w:rPr>
          </w:pPr>
        </w:p>
        <w:p w14:paraId="6C9096D2" w14:textId="77777777" w:rsidR="00B64763" w:rsidRDefault="00B64763">
          <w:pPr>
            <w:jc w:val="center"/>
            <w:rPr>
              <w:rFonts w:ascii="Times New Roman" w:hAnsi="Times New Roman"/>
              <w:sz w:val="40"/>
              <w:szCs w:val="40"/>
            </w:rPr>
          </w:pPr>
        </w:p>
        <w:p w14:paraId="01F6EEB4" w14:textId="77777777" w:rsidR="00B64763" w:rsidRDefault="00B64763">
          <w:pPr>
            <w:jc w:val="center"/>
            <w:rPr>
              <w:rFonts w:ascii="Times New Roman" w:hAnsi="Times New Roman"/>
              <w:sz w:val="40"/>
              <w:szCs w:val="40"/>
            </w:rPr>
          </w:pPr>
        </w:p>
        <w:p w14:paraId="79301EF8" w14:textId="77777777" w:rsidR="00B64763" w:rsidRDefault="00B64763">
          <w:pPr>
            <w:jc w:val="center"/>
            <w:rPr>
              <w:rFonts w:ascii="Times New Roman" w:hAnsi="Times New Roman"/>
              <w:sz w:val="40"/>
              <w:szCs w:val="40"/>
            </w:rPr>
          </w:pPr>
        </w:p>
        <w:p w14:paraId="4620F70C" w14:textId="77777777" w:rsidR="00B64763" w:rsidRDefault="00B64763">
          <w:pPr>
            <w:jc w:val="center"/>
            <w:rPr>
              <w:rFonts w:ascii="Times New Roman" w:hAnsi="Times New Roman"/>
              <w:sz w:val="40"/>
              <w:szCs w:val="40"/>
            </w:rPr>
          </w:pPr>
        </w:p>
        <w:p w14:paraId="79B267F0" w14:textId="77777777" w:rsidR="00B64763" w:rsidRDefault="00B64763">
          <w:pPr>
            <w:rPr>
              <w:rFonts w:cstheme="minorHAnsi"/>
              <w:sz w:val="40"/>
              <w:szCs w:val="40"/>
            </w:rPr>
          </w:pPr>
        </w:p>
        <w:p w14:paraId="4C4A678F" w14:textId="77777777" w:rsidR="00B64763" w:rsidRDefault="00B64763">
          <w:pPr>
            <w:jc w:val="center"/>
            <w:rPr>
              <w:rFonts w:cstheme="minorHAnsi"/>
              <w:sz w:val="40"/>
              <w:szCs w:val="40"/>
            </w:rPr>
          </w:pPr>
        </w:p>
        <w:tbl>
          <w:tblPr>
            <w:tblStyle w:val="Tabellenraster"/>
            <w:tblW w:w="935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3020"/>
            <w:gridCol w:w="3021"/>
            <w:gridCol w:w="3310"/>
          </w:tblGrid>
          <w:tr w:rsidR="00B64763" w14:paraId="3C762BD9" w14:textId="77777777">
            <w:tc>
              <w:tcPr>
                <w:tcW w:w="9351" w:type="dxa"/>
                <w:gridSpan w:val="3"/>
              </w:tcPr>
              <w:p w14:paraId="5D73BF13" w14:textId="04899316" w:rsidR="00B64763" w:rsidRDefault="00A047D4">
                <w:pPr>
                  <w:ind w:right="-258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Version: </w:t>
                </w:r>
                <w:r w:rsidR="00175127">
                  <w:rPr>
                    <w:rFonts w:cstheme="minorHAnsi"/>
                  </w:rPr>
                  <w:t>11.08.2023</w:t>
                </w:r>
                <w:r>
                  <w:rPr>
                    <w:rFonts w:cstheme="minorHAnsi"/>
                  </w:rPr>
                  <w:t xml:space="preserve">, gültig für Studierende mit Studienbeginn ab dem </w:t>
                </w:r>
                <w:r w:rsidR="0045050E">
                  <w:rPr>
                    <w:rFonts w:cstheme="minorHAnsi"/>
                  </w:rPr>
                  <w:t>0</w:t>
                </w:r>
                <w:r>
                  <w:rPr>
                    <w:rFonts w:cstheme="minorHAnsi"/>
                  </w:rPr>
                  <w:t xml:space="preserve">1.10.2020 </w:t>
                </w:r>
              </w:p>
            </w:tc>
          </w:tr>
          <w:tr w:rsidR="00B64763" w14:paraId="7E7EEACC" w14:textId="77777777">
            <w:tc>
              <w:tcPr>
                <w:tcW w:w="9351" w:type="dxa"/>
                <w:gridSpan w:val="3"/>
              </w:tcPr>
              <w:p w14:paraId="1C7CE58C" w14:textId="77777777" w:rsidR="00B64763" w:rsidRDefault="00B64763">
                <w:pPr>
                  <w:ind w:right="-258"/>
                  <w:rPr>
                    <w:rFonts w:cstheme="minorHAnsi"/>
                  </w:rPr>
                </w:pPr>
              </w:p>
            </w:tc>
          </w:tr>
          <w:tr w:rsidR="00B64763" w14:paraId="0993AEBF" w14:textId="77777777">
            <w:tc>
              <w:tcPr>
                <w:tcW w:w="9351" w:type="dxa"/>
                <w:gridSpan w:val="3"/>
              </w:tcPr>
              <w:p w14:paraId="66028420" w14:textId="77777777" w:rsidR="00B64763" w:rsidRDefault="00B64763">
                <w:pPr>
                  <w:rPr>
                    <w:rFonts w:cstheme="minorHAnsi"/>
                  </w:rPr>
                </w:pPr>
              </w:p>
            </w:tc>
          </w:tr>
          <w:tr w:rsidR="00B64763" w14:paraId="782193E4" w14:textId="77777777">
            <w:tc>
              <w:tcPr>
                <w:tcW w:w="3020" w:type="dxa"/>
              </w:tcPr>
              <w:p w14:paraId="01A3972E" w14:textId="77777777" w:rsidR="00B64763" w:rsidRDefault="00A047D4">
                <w:pPr>
                  <w:rPr>
                    <w:rFonts w:cstheme="minorHAnsi"/>
                    <w:b/>
                    <w:color w:val="4F81BD" w:themeColor="accent1"/>
                  </w:rPr>
                </w:pPr>
                <w:r w:rsidRPr="00521537">
                  <w:rPr>
                    <w:rFonts w:cstheme="minorHAnsi"/>
                    <w:b/>
                    <w:color w:val="2F5496"/>
                  </w:rPr>
                  <w:t>Kontaktdaten Institut/Abteilung</w:t>
                </w:r>
              </w:p>
            </w:tc>
            <w:tc>
              <w:tcPr>
                <w:tcW w:w="3021" w:type="dxa"/>
              </w:tcPr>
              <w:p w14:paraId="7BEB5F41" w14:textId="77777777" w:rsidR="00B64763" w:rsidRPr="00521537" w:rsidRDefault="00A047D4">
                <w:pPr>
                  <w:rPr>
                    <w:rFonts w:cstheme="minorHAnsi"/>
                    <w:b/>
                    <w:color w:val="2F5496"/>
                  </w:rPr>
                </w:pPr>
                <w:r w:rsidRPr="00521537">
                  <w:rPr>
                    <w:rFonts w:cstheme="minorHAnsi"/>
                    <w:b/>
                    <w:color w:val="2F5496"/>
                  </w:rPr>
                  <w:t>Kontaktdaten</w:t>
                </w:r>
              </w:p>
              <w:p w14:paraId="0FB22C84" w14:textId="77777777" w:rsidR="00B64763" w:rsidRPr="00521537" w:rsidRDefault="00A047D4">
                <w:pPr>
                  <w:rPr>
                    <w:rFonts w:cstheme="minorHAnsi"/>
                    <w:b/>
                    <w:color w:val="2F5496"/>
                  </w:rPr>
                </w:pPr>
                <w:r w:rsidRPr="00521537">
                  <w:rPr>
                    <w:rFonts w:cstheme="minorHAnsi"/>
                    <w:b/>
                    <w:color w:val="2F5496"/>
                  </w:rPr>
                  <w:t>Studiengangsmanagement</w:t>
                </w:r>
              </w:p>
            </w:tc>
            <w:tc>
              <w:tcPr>
                <w:tcW w:w="3310" w:type="dxa"/>
              </w:tcPr>
              <w:p w14:paraId="4162722F" w14:textId="77777777" w:rsidR="00B64763" w:rsidRPr="00521537" w:rsidRDefault="00A047D4">
                <w:pPr>
                  <w:rPr>
                    <w:rFonts w:cstheme="minorHAnsi"/>
                    <w:b/>
                    <w:color w:val="2F5496"/>
                  </w:rPr>
                </w:pPr>
                <w:r w:rsidRPr="00521537">
                  <w:rPr>
                    <w:rFonts w:cstheme="minorHAnsi"/>
                    <w:b/>
                    <w:color w:val="2F5496"/>
                  </w:rPr>
                  <w:t xml:space="preserve">Kontaktdaten </w:t>
                </w:r>
              </w:p>
              <w:p w14:paraId="78C351AF" w14:textId="77777777" w:rsidR="00B64763" w:rsidRPr="00521537" w:rsidRDefault="00A047D4">
                <w:pPr>
                  <w:rPr>
                    <w:rFonts w:cstheme="minorHAnsi"/>
                    <w:b/>
                    <w:color w:val="2F5496"/>
                  </w:rPr>
                </w:pPr>
                <w:r w:rsidRPr="00521537">
                  <w:rPr>
                    <w:rFonts w:cstheme="minorHAnsi"/>
                    <w:b/>
                    <w:color w:val="2F5496"/>
                  </w:rPr>
                  <w:t>Prüfungsbüro</w:t>
                </w:r>
              </w:p>
            </w:tc>
          </w:tr>
          <w:tr w:rsidR="00B64763" w14:paraId="1C74F2A3" w14:textId="77777777">
            <w:tc>
              <w:tcPr>
                <w:tcW w:w="3020" w:type="dxa"/>
                <w:shd w:val="clear" w:color="auto" w:fill="auto"/>
              </w:tcPr>
              <w:p w14:paraId="3B3392A1" w14:textId="77777777" w:rsidR="00B64763" w:rsidRDefault="00B64763">
                <w:pPr>
                  <w:rPr>
                    <w:rFonts w:cstheme="minorHAnsi"/>
                    <w:sz w:val="22"/>
                    <w:szCs w:val="22"/>
                  </w:rPr>
                </w:pPr>
              </w:p>
              <w:p w14:paraId="448D0D9E" w14:textId="77777777" w:rsidR="00B64763" w:rsidRDefault="00A047D4">
                <w:pPr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cstheme="minorHAnsi"/>
                    <w:sz w:val="22"/>
                    <w:szCs w:val="22"/>
                  </w:rPr>
                  <w:t>Institut für Psychologie</w:t>
                </w:r>
              </w:p>
              <w:p w14:paraId="72504C26" w14:textId="77777777" w:rsidR="00B64763" w:rsidRDefault="00B64763">
                <w:pPr>
                  <w:rPr>
                    <w:rFonts w:cstheme="minorHAnsi"/>
                    <w:sz w:val="22"/>
                    <w:szCs w:val="22"/>
                  </w:rPr>
                </w:pPr>
              </w:p>
              <w:p w14:paraId="0D864146" w14:textId="77777777" w:rsidR="00B64763" w:rsidRDefault="00B64763">
                <w:pPr>
                  <w:rPr>
                    <w:rFonts w:cstheme="minorHAnsi"/>
                    <w:sz w:val="22"/>
                    <w:szCs w:val="22"/>
                  </w:rPr>
                </w:pPr>
              </w:p>
              <w:p w14:paraId="7282CA75" w14:textId="77777777" w:rsidR="00B64763" w:rsidRDefault="00A047D4">
                <w:pPr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cstheme="minorHAnsi"/>
                    <w:sz w:val="22"/>
                    <w:szCs w:val="22"/>
                  </w:rPr>
                  <w:t>Kaiser-Karl-Ring 9</w:t>
                </w:r>
              </w:p>
              <w:p w14:paraId="1E9DD4E8" w14:textId="77777777" w:rsidR="00B64763" w:rsidRDefault="00A047D4">
                <w:pPr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cstheme="minorHAnsi"/>
                    <w:sz w:val="22"/>
                    <w:szCs w:val="22"/>
                  </w:rPr>
                  <w:t>53111 Bonn</w:t>
                </w:r>
              </w:p>
              <w:p w14:paraId="27FD7910" w14:textId="77777777" w:rsidR="00B64763" w:rsidRDefault="00A047D4">
                <w:pPr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cstheme="minorHAnsi"/>
                    <w:sz w:val="22"/>
                    <w:szCs w:val="22"/>
                  </w:rPr>
                  <w:t>Tel.: 0228 73 4387</w:t>
                </w:r>
              </w:p>
              <w:p w14:paraId="421A17CE" w14:textId="77777777" w:rsidR="00B64763" w:rsidRDefault="00A047D4">
                <w:pPr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cstheme="minorHAnsi"/>
                    <w:sz w:val="22"/>
                    <w:szCs w:val="22"/>
                  </w:rPr>
                  <w:t>Fax: 0228 73 62321</w:t>
                </w:r>
              </w:p>
              <w:p w14:paraId="7E100E20" w14:textId="77777777" w:rsidR="00B64763" w:rsidRDefault="00A047D4">
                <w:pPr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cstheme="minorHAnsi"/>
                    <w:sz w:val="22"/>
                    <w:szCs w:val="22"/>
                  </w:rPr>
                  <w:t>gd.psychologie@uni-bonn.de https://www.psychologie.uni-bonn.de/de</w:t>
                </w:r>
              </w:p>
              <w:p w14:paraId="48FAEF17" w14:textId="77777777" w:rsidR="00B64763" w:rsidRDefault="00B64763">
                <w:pPr>
                  <w:rPr>
                    <w:rFonts w:cstheme="minorHAnsi"/>
                    <w:sz w:val="22"/>
                    <w:szCs w:val="22"/>
                  </w:rPr>
                </w:pPr>
              </w:p>
            </w:tc>
            <w:tc>
              <w:tcPr>
                <w:tcW w:w="3021" w:type="dxa"/>
              </w:tcPr>
              <w:p w14:paraId="5DB31CCC" w14:textId="77777777" w:rsidR="00B64763" w:rsidRDefault="00B64763">
                <w:pPr>
                  <w:rPr>
                    <w:rFonts w:cstheme="minorHAnsi"/>
                    <w:sz w:val="22"/>
                    <w:szCs w:val="22"/>
                  </w:rPr>
                </w:pPr>
              </w:p>
              <w:p w14:paraId="3B6496FA" w14:textId="77777777" w:rsidR="00B64763" w:rsidRDefault="00A047D4">
                <w:pPr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cstheme="minorHAnsi"/>
                    <w:sz w:val="22"/>
                    <w:szCs w:val="22"/>
                  </w:rPr>
                  <w:t>Institut für Psychologie</w:t>
                </w:r>
              </w:p>
              <w:p w14:paraId="1D00B8A2" w14:textId="77777777" w:rsidR="00B64763" w:rsidRDefault="00A047D4">
                <w:pPr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cstheme="minorHAnsi"/>
                    <w:sz w:val="22"/>
                    <w:szCs w:val="22"/>
                  </w:rPr>
                  <w:t>Dipl.-Psych. Mathias Krüger</w:t>
                </w:r>
              </w:p>
              <w:p w14:paraId="3FB7E117" w14:textId="77777777" w:rsidR="00B64763" w:rsidRDefault="00B64763">
                <w:pPr>
                  <w:rPr>
                    <w:rFonts w:cstheme="minorHAnsi"/>
                    <w:sz w:val="22"/>
                    <w:szCs w:val="22"/>
                    <w:highlight w:val="yellow"/>
                  </w:rPr>
                </w:pPr>
              </w:p>
              <w:p w14:paraId="0C42F8B7" w14:textId="77777777" w:rsidR="00B64763" w:rsidRDefault="00A047D4">
                <w:pPr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cstheme="minorHAnsi"/>
                    <w:sz w:val="22"/>
                    <w:szCs w:val="22"/>
                  </w:rPr>
                  <w:t>Kaiser-Karl-Ring 9</w:t>
                </w:r>
              </w:p>
              <w:p w14:paraId="004C314B" w14:textId="77777777" w:rsidR="00B64763" w:rsidRDefault="00A047D4">
                <w:pPr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cstheme="minorHAnsi"/>
                    <w:sz w:val="22"/>
                    <w:szCs w:val="22"/>
                  </w:rPr>
                  <w:t>53111 Bonn</w:t>
                </w:r>
              </w:p>
              <w:p w14:paraId="060BAF31" w14:textId="77777777" w:rsidR="00B64763" w:rsidRDefault="00A047D4">
                <w:pPr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cstheme="minorHAnsi"/>
                    <w:iCs/>
                    <w:sz w:val="22"/>
                    <w:szCs w:val="22"/>
                  </w:rPr>
                  <w:t>Raum 1.009</w:t>
                </w:r>
              </w:p>
              <w:p w14:paraId="094C8CF9" w14:textId="77777777" w:rsidR="00B64763" w:rsidRDefault="00A047D4">
                <w:pPr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cstheme="minorHAnsi"/>
                    <w:sz w:val="22"/>
                    <w:szCs w:val="22"/>
                  </w:rPr>
                  <w:t>Tel.: 0228 73 4149</w:t>
                </w:r>
              </w:p>
              <w:p w14:paraId="58C8E7B6" w14:textId="77777777" w:rsidR="00B64763" w:rsidRDefault="00A047D4">
                <w:pPr>
                  <w:rPr>
                    <w:sz w:val="22"/>
                    <w:szCs w:val="22"/>
                  </w:rPr>
                </w:pPr>
                <w:hyperlink r:id="rId8" w:tooltip="mailto:mathias.krueger@uni-bonn.de" w:history="1">
                  <w:r>
                    <w:rPr>
                      <w:rFonts w:cstheme="minorHAnsi"/>
                      <w:sz w:val="22"/>
                      <w:szCs w:val="22"/>
                    </w:rPr>
                    <w:t>mathias.krueger@uni-bonn.de</w:t>
                  </w:r>
                </w:hyperlink>
              </w:p>
              <w:p w14:paraId="2E6E0E11" w14:textId="77777777" w:rsidR="00B64763" w:rsidRDefault="00B64763">
                <w:pPr>
                  <w:rPr>
                    <w:rFonts w:cstheme="minorHAnsi"/>
                    <w:sz w:val="22"/>
                    <w:szCs w:val="22"/>
                  </w:rPr>
                </w:pPr>
              </w:p>
              <w:p w14:paraId="4F1E7558" w14:textId="77777777" w:rsidR="00B64763" w:rsidRDefault="00B64763">
                <w:pPr>
                  <w:rPr>
                    <w:rFonts w:cstheme="minorHAnsi"/>
                    <w:sz w:val="22"/>
                    <w:szCs w:val="22"/>
                  </w:rPr>
                </w:pPr>
              </w:p>
            </w:tc>
            <w:tc>
              <w:tcPr>
                <w:tcW w:w="3310" w:type="dxa"/>
              </w:tcPr>
              <w:p w14:paraId="5E88A2A2" w14:textId="77777777" w:rsidR="00B64763" w:rsidRDefault="00B64763">
                <w:pPr>
                  <w:rPr>
                    <w:rFonts w:cstheme="minorHAnsi"/>
                    <w:sz w:val="22"/>
                    <w:szCs w:val="22"/>
                  </w:rPr>
                </w:pPr>
              </w:p>
              <w:p w14:paraId="3AD40FBF" w14:textId="77777777" w:rsidR="00B64763" w:rsidRDefault="00A047D4">
                <w:pPr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cstheme="minorHAnsi"/>
                    <w:sz w:val="22"/>
                    <w:szCs w:val="22"/>
                  </w:rPr>
                  <w:t>Philosophische Fakultät</w:t>
                </w:r>
              </w:p>
              <w:p w14:paraId="746CE5A1" w14:textId="77777777" w:rsidR="00B64763" w:rsidRDefault="00A047D4">
                <w:pPr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cstheme="minorHAnsi"/>
                    <w:sz w:val="22"/>
                    <w:szCs w:val="22"/>
                  </w:rPr>
                  <w:t>Prüfungsbüro</w:t>
                </w:r>
              </w:p>
              <w:p w14:paraId="10B24A20" w14:textId="77777777" w:rsidR="00B64763" w:rsidRDefault="00B64763">
                <w:pPr>
                  <w:rPr>
                    <w:rFonts w:cstheme="minorHAnsi"/>
                    <w:sz w:val="22"/>
                    <w:szCs w:val="22"/>
                  </w:rPr>
                </w:pPr>
              </w:p>
              <w:p w14:paraId="22D27230" w14:textId="77777777" w:rsidR="00B64763" w:rsidRDefault="00A047D4">
                <w:pPr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cstheme="minorHAnsi"/>
                    <w:sz w:val="22"/>
                    <w:szCs w:val="22"/>
                  </w:rPr>
                  <w:t>Am Hof 1</w:t>
                </w:r>
              </w:p>
              <w:p w14:paraId="7E7356A1" w14:textId="77777777" w:rsidR="00B64763" w:rsidRDefault="00A047D4">
                <w:pPr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cstheme="minorHAnsi"/>
                    <w:sz w:val="22"/>
                    <w:szCs w:val="22"/>
                  </w:rPr>
                  <w:t>53113 Bonn</w:t>
                </w:r>
              </w:p>
              <w:p w14:paraId="29CF4B5C" w14:textId="77777777" w:rsidR="00B64763" w:rsidRDefault="00A047D4">
                <w:pPr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cstheme="minorHAnsi"/>
                    <w:sz w:val="22"/>
                    <w:szCs w:val="22"/>
                  </w:rPr>
                  <w:t>Tel: 0228 73 462</w:t>
                </w:r>
                <w:r>
                  <w:rPr>
                    <w:rFonts w:cstheme="minorHAnsi"/>
                    <w:sz w:val="22"/>
                    <w:szCs w:val="22"/>
                  </w:rPr>
                  <w:t>4</w:t>
                </w:r>
              </w:p>
              <w:p w14:paraId="108ADF6B" w14:textId="77777777" w:rsidR="00B64763" w:rsidRDefault="00A047D4">
                <w:pPr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cstheme="minorHAnsi"/>
                    <w:sz w:val="22"/>
                    <w:szCs w:val="22"/>
                  </w:rPr>
                  <w:t>Fax: 0228 73 5986</w:t>
                </w:r>
              </w:p>
              <w:p w14:paraId="3AA9BAED" w14:textId="77777777" w:rsidR="00B64763" w:rsidRDefault="00A047D4">
                <w:pPr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cstheme="minorHAnsi"/>
                    <w:sz w:val="22"/>
                    <w:szCs w:val="22"/>
                  </w:rPr>
                  <w:t xml:space="preserve">https://www.philfak.uni-bonn.de/ </w:t>
                </w:r>
                <w:proofErr w:type="spellStart"/>
                <w:r>
                  <w:rPr>
                    <w:rFonts w:cstheme="minorHAnsi"/>
                    <w:sz w:val="22"/>
                    <w:szCs w:val="22"/>
                  </w:rPr>
                  <w:t>studium</w:t>
                </w:r>
                <w:proofErr w:type="spellEnd"/>
                <w:r>
                  <w:rPr>
                    <w:rFonts w:cstheme="minorHAnsi"/>
                    <w:sz w:val="22"/>
                    <w:szCs w:val="22"/>
                  </w:rPr>
                  <w:t>/</w:t>
                </w:r>
                <w:proofErr w:type="spellStart"/>
                <w:r>
                  <w:rPr>
                    <w:rFonts w:cstheme="minorHAnsi"/>
                    <w:sz w:val="22"/>
                    <w:szCs w:val="22"/>
                  </w:rPr>
                  <w:t>pruefungsbuero</w:t>
                </w:r>
                <w:proofErr w:type="spellEnd"/>
              </w:p>
            </w:tc>
          </w:tr>
        </w:tbl>
        <w:p w14:paraId="4D8D1734" w14:textId="77777777" w:rsidR="00B64763" w:rsidRDefault="00A047D4">
          <w:pPr>
            <w:spacing w:after="200" w:line="276" w:lineRule="auto"/>
            <w:rPr>
              <w:rFonts w:asciiTheme="majorHAnsi" w:eastAsiaTheme="majorEastAsia" w:hAnsiTheme="majorHAnsi" w:cstheme="majorBidi"/>
              <w:color w:val="365F91" w:themeColor="accent1" w:themeShade="BF"/>
              <w:sz w:val="10"/>
              <w:szCs w:val="10"/>
            </w:rPr>
          </w:pPr>
          <w:r>
            <w:rPr>
              <w:rFonts w:asciiTheme="majorHAnsi" w:eastAsiaTheme="majorEastAsia" w:hAnsiTheme="majorHAnsi" w:cstheme="majorBidi"/>
              <w:color w:val="365F91" w:themeColor="accent1" w:themeShade="BF"/>
              <w:sz w:val="10"/>
              <w:szCs w:val="10"/>
            </w:rPr>
            <w:br w:type="page" w:clear="all"/>
          </w:r>
        </w:p>
        <w:sdt>
          <w:sdtPr>
            <w:rPr>
              <w:rFonts w:asciiTheme="minorHAnsi" w:eastAsia="Times New Roman" w:hAnsiTheme="minorHAnsi" w:cs="Times New Roman"/>
              <w:color w:val="auto"/>
              <w:sz w:val="24"/>
              <w:szCs w:val="24"/>
            </w:rPr>
            <w:id w:val="-1585364962"/>
            <w:docPartObj>
              <w:docPartGallery w:val="Table of Contents"/>
              <w:docPartUnique/>
            </w:docPartObj>
          </w:sdtPr>
          <w:sdtEndPr/>
          <w:sdtContent>
            <w:p w14:paraId="38C00460" w14:textId="77777777" w:rsidR="00B64763" w:rsidRDefault="00A047D4">
              <w:pPr>
                <w:pStyle w:val="Inhaltsverzeichnisberschrift"/>
              </w:pPr>
              <w:r>
                <w:t>Inhalt</w:t>
              </w:r>
            </w:p>
            <w:p w14:paraId="6A1113F9" w14:textId="77777777" w:rsidR="007C6637" w:rsidRPr="007C6637" w:rsidRDefault="007C6637" w:rsidP="007C6637"/>
            <w:p w14:paraId="1DA2CBC7" w14:textId="5074395C" w:rsidR="00175127" w:rsidRDefault="00521537">
              <w:pPr>
                <w:pStyle w:val="Verzeichnis1"/>
                <w:tabs>
                  <w:tab w:val="left" w:pos="480"/>
                  <w:tab w:val="right" w:leader="dot" w:pos="9062"/>
                </w:tabs>
                <w:rPr>
                  <w:rFonts w:eastAsiaTheme="minorEastAsia" w:cstheme="minorBidi"/>
                  <w:b w:val="0"/>
                  <w:noProof/>
                  <w:color w:val="auto"/>
                  <w:kern w:val="2"/>
                  <w:sz w:val="22"/>
                  <w:szCs w:val="22"/>
                  <w14:ligatures w14:val="standardContextual"/>
                </w:rPr>
              </w:pPr>
              <w:r>
                <w:fldChar w:fldCharType="begin"/>
              </w:r>
              <w:r>
                <w:instrText xml:space="preserve"> TOC \o "1-3" \h \z \u </w:instrText>
              </w:r>
              <w:r>
                <w:fldChar w:fldCharType="separate"/>
              </w:r>
              <w:hyperlink w:anchor="_Toc142643210" w:history="1">
                <w:r w:rsidR="00175127" w:rsidRPr="00175127">
                  <w:rPr>
                    <w:rStyle w:val="Hyperlink"/>
                    <w:rFonts w:ascii="Calibri" w:hAnsi="Calibri" w:cs="Calibri"/>
                    <w:noProof/>
                  </w:rPr>
                  <w:t>1</w:t>
                </w:r>
                <w:r w:rsidR="00175127" w:rsidRPr="00175127">
                  <w:rPr>
                    <w:rFonts w:ascii="Calibri" w:eastAsiaTheme="minorEastAsia" w:hAnsi="Calibri" w:cs="Calibri"/>
                    <w:b w:val="0"/>
                    <w:noProof/>
                    <w:color w:val="auto"/>
                    <w:kern w:val="2"/>
                    <w:sz w:val="22"/>
                    <w:szCs w:val="22"/>
                    <w14:ligatures w14:val="standardContextual"/>
                  </w:rPr>
                  <w:tab/>
                </w:r>
                <w:r w:rsidR="00175127" w:rsidRPr="00175127">
                  <w:rPr>
                    <w:rStyle w:val="Hyperlink"/>
                    <w:rFonts w:ascii="Calibri" w:hAnsi="Calibri" w:cs="Calibri"/>
                    <w:noProof/>
                  </w:rPr>
                  <w:t>Studienplan</w:t>
                </w:r>
                <w:r w:rsidR="00175127">
                  <w:rPr>
                    <w:noProof/>
                    <w:webHidden/>
                  </w:rPr>
                  <w:tab/>
                </w:r>
                <w:r w:rsidR="00175127">
                  <w:rPr>
                    <w:noProof/>
                    <w:webHidden/>
                  </w:rPr>
                  <w:fldChar w:fldCharType="begin"/>
                </w:r>
                <w:r w:rsidR="00175127">
                  <w:rPr>
                    <w:noProof/>
                    <w:webHidden/>
                  </w:rPr>
                  <w:instrText xml:space="preserve"> PAGEREF _Toc142643210 \h </w:instrText>
                </w:r>
                <w:r w:rsidR="00175127">
                  <w:rPr>
                    <w:noProof/>
                    <w:webHidden/>
                  </w:rPr>
                </w:r>
                <w:r w:rsidR="00175127">
                  <w:rPr>
                    <w:noProof/>
                    <w:webHidden/>
                  </w:rPr>
                  <w:fldChar w:fldCharType="separate"/>
                </w:r>
                <w:r w:rsidR="00175127">
                  <w:rPr>
                    <w:noProof/>
                    <w:webHidden/>
                  </w:rPr>
                  <w:t>4</w:t>
                </w:r>
                <w:r w:rsidR="00175127">
                  <w:rPr>
                    <w:noProof/>
                    <w:webHidden/>
                  </w:rPr>
                  <w:fldChar w:fldCharType="end"/>
                </w:r>
              </w:hyperlink>
            </w:p>
            <w:p w14:paraId="09704406" w14:textId="74FFD897" w:rsidR="00175127" w:rsidRDefault="00A047D4">
              <w:pPr>
                <w:pStyle w:val="Verzeichnis1"/>
                <w:tabs>
                  <w:tab w:val="left" w:pos="480"/>
                  <w:tab w:val="right" w:leader="dot" w:pos="9062"/>
                </w:tabs>
                <w:rPr>
                  <w:rFonts w:eastAsiaTheme="minorEastAsia" w:cstheme="minorBidi"/>
                  <w:b w:val="0"/>
                  <w:noProof/>
                  <w:color w:val="auto"/>
                  <w:kern w:val="2"/>
                  <w:sz w:val="22"/>
                  <w:szCs w:val="22"/>
                  <w14:ligatures w14:val="standardContextual"/>
                </w:rPr>
              </w:pPr>
              <w:hyperlink w:anchor="_Toc142643211" w:history="1">
                <w:r w:rsidR="00175127" w:rsidRPr="00CF2036">
                  <w:rPr>
                    <w:rStyle w:val="Hyperlink"/>
                    <w:rFonts w:ascii="Calibri" w:eastAsia="Calibri" w:hAnsi="Calibri"/>
                    <w:noProof/>
                  </w:rPr>
                  <w:t>2</w:t>
                </w:r>
                <w:r w:rsidR="00175127">
                  <w:rPr>
                    <w:rFonts w:eastAsiaTheme="minorEastAsia" w:cstheme="minorBidi"/>
                    <w:b w:val="0"/>
                    <w:noProof/>
                    <w:color w:val="auto"/>
                    <w:kern w:val="2"/>
                    <w:sz w:val="22"/>
                    <w:szCs w:val="22"/>
                    <w14:ligatures w14:val="standardContextual"/>
                  </w:rPr>
                  <w:tab/>
                </w:r>
                <w:r w:rsidR="00175127" w:rsidRPr="00CF2036">
                  <w:rPr>
                    <w:rStyle w:val="Hyperlink"/>
                    <w:rFonts w:ascii="Calibri" w:eastAsia="Calibri" w:hAnsi="Calibri"/>
                    <w:noProof/>
                  </w:rPr>
                  <w:t>Studienverlaufsplan</w:t>
                </w:r>
                <w:r w:rsidR="00175127">
                  <w:rPr>
                    <w:noProof/>
                    <w:webHidden/>
                  </w:rPr>
                  <w:tab/>
                </w:r>
                <w:r w:rsidR="00175127">
                  <w:rPr>
                    <w:noProof/>
                    <w:webHidden/>
                  </w:rPr>
                  <w:fldChar w:fldCharType="begin"/>
                </w:r>
                <w:r w:rsidR="00175127">
                  <w:rPr>
                    <w:noProof/>
                    <w:webHidden/>
                  </w:rPr>
                  <w:instrText xml:space="preserve"> PAGEREF _Toc142643211 \h </w:instrText>
                </w:r>
                <w:r w:rsidR="00175127">
                  <w:rPr>
                    <w:noProof/>
                    <w:webHidden/>
                  </w:rPr>
                </w:r>
                <w:r w:rsidR="00175127">
                  <w:rPr>
                    <w:noProof/>
                    <w:webHidden/>
                  </w:rPr>
                  <w:fldChar w:fldCharType="separate"/>
                </w:r>
                <w:r w:rsidR="00175127">
                  <w:rPr>
                    <w:noProof/>
                    <w:webHidden/>
                  </w:rPr>
                  <w:t>6</w:t>
                </w:r>
                <w:r w:rsidR="00175127">
                  <w:rPr>
                    <w:noProof/>
                    <w:webHidden/>
                  </w:rPr>
                  <w:fldChar w:fldCharType="end"/>
                </w:r>
              </w:hyperlink>
            </w:p>
            <w:p w14:paraId="32EE4C88" w14:textId="50DBF005" w:rsidR="00175127" w:rsidRDefault="00A047D4">
              <w:pPr>
                <w:pStyle w:val="Verzeichnis1"/>
                <w:tabs>
                  <w:tab w:val="left" w:pos="480"/>
                  <w:tab w:val="right" w:leader="dot" w:pos="9062"/>
                </w:tabs>
                <w:rPr>
                  <w:rFonts w:eastAsiaTheme="minorEastAsia" w:cstheme="minorBidi"/>
                  <w:b w:val="0"/>
                  <w:noProof/>
                  <w:color w:val="auto"/>
                  <w:kern w:val="2"/>
                  <w:sz w:val="22"/>
                  <w:szCs w:val="22"/>
                  <w14:ligatures w14:val="standardContextual"/>
                </w:rPr>
              </w:pPr>
              <w:hyperlink w:anchor="_Toc142643212" w:history="1">
                <w:r w:rsidR="00175127" w:rsidRPr="00CF2036">
                  <w:rPr>
                    <w:rStyle w:val="Hyperlink"/>
                    <w:rFonts w:eastAsia="Calibri"/>
                    <w:noProof/>
                  </w:rPr>
                  <w:t>3</w:t>
                </w:r>
                <w:r w:rsidR="00175127">
                  <w:rPr>
                    <w:rFonts w:eastAsiaTheme="minorEastAsia" w:cstheme="minorBidi"/>
                    <w:b w:val="0"/>
                    <w:noProof/>
                    <w:color w:val="auto"/>
                    <w:kern w:val="2"/>
                    <w:sz w:val="22"/>
                    <w:szCs w:val="22"/>
                    <w14:ligatures w14:val="standardContextual"/>
                  </w:rPr>
                  <w:tab/>
                </w:r>
                <w:r w:rsidR="00175127" w:rsidRPr="00CF2036">
                  <w:rPr>
                    <w:rStyle w:val="Hyperlink"/>
                    <w:rFonts w:eastAsia="Calibri"/>
                    <w:noProof/>
                  </w:rPr>
                  <w:t>Module des Pflichtbereiches</w:t>
                </w:r>
                <w:r w:rsidR="00175127">
                  <w:rPr>
                    <w:noProof/>
                    <w:webHidden/>
                  </w:rPr>
                  <w:tab/>
                </w:r>
                <w:r w:rsidR="00175127">
                  <w:rPr>
                    <w:noProof/>
                    <w:webHidden/>
                  </w:rPr>
                  <w:fldChar w:fldCharType="begin"/>
                </w:r>
                <w:r w:rsidR="00175127">
                  <w:rPr>
                    <w:noProof/>
                    <w:webHidden/>
                  </w:rPr>
                  <w:instrText xml:space="preserve"> PAGEREF _Toc142643212 \h </w:instrText>
                </w:r>
                <w:r w:rsidR="00175127">
                  <w:rPr>
                    <w:noProof/>
                    <w:webHidden/>
                  </w:rPr>
                </w:r>
                <w:r w:rsidR="00175127">
                  <w:rPr>
                    <w:noProof/>
                    <w:webHidden/>
                  </w:rPr>
                  <w:fldChar w:fldCharType="separate"/>
                </w:r>
                <w:r w:rsidR="00175127">
                  <w:rPr>
                    <w:noProof/>
                    <w:webHidden/>
                  </w:rPr>
                  <w:t>7</w:t>
                </w:r>
                <w:r w:rsidR="00175127">
                  <w:rPr>
                    <w:noProof/>
                    <w:webHidden/>
                  </w:rPr>
                  <w:fldChar w:fldCharType="end"/>
                </w:r>
              </w:hyperlink>
            </w:p>
            <w:p w14:paraId="7AFAD9A4" w14:textId="6D25A640" w:rsidR="00175127" w:rsidRPr="00175127" w:rsidRDefault="00A047D4" w:rsidP="00175127">
              <w:pPr>
                <w:pStyle w:val="Verzeichnis2"/>
                <w:rPr>
                  <w:rFonts w:eastAsiaTheme="minorEastAsia" w:cstheme="minorBidi"/>
                  <w:b w:val="0"/>
                  <w:noProof/>
                  <w:kern w:val="2"/>
                  <w:szCs w:val="22"/>
                  <w:lang w:eastAsia="de-DE"/>
                  <w14:ligatures w14:val="standardContextual"/>
                </w:rPr>
              </w:pPr>
              <w:hyperlink w:anchor="_Toc142643213" w:history="1">
                <w:r w:rsidR="00175127" w:rsidRPr="00175127">
                  <w:rPr>
                    <w:rStyle w:val="Hyperlink"/>
                    <w:b w:val="0"/>
                    <w:noProof/>
                  </w:rPr>
                  <w:t>3.1</w:t>
                </w:r>
                <w:r w:rsidR="00175127" w:rsidRPr="00175127">
                  <w:rPr>
                    <w:rFonts w:eastAsiaTheme="minorEastAsia" w:cstheme="minorBidi"/>
                    <w:b w:val="0"/>
                    <w:noProof/>
                    <w:kern w:val="2"/>
                    <w:szCs w:val="22"/>
                    <w:lang w:eastAsia="de-DE"/>
                    <w14:ligatures w14:val="standardContextual"/>
                  </w:rPr>
                  <w:tab/>
                </w:r>
                <w:r w:rsidR="00175127" w:rsidRPr="00175127">
                  <w:rPr>
                    <w:rStyle w:val="Hyperlink"/>
                    <w:b w:val="0"/>
                    <w:noProof/>
                  </w:rPr>
                  <w:t>Einführung in die Psychologie/Geschichte der Psychologie und Psychotherapie – Wissenschaftliche Methodenlehre</w:t>
                </w:r>
                <w:r w:rsidR="00175127" w:rsidRPr="00175127">
                  <w:rPr>
                    <w:b w:val="0"/>
                    <w:noProof/>
                    <w:webHidden/>
                  </w:rPr>
                  <w:tab/>
                </w:r>
                <w:r w:rsidR="00175127" w:rsidRPr="00175127">
                  <w:rPr>
                    <w:b w:val="0"/>
                    <w:noProof/>
                    <w:webHidden/>
                  </w:rPr>
                  <w:fldChar w:fldCharType="begin"/>
                </w:r>
                <w:r w:rsidR="00175127" w:rsidRPr="00175127">
                  <w:rPr>
                    <w:b w:val="0"/>
                    <w:noProof/>
                    <w:webHidden/>
                  </w:rPr>
                  <w:instrText xml:space="preserve"> PAGEREF _Toc142643213 \h </w:instrText>
                </w:r>
                <w:r w:rsidR="00175127" w:rsidRPr="00175127">
                  <w:rPr>
                    <w:b w:val="0"/>
                    <w:noProof/>
                    <w:webHidden/>
                  </w:rPr>
                </w:r>
                <w:r w:rsidR="00175127" w:rsidRPr="00175127">
                  <w:rPr>
                    <w:b w:val="0"/>
                    <w:noProof/>
                    <w:webHidden/>
                  </w:rPr>
                  <w:fldChar w:fldCharType="separate"/>
                </w:r>
                <w:r w:rsidR="00175127" w:rsidRPr="00175127">
                  <w:rPr>
                    <w:b w:val="0"/>
                    <w:noProof/>
                    <w:webHidden/>
                  </w:rPr>
                  <w:t>7</w:t>
                </w:r>
                <w:r w:rsidR="00175127" w:rsidRPr="00175127">
                  <w:rPr>
                    <w:b w:val="0"/>
                    <w:noProof/>
                    <w:webHidden/>
                  </w:rPr>
                  <w:fldChar w:fldCharType="end"/>
                </w:r>
              </w:hyperlink>
            </w:p>
            <w:p w14:paraId="047C596D" w14:textId="6F33E1FD" w:rsidR="00175127" w:rsidRPr="00175127" w:rsidRDefault="00A047D4">
              <w:pPr>
                <w:pStyle w:val="Verzeichnis2"/>
                <w:rPr>
                  <w:rFonts w:eastAsiaTheme="minorEastAsia" w:cstheme="minorBidi"/>
                  <w:b w:val="0"/>
                  <w:noProof/>
                  <w:kern w:val="2"/>
                  <w:szCs w:val="22"/>
                  <w:lang w:eastAsia="de-DE"/>
                  <w14:ligatures w14:val="standardContextual"/>
                </w:rPr>
              </w:pPr>
              <w:hyperlink w:anchor="_Toc142643214" w:history="1">
                <w:r w:rsidR="00175127" w:rsidRPr="00175127">
                  <w:rPr>
                    <w:rStyle w:val="Hyperlink"/>
                    <w:b w:val="0"/>
                    <w:noProof/>
                  </w:rPr>
                  <w:t>3.2</w:t>
                </w:r>
                <w:r w:rsidR="00175127" w:rsidRPr="00175127">
                  <w:rPr>
                    <w:rFonts w:eastAsiaTheme="minorEastAsia" w:cstheme="minorBidi"/>
                    <w:b w:val="0"/>
                    <w:noProof/>
                    <w:kern w:val="2"/>
                    <w:szCs w:val="22"/>
                    <w:lang w:eastAsia="de-DE"/>
                    <w14:ligatures w14:val="standardContextual"/>
                  </w:rPr>
                  <w:tab/>
                </w:r>
                <w:r w:rsidR="00175127" w:rsidRPr="00175127">
                  <w:rPr>
                    <w:rStyle w:val="Hyperlink"/>
                    <w:b w:val="0"/>
                    <w:noProof/>
                  </w:rPr>
                  <w:t>Statistik 1 – Wissenschaftliche Methodenlehre</w:t>
                </w:r>
                <w:r w:rsidR="00175127" w:rsidRPr="00175127">
                  <w:rPr>
                    <w:b w:val="0"/>
                    <w:noProof/>
                    <w:webHidden/>
                  </w:rPr>
                  <w:tab/>
                </w:r>
                <w:r w:rsidR="00175127" w:rsidRPr="00175127">
                  <w:rPr>
                    <w:b w:val="0"/>
                    <w:noProof/>
                    <w:webHidden/>
                  </w:rPr>
                  <w:fldChar w:fldCharType="begin"/>
                </w:r>
                <w:r w:rsidR="00175127" w:rsidRPr="00175127">
                  <w:rPr>
                    <w:b w:val="0"/>
                    <w:noProof/>
                    <w:webHidden/>
                  </w:rPr>
                  <w:instrText xml:space="preserve"> PAGEREF _Toc142643214 \h </w:instrText>
                </w:r>
                <w:r w:rsidR="00175127" w:rsidRPr="00175127">
                  <w:rPr>
                    <w:b w:val="0"/>
                    <w:noProof/>
                    <w:webHidden/>
                  </w:rPr>
                </w:r>
                <w:r w:rsidR="00175127" w:rsidRPr="00175127">
                  <w:rPr>
                    <w:b w:val="0"/>
                    <w:noProof/>
                    <w:webHidden/>
                  </w:rPr>
                  <w:fldChar w:fldCharType="separate"/>
                </w:r>
                <w:r w:rsidR="00175127" w:rsidRPr="00175127">
                  <w:rPr>
                    <w:b w:val="0"/>
                    <w:noProof/>
                    <w:webHidden/>
                  </w:rPr>
                  <w:t>9</w:t>
                </w:r>
                <w:r w:rsidR="00175127" w:rsidRPr="00175127">
                  <w:rPr>
                    <w:b w:val="0"/>
                    <w:noProof/>
                    <w:webHidden/>
                  </w:rPr>
                  <w:fldChar w:fldCharType="end"/>
                </w:r>
              </w:hyperlink>
            </w:p>
            <w:p w14:paraId="317F4CFE" w14:textId="21565CFC" w:rsidR="00175127" w:rsidRPr="00175127" w:rsidRDefault="00A047D4">
              <w:pPr>
                <w:pStyle w:val="Verzeichnis2"/>
                <w:rPr>
                  <w:rFonts w:eastAsiaTheme="minorEastAsia" w:cstheme="minorBidi"/>
                  <w:b w:val="0"/>
                  <w:noProof/>
                  <w:kern w:val="2"/>
                  <w:szCs w:val="22"/>
                  <w:lang w:eastAsia="de-DE"/>
                  <w14:ligatures w14:val="standardContextual"/>
                </w:rPr>
              </w:pPr>
              <w:hyperlink w:anchor="_Toc142643215" w:history="1">
                <w:r w:rsidR="00175127" w:rsidRPr="00175127">
                  <w:rPr>
                    <w:rStyle w:val="Hyperlink"/>
                    <w:b w:val="0"/>
                    <w:noProof/>
                  </w:rPr>
                  <w:t>3.3</w:t>
                </w:r>
                <w:r w:rsidR="00175127" w:rsidRPr="00175127">
                  <w:rPr>
                    <w:rFonts w:eastAsiaTheme="minorEastAsia" w:cstheme="minorBidi"/>
                    <w:b w:val="0"/>
                    <w:noProof/>
                    <w:kern w:val="2"/>
                    <w:szCs w:val="22"/>
                    <w:lang w:eastAsia="de-DE"/>
                    <w14:ligatures w14:val="standardContextual"/>
                  </w:rPr>
                  <w:tab/>
                </w:r>
                <w:r w:rsidR="00175127" w:rsidRPr="00175127">
                  <w:rPr>
                    <w:rStyle w:val="Hyperlink"/>
                    <w:b w:val="0"/>
                    <w:noProof/>
                  </w:rPr>
                  <w:t>Statistik 2 – Wissenschaftliche Methodenlehre</w:t>
                </w:r>
                <w:r w:rsidR="00175127" w:rsidRPr="00175127">
                  <w:rPr>
                    <w:b w:val="0"/>
                    <w:noProof/>
                    <w:webHidden/>
                  </w:rPr>
                  <w:tab/>
                </w:r>
                <w:r w:rsidR="00175127" w:rsidRPr="00175127">
                  <w:rPr>
                    <w:b w:val="0"/>
                    <w:noProof/>
                    <w:webHidden/>
                  </w:rPr>
                  <w:fldChar w:fldCharType="begin"/>
                </w:r>
                <w:r w:rsidR="00175127" w:rsidRPr="00175127">
                  <w:rPr>
                    <w:b w:val="0"/>
                    <w:noProof/>
                    <w:webHidden/>
                  </w:rPr>
                  <w:instrText xml:space="preserve"> PAGEREF _Toc142643215 \h </w:instrText>
                </w:r>
                <w:r w:rsidR="00175127" w:rsidRPr="00175127">
                  <w:rPr>
                    <w:b w:val="0"/>
                    <w:noProof/>
                    <w:webHidden/>
                  </w:rPr>
                </w:r>
                <w:r w:rsidR="00175127" w:rsidRPr="00175127">
                  <w:rPr>
                    <w:b w:val="0"/>
                    <w:noProof/>
                    <w:webHidden/>
                  </w:rPr>
                  <w:fldChar w:fldCharType="separate"/>
                </w:r>
                <w:r w:rsidR="00175127" w:rsidRPr="00175127">
                  <w:rPr>
                    <w:b w:val="0"/>
                    <w:noProof/>
                    <w:webHidden/>
                  </w:rPr>
                  <w:t>11</w:t>
                </w:r>
                <w:r w:rsidR="00175127" w:rsidRPr="00175127">
                  <w:rPr>
                    <w:b w:val="0"/>
                    <w:noProof/>
                    <w:webHidden/>
                  </w:rPr>
                  <w:fldChar w:fldCharType="end"/>
                </w:r>
              </w:hyperlink>
            </w:p>
            <w:p w14:paraId="7BB96E0F" w14:textId="36AABCE6" w:rsidR="00175127" w:rsidRPr="00175127" w:rsidRDefault="00A047D4">
              <w:pPr>
                <w:pStyle w:val="Verzeichnis2"/>
                <w:rPr>
                  <w:rFonts w:eastAsiaTheme="minorEastAsia" w:cstheme="minorBidi"/>
                  <w:b w:val="0"/>
                  <w:noProof/>
                  <w:kern w:val="2"/>
                  <w:szCs w:val="22"/>
                  <w:lang w:eastAsia="de-DE"/>
                  <w14:ligatures w14:val="standardContextual"/>
                </w:rPr>
              </w:pPr>
              <w:hyperlink w:anchor="_Toc142643216" w:history="1">
                <w:r w:rsidR="00175127" w:rsidRPr="00175127">
                  <w:rPr>
                    <w:rStyle w:val="Hyperlink"/>
                    <w:b w:val="0"/>
                    <w:noProof/>
                  </w:rPr>
                  <w:t>3.4</w:t>
                </w:r>
                <w:r w:rsidR="00175127" w:rsidRPr="00175127">
                  <w:rPr>
                    <w:rFonts w:eastAsiaTheme="minorEastAsia" w:cstheme="minorBidi"/>
                    <w:b w:val="0"/>
                    <w:noProof/>
                    <w:kern w:val="2"/>
                    <w:szCs w:val="22"/>
                    <w:lang w:eastAsia="de-DE"/>
                    <w14:ligatures w14:val="standardContextual"/>
                  </w:rPr>
                  <w:tab/>
                </w:r>
                <w:r w:rsidR="00175127" w:rsidRPr="00175127">
                  <w:rPr>
                    <w:rStyle w:val="Hyperlink"/>
                    <w:b w:val="0"/>
                    <w:noProof/>
                  </w:rPr>
                  <w:t>Einführung in empirisch-wissenschaftliches Arbeiten – Wissenschaftliche Methodenlehre</w:t>
                </w:r>
                <w:r w:rsidR="00175127" w:rsidRPr="00175127">
                  <w:rPr>
                    <w:b w:val="0"/>
                    <w:noProof/>
                    <w:webHidden/>
                  </w:rPr>
                  <w:tab/>
                </w:r>
                <w:r w:rsidR="00175127" w:rsidRPr="00175127">
                  <w:rPr>
                    <w:b w:val="0"/>
                    <w:noProof/>
                    <w:webHidden/>
                  </w:rPr>
                  <w:fldChar w:fldCharType="begin"/>
                </w:r>
                <w:r w:rsidR="00175127" w:rsidRPr="00175127">
                  <w:rPr>
                    <w:b w:val="0"/>
                    <w:noProof/>
                    <w:webHidden/>
                  </w:rPr>
                  <w:instrText xml:space="preserve"> PAGEREF _Toc142643216 \h </w:instrText>
                </w:r>
                <w:r w:rsidR="00175127" w:rsidRPr="00175127">
                  <w:rPr>
                    <w:b w:val="0"/>
                    <w:noProof/>
                    <w:webHidden/>
                  </w:rPr>
                </w:r>
                <w:r w:rsidR="00175127" w:rsidRPr="00175127">
                  <w:rPr>
                    <w:b w:val="0"/>
                    <w:noProof/>
                    <w:webHidden/>
                  </w:rPr>
                  <w:fldChar w:fldCharType="separate"/>
                </w:r>
                <w:r w:rsidR="00175127" w:rsidRPr="00175127">
                  <w:rPr>
                    <w:b w:val="0"/>
                    <w:noProof/>
                    <w:webHidden/>
                  </w:rPr>
                  <w:t>13</w:t>
                </w:r>
                <w:r w:rsidR="00175127" w:rsidRPr="00175127">
                  <w:rPr>
                    <w:b w:val="0"/>
                    <w:noProof/>
                    <w:webHidden/>
                  </w:rPr>
                  <w:fldChar w:fldCharType="end"/>
                </w:r>
              </w:hyperlink>
            </w:p>
            <w:p w14:paraId="13C021B9" w14:textId="738520B1" w:rsidR="00175127" w:rsidRPr="00175127" w:rsidRDefault="00A047D4">
              <w:pPr>
                <w:pStyle w:val="Verzeichnis2"/>
                <w:rPr>
                  <w:rFonts w:eastAsiaTheme="minorEastAsia" w:cstheme="minorBidi"/>
                  <w:b w:val="0"/>
                  <w:noProof/>
                  <w:kern w:val="2"/>
                  <w:szCs w:val="22"/>
                  <w:lang w:eastAsia="de-DE"/>
                  <w14:ligatures w14:val="standardContextual"/>
                </w:rPr>
              </w:pPr>
              <w:hyperlink w:anchor="_Toc142643217" w:history="1">
                <w:r w:rsidR="00175127" w:rsidRPr="00175127">
                  <w:rPr>
                    <w:rStyle w:val="Hyperlink"/>
                    <w:b w:val="0"/>
                    <w:noProof/>
                  </w:rPr>
                  <w:t>3.5</w:t>
                </w:r>
                <w:r w:rsidR="00175127" w:rsidRPr="00175127">
                  <w:rPr>
                    <w:rFonts w:eastAsiaTheme="minorEastAsia" w:cstheme="minorBidi"/>
                    <w:b w:val="0"/>
                    <w:noProof/>
                    <w:kern w:val="2"/>
                    <w:szCs w:val="22"/>
                    <w:lang w:eastAsia="de-DE"/>
                    <w14:ligatures w14:val="standardContextual"/>
                  </w:rPr>
                  <w:tab/>
                </w:r>
                <w:r w:rsidR="00175127" w:rsidRPr="00175127">
                  <w:rPr>
                    <w:rStyle w:val="Hyperlink"/>
                    <w:b w:val="0"/>
                    <w:noProof/>
                  </w:rPr>
                  <w:t>Grundlagen der Medizin sowie der Pharmakologie für Psychotherapeutinnen/Psychotherapeuten</w:t>
                </w:r>
                <w:r w:rsidR="00175127" w:rsidRPr="00175127">
                  <w:rPr>
                    <w:b w:val="0"/>
                    <w:noProof/>
                    <w:webHidden/>
                  </w:rPr>
                  <w:tab/>
                </w:r>
                <w:r w:rsidR="00175127" w:rsidRPr="00175127">
                  <w:rPr>
                    <w:b w:val="0"/>
                    <w:noProof/>
                    <w:webHidden/>
                  </w:rPr>
                  <w:fldChar w:fldCharType="begin"/>
                </w:r>
                <w:r w:rsidR="00175127" w:rsidRPr="00175127">
                  <w:rPr>
                    <w:b w:val="0"/>
                    <w:noProof/>
                    <w:webHidden/>
                  </w:rPr>
                  <w:instrText xml:space="preserve"> PAGEREF _Toc142643217 \h </w:instrText>
                </w:r>
                <w:r w:rsidR="00175127" w:rsidRPr="00175127">
                  <w:rPr>
                    <w:b w:val="0"/>
                    <w:noProof/>
                    <w:webHidden/>
                  </w:rPr>
                </w:r>
                <w:r w:rsidR="00175127" w:rsidRPr="00175127">
                  <w:rPr>
                    <w:b w:val="0"/>
                    <w:noProof/>
                    <w:webHidden/>
                  </w:rPr>
                  <w:fldChar w:fldCharType="separate"/>
                </w:r>
                <w:r w:rsidR="00175127" w:rsidRPr="00175127">
                  <w:rPr>
                    <w:b w:val="0"/>
                    <w:noProof/>
                    <w:webHidden/>
                  </w:rPr>
                  <w:t>15</w:t>
                </w:r>
                <w:r w:rsidR="00175127" w:rsidRPr="00175127">
                  <w:rPr>
                    <w:b w:val="0"/>
                    <w:noProof/>
                    <w:webHidden/>
                  </w:rPr>
                  <w:fldChar w:fldCharType="end"/>
                </w:r>
              </w:hyperlink>
            </w:p>
            <w:p w14:paraId="4CDA7BD1" w14:textId="2CF7288F" w:rsidR="00175127" w:rsidRPr="00175127" w:rsidRDefault="00A047D4">
              <w:pPr>
                <w:pStyle w:val="Verzeichnis2"/>
                <w:rPr>
                  <w:rFonts w:eastAsiaTheme="minorEastAsia" w:cstheme="minorBidi"/>
                  <w:b w:val="0"/>
                  <w:noProof/>
                  <w:kern w:val="2"/>
                  <w:szCs w:val="22"/>
                  <w:lang w:eastAsia="de-DE"/>
                  <w14:ligatures w14:val="standardContextual"/>
                </w:rPr>
              </w:pPr>
              <w:hyperlink w:anchor="_Toc142643218" w:history="1">
                <w:r w:rsidR="00175127" w:rsidRPr="00175127">
                  <w:rPr>
                    <w:rStyle w:val="Hyperlink"/>
                    <w:b w:val="0"/>
                    <w:noProof/>
                  </w:rPr>
                  <w:t>3.6</w:t>
                </w:r>
                <w:r w:rsidR="00175127" w:rsidRPr="00175127">
                  <w:rPr>
                    <w:rFonts w:eastAsiaTheme="minorEastAsia" w:cstheme="minorBidi"/>
                    <w:b w:val="0"/>
                    <w:noProof/>
                    <w:kern w:val="2"/>
                    <w:szCs w:val="22"/>
                    <w:lang w:eastAsia="de-DE"/>
                    <w14:ligatures w14:val="standardContextual"/>
                  </w:rPr>
                  <w:tab/>
                </w:r>
                <w:r w:rsidR="00175127" w:rsidRPr="00175127">
                  <w:rPr>
                    <w:rStyle w:val="Hyperlink"/>
                    <w:b w:val="0"/>
                    <w:noProof/>
                  </w:rPr>
                  <w:t>Biologische Psychologie – Grundlagen der Psychologie</w:t>
                </w:r>
                <w:r w:rsidR="00175127" w:rsidRPr="00175127">
                  <w:rPr>
                    <w:b w:val="0"/>
                    <w:noProof/>
                    <w:webHidden/>
                  </w:rPr>
                  <w:tab/>
                </w:r>
                <w:r w:rsidR="00175127" w:rsidRPr="00175127">
                  <w:rPr>
                    <w:b w:val="0"/>
                    <w:noProof/>
                    <w:webHidden/>
                  </w:rPr>
                  <w:fldChar w:fldCharType="begin"/>
                </w:r>
                <w:r w:rsidR="00175127" w:rsidRPr="00175127">
                  <w:rPr>
                    <w:b w:val="0"/>
                    <w:noProof/>
                    <w:webHidden/>
                  </w:rPr>
                  <w:instrText xml:space="preserve"> PAGEREF _Toc142643218 \h </w:instrText>
                </w:r>
                <w:r w:rsidR="00175127" w:rsidRPr="00175127">
                  <w:rPr>
                    <w:b w:val="0"/>
                    <w:noProof/>
                    <w:webHidden/>
                  </w:rPr>
                </w:r>
                <w:r w:rsidR="00175127" w:rsidRPr="00175127">
                  <w:rPr>
                    <w:b w:val="0"/>
                    <w:noProof/>
                    <w:webHidden/>
                  </w:rPr>
                  <w:fldChar w:fldCharType="separate"/>
                </w:r>
                <w:r w:rsidR="00175127" w:rsidRPr="00175127">
                  <w:rPr>
                    <w:b w:val="0"/>
                    <w:noProof/>
                    <w:webHidden/>
                  </w:rPr>
                  <w:t>17</w:t>
                </w:r>
                <w:r w:rsidR="00175127" w:rsidRPr="00175127">
                  <w:rPr>
                    <w:b w:val="0"/>
                    <w:noProof/>
                    <w:webHidden/>
                  </w:rPr>
                  <w:fldChar w:fldCharType="end"/>
                </w:r>
              </w:hyperlink>
            </w:p>
            <w:p w14:paraId="74CCD0F2" w14:textId="24501116" w:rsidR="00175127" w:rsidRPr="00175127" w:rsidRDefault="00A047D4">
              <w:pPr>
                <w:pStyle w:val="Verzeichnis2"/>
                <w:rPr>
                  <w:rFonts w:eastAsiaTheme="minorEastAsia" w:cstheme="minorBidi"/>
                  <w:b w:val="0"/>
                  <w:noProof/>
                  <w:kern w:val="2"/>
                  <w:szCs w:val="22"/>
                  <w:lang w:eastAsia="de-DE"/>
                  <w14:ligatures w14:val="standardContextual"/>
                </w:rPr>
              </w:pPr>
              <w:hyperlink w:anchor="_Toc142643219" w:history="1">
                <w:r w:rsidR="00175127" w:rsidRPr="00175127">
                  <w:rPr>
                    <w:rStyle w:val="Hyperlink"/>
                    <w:b w:val="0"/>
                    <w:noProof/>
                  </w:rPr>
                  <w:t>3.7</w:t>
                </w:r>
                <w:r w:rsidR="00175127" w:rsidRPr="00175127">
                  <w:rPr>
                    <w:rFonts w:eastAsiaTheme="minorEastAsia" w:cstheme="minorBidi"/>
                    <w:b w:val="0"/>
                    <w:noProof/>
                    <w:kern w:val="2"/>
                    <w:szCs w:val="22"/>
                    <w:lang w:eastAsia="de-DE"/>
                    <w14:ligatures w14:val="standardContextual"/>
                  </w:rPr>
                  <w:tab/>
                </w:r>
                <w:r w:rsidR="00175127" w:rsidRPr="00175127">
                  <w:rPr>
                    <w:rStyle w:val="Hyperlink"/>
                    <w:b w:val="0"/>
                    <w:noProof/>
                  </w:rPr>
                  <w:t>Allgemeine Psychologie 1 – Grundlagen der Psychologie</w:t>
                </w:r>
                <w:r w:rsidR="00175127" w:rsidRPr="00175127">
                  <w:rPr>
                    <w:b w:val="0"/>
                    <w:noProof/>
                    <w:webHidden/>
                  </w:rPr>
                  <w:tab/>
                </w:r>
                <w:r w:rsidR="00175127" w:rsidRPr="00175127">
                  <w:rPr>
                    <w:b w:val="0"/>
                    <w:noProof/>
                    <w:webHidden/>
                  </w:rPr>
                  <w:fldChar w:fldCharType="begin"/>
                </w:r>
                <w:r w:rsidR="00175127" w:rsidRPr="00175127">
                  <w:rPr>
                    <w:b w:val="0"/>
                    <w:noProof/>
                    <w:webHidden/>
                  </w:rPr>
                  <w:instrText xml:space="preserve"> PAGEREF _Toc142643219 \h </w:instrText>
                </w:r>
                <w:r w:rsidR="00175127" w:rsidRPr="00175127">
                  <w:rPr>
                    <w:b w:val="0"/>
                    <w:noProof/>
                    <w:webHidden/>
                  </w:rPr>
                </w:r>
                <w:r w:rsidR="00175127" w:rsidRPr="00175127">
                  <w:rPr>
                    <w:b w:val="0"/>
                    <w:noProof/>
                    <w:webHidden/>
                  </w:rPr>
                  <w:fldChar w:fldCharType="separate"/>
                </w:r>
                <w:r w:rsidR="00175127" w:rsidRPr="00175127">
                  <w:rPr>
                    <w:b w:val="0"/>
                    <w:noProof/>
                    <w:webHidden/>
                  </w:rPr>
                  <w:t>19</w:t>
                </w:r>
                <w:r w:rsidR="00175127" w:rsidRPr="00175127">
                  <w:rPr>
                    <w:b w:val="0"/>
                    <w:noProof/>
                    <w:webHidden/>
                  </w:rPr>
                  <w:fldChar w:fldCharType="end"/>
                </w:r>
              </w:hyperlink>
            </w:p>
            <w:p w14:paraId="7078D3D0" w14:textId="57C5092F" w:rsidR="00175127" w:rsidRPr="00175127" w:rsidRDefault="00A047D4">
              <w:pPr>
                <w:pStyle w:val="Verzeichnis2"/>
                <w:rPr>
                  <w:rFonts w:eastAsiaTheme="minorEastAsia" w:cstheme="minorBidi"/>
                  <w:b w:val="0"/>
                  <w:noProof/>
                  <w:kern w:val="2"/>
                  <w:szCs w:val="22"/>
                  <w:lang w:eastAsia="de-DE"/>
                  <w14:ligatures w14:val="standardContextual"/>
                </w:rPr>
              </w:pPr>
              <w:hyperlink w:anchor="_Toc142643220" w:history="1">
                <w:r w:rsidR="00175127" w:rsidRPr="00175127">
                  <w:rPr>
                    <w:rStyle w:val="Hyperlink"/>
                    <w:b w:val="0"/>
                    <w:noProof/>
                  </w:rPr>
                  <w:t>3.8</w:t>
                </w:r>
                <w:r w:rsidR="00175127" w:rsidRPr="00175127">
                  <w:rPr>
                    <w:rFonts w:eastAsiaTheme="minorEastAsia" w:cstheme="minorBidi"/>
                    <w:b w:val="0"/>
                    <w:noProof/>
                    <w:kern w:val="2"/>
                    <w:szCs w:val="22"/>
                    <w:lang w:eastAsia="de-DE"/>
                    <w14:ligatures w14:val="standardContextual"/>
                  </w:rPr>
                  <w:tab/>
                </w:r>
                <w:r w:rsidR="00175127" w:rsidRPr="00175127">
                  <w:rPr>
                    <w:rStyle w:val="Hyperlink"/>
                    <w:b w:val="0"/>
                    <w:noProof/>
                  </w:rPr>
                  <w:t>Allgemeine Psychologie 2 – Grundlagen der Psychologie</w:t>
                </w:r>
                <w:r w:rsidR="00175127" w:rsidRPr="00175127">
                  <w:rPr>
                    <w:b w:val="0"/>
                    <w:noProof/>
                    <w:webHidden/>
                  </w:rPr>
                  <w:tab/>
                </w:r>
                <w:r w:rsidR="00175127" w:rsidRPr="00175127">
                  <w:rPr>
                    <w:b w:val="0"/>
                    <w:noProof/>
                    <w:webHidden/>
                  </w:rPr>
                  <w:fldChar w:fldCharType="begin"/>
                </w:r>
                <w:r w:rsidR="00175127" w:rsidRPr="00175127">
                  <w:rPr>
                    <w:b w:val="0"/>
                    <w:noProof/>
                    <w:webHidden/>
                  </w:rPr>
                  <w:instrText xml:space="preserve"> PAGEREF _Toc142643220 \h </w:instrText>
                </w:r>
                <w:r w:rsidR="00175127" w:rsidRPr="00175127">
                  <w:rPr>
                    <w:b w:val="0"/>
                    <w:noProof/>
                    <w:webHidden/>
                  </w:rPr>
                </w:r>
                <w:r w:rsidR="00175127" w:rsidRPr="00175127">
                  <w:rPr>
                    <w:b w:val="0"/>
                    <w:noProof/>
                    <w:webHidden/>
                  </w:rPr>
                  <w:fldChar w:fldCharType="separate"/>
                </w:r>
                <w:r w:rsidR="00175127" w:rsidRPr="00175127">
                  <w:rPr>
                    <w:b w:val="0"/>
                    <w:noProof/>
                    <w:webHidden/>
                  </w:rPr>
                  <w:t>21</w:t>
                </w:r>
                <w:r w:rsidR="00175127" w:rsidRPr="00175127">
                  <w:rPr>
                    <w:b w:val="0"/>
                    <w:noProof/>
                    <w:webHidden/>
                  </w:rPr>
                  <w:fldChar w:fldCharType="end"/>
                </w:r>
              </w:hyperlink>
            </w:p>
            <w:p w14:paraId="6662D529" w14:textId="6EC6A4F2" w:rsidR="00175127" w:rsidRPr="00175127" w:rsidRDefault="00A047D4">
              <w:pPr>
                <w:pStyle w:val="Verzeichnis2"/>
                <w:rPr>
                  <w:rFonts w:eastAsiaTheme="minorEastAsia" w:cstheme="minorBidi"/>
                  <w:b w:val="0"/>
                  <w:noProof/>
                  <w:kern w:val="2"/>
                  <w:szCs w:val="22"/>
                  <w:lang w:eastAsia="de-DE"/>
                  <w14:ligatures w14:val="standardContextual"/>
                </w:rPr>
              </w:pPr>
              <w:hyperlink w:anchor="_Toc142643221" w:history="1">
                <w:r w:rsidR="00175127" w:rsidRPr="00175127">
                  <w:rPr>
                    <w:rStyle w:val="Hyperlink"/>
                    <w:b w:val="0"/>
                    <w:noProof/>
                  </w:rPr>
                  <w:t>3.9</w:t>
                </w:r>
                <w:r w:rsidR="00175127" w:rsidRPr="00175127">
                  <w:rPr>
                    <w:rFonts w:eastAsiaTheme="minorEastAsia" w:cstheme="minorBidi"/>
                    <w:b w:val="0"/>
                    <w:noProof/>
                    <w:kern w:val="2"/>
                    <w:szCs w:val="22"/>
                    <w:lang w:eastAsia="de-DE"/>
                    <w14:ligatures w14:val="standardContextual"/>
                  </w:rPr>
                  <w:tab/>
                </w:r>
                <w:r w:rsidR="00175127" w:rsidRPr="00175127">
                  <w:rPr>
                    <w:rStyle w:val="Hyperlink"/>
                    <w:b w:val="0"/>
                    <w:noProof/>
                  </w:rPr>
                  <w:t>Differentielle Psychologie und Persönlichkeitspsychologie– Grundlagen der Psychologie</w:t>
                </w:r>
                <w:r w:rsidR="00175127" w:rsidRPr="00175127">
                  <w:rPr>
                    <w:b w:val="0"/>
                    <w:noProof/>
                    <w:webHidden/>
                  </w:rPr>
                  <w:tab/>
                </w:r>
                <w:r w:rsidR="00175127" w:rsidRPr="00175127">
                  <w:rPr>
                    <w:b w:val="0"/>
                    <w:noProof/>
                    <w:webHidden/>
                  </w:rPr>
                  <w:fldChar w:fldCharType="begin"/>
                </w:r>
                <w:r w:rsidR="00175127" w:rsidRPr="00175127">
                  <w:rPr>
                    <w:b w:val="0"/>
                    <w:noProof/>
                    <w:webHidden/>
                  </w:rPr>
                  <w:instrText xml:space="preserve"> PAGEREF _Toc142643221 \h </w:instrText>
                </w:r>
                <w:r w:rsidR="00175127" w:rsidRPr="00175127">
                  <w:rPr>
                    <w:b w:val="0"/>
                    <w:noProof/>
                    <w:webHidden/>
                  </w:rPr>
                </w:r>
                <w:r w:rsidR="00175127" w:rsidRPr="00175127">
                  <w:rPr>
                    <w:b w:val="0"/>
                    <w:noProof/>
                    <w:webHidden/>
                  </w:rPr>
                  <w:fldChar w:fldCharType="separate"/>
                </w:r>
                <w:r w:rsidR="00175127" w:rsidRPr="00175127">
                  <w:rPr>
                    <w:b w:val="0"/>
                    <w:noProof/>
                    <w:webHidden/>
                  </w:rPr>
                  <w:t>23</w:t>
                </w:r>
                <w:r w:rsidR="00175127" w:rsidRPr="00175127">
                  <w:rPr>
                    <w:b w:val="0"/>
                    <w:noProof/>
                    <w:webHidden/>
                  </w:rPr>
                  <w:fldChar w:fldCharType="end"/>
                </w:r>
              </w:hyperlink>
            </w:p>
            <w:p w14:paraId="789876CF" w14:textId="364CE9DD" w:rsidR="00175127" w:rsidRPr="00175127" w:rsidRDefault="00A047D4">
              <w:pPr>
                <w:pStyle w:val="Verzeichnis2"/>
                <w:rPr>
                  <w:rFonts w:eastAsiaTheme="minorEastAsia" w:cstheme="minorBidi"/>
                  <w:b w:val="0"/>
                  <w:noProof/>
                  <w:kern w:val="2"/>
                  <w:szCs w:val="22"/>
                  <w:lang w:eastAsia="de-DE"/>
                  <w14:ligatures w14:val="standardContextual"/>
                </w:rPr>
              </w:pPr>
              <w:hyperlink w:anchor="_Toc142643222" w:history="1">
                <w:r w:rsidR="00175127" w:rsidRPr="00175127">
                  <w:rPr>
                    <w:rStyle w:val="Hyperlink"/>
                    <w:b w:val="0"/>
                    <w:noProof/>
                  </w:rPr>
                  <w:t>3.10</w:t>
                </w:r>
                <w:r w:rsidR="00175127" w:rsidRPr="00175127">
                  <w:rPr>
                    <w:rFonts w:eastAsiaTheme="minorEastAsia" w:cstheme="minorBidi"/>
                    <w:b w:val="0"/>
                    <w:noProof/>
                    <w:kern w:val="2"/>
                    <w:szCs w:val="22"/>
                    <w:lang w:eastAsia="de-DE"/>
                    <w14:ligatures w14:val="standardContextual"/>
                  </w:rPr>
                  <w:tab/>
                </w:r>
                <w:r w:rsidR="00175127" w:rsidRPr="00175127">
                  <w:rPr>
                    <w:rStyle w:val="Hyperlink"/>
                    <w:b w:val="0"/>
                    <w:noProof/>
                  </w:rPr>
                  <w:t>Entwicklungspsychologie – Grundlagen der Psychologie</w:t>
                </w:r>
                <w:r w:rsidR="00175127" w:rsidRPr="00175127">
                  <w:rPr>
                    <w:b w:val="0"/>
                    <w:noProof/>
                    <w:webHidden/>
                  </w:rPr>
                  <w:tab/>
                </w:r>
                <w:r w:rsidR="00175127" w:rsidRPr="00175127">
                  <w:rPr>
                    <w:b w:val="0"/>
                    <w:noProof/>
                    <w:webHidden/>
                  </w:rPr>
                  <w:fldChar w:fldCharType="begin"/>
                </w:r>
                <w:r w:rsidR="00175127" w:rsidRPr="00175127">
                  <w:rPr>
                    <w:b w:val="0"/>
                    <w:noProof/>
                    <w:webHidden/>
                  </w:rPr>
                  <w:instrText xml:space="preserve"> PAGEREF _Toc142643222 \h </w:instrText>
                </w:r>
                <w:r w:rsidR="00175127" w:rsidRPr="00175127">
                  <w:rPr>
                    <w:b w:val="0"/>
                    <w:noProof/>
                    <w:webHidden/>
                  </w:rPr>
                </w:r>
                <w:r w:rsidR="00175127" w:rsidRPr="00175127">
                  <w:rPr>
                    <w:b w:val="0"/>
                    <w:noProof/>
                    <w:webHidden/>
                  </w:rPr>
                  <w:fldChar w:fldCharType="separate"/>
                </w:r>
                <w:r w:rsidR="00175127" w:rsidRPr="00175127">
                  <w:rPr>
                    <w:b w:val="0"/>
                    <w:noProof/>
                    <w:webHidden/>
                  </w:rPr>
                  <w:t>25</w:t>
                </w:r>
                <w:r w:rsidR="00175127" w:rsidRPr="00175127">
                  <w:rPr>
                    <w:b w:val="0"/>
                    <w:noProof/>
                    <w:webHidden/>
                  </w:rPr>
                  <w:fldChar w:fldCharType="end"/>
                </w:r>
              </w:hyperlink>
            </w:p>
            <w:p w14:paraId="0C12D924" w14:textId="3541F3C6" w:rsidR="00175127" w:rsidRPr="00175127" w:rsidRDefault="00A047D4">
              <w:pPr>
                <w:pStyle w:val="Verzeichnis2"/>
                <w:rPr>
                  <w:rFonts w:eastAsiaTheme="minorEastAsia" w:cstheme="minorBidi"/>
                  <w:b w:val="0"/>
                  <w:noProof/>
                  <w:kern w:val="2"/>
                  <w:szCs w:val="22"/>
                  <w:lang w:eastAsia="de-DE"/>
                  <w14:ligatures w14:val="standardContextual"/>
                </w:rPr>
              </w:pPr>
              <w:hyperlink w:anchor="_Toc142643223" w:history="1">
                <w:r w:rsidR="00175127" w:rsidRPr="00175127">
                  <w:rPr>
                    <w:rStyle w:val="Hyperlink"/>
                    <w:b w:val="0"/>
                    <w:noProof/>
                  </w:rPr>
                  <w:t>3.11</w:t>
                </w:r>
                <w:r w:rsidR="00175127" w:rsidRPr="00175127">
                  <w:rPr>
                    <w:rFonts w:eastAsiaTheme="minorEastAsia" w:cstheme="minorBidi"/>
                    <w:b w:val="0"/>
                    <w:noProof/>
                    <w:kern w:val="2"/>
                    <w:szCs w:val="22"/>
                    <w:lang w:eastAsia="de-DE"/>
                    <w14:ligatures w14:val="standardContextual"/>
                  </w:rPr>
                  <w:tab/>
                </w:r>
                <w:r w:rsidR="00175127" w:rsidRPr="00175127">
                  <w:rPr>
                    <w:rStyle w:val="Hyperlink"/>
                    <w:b w:val="0"/>
                    <w:noProof/>
                  </w:rPr>
                  <w:t>Sozialpsychologie – Grundlagen der Psychologie</w:t>
                </w:r>
                <w:r w:rsidR="00175127" w:rsidRPr="00175127">
                  <w:rPr>
                    <w:b w:val="0"/>
                    <w:noProof/>
                    <w:webHidden/>
                  </w:rPr>
                  <w:tab/>
                </w:r>
                <w:r w:rsidR="00175127" w:rsidRPr="00175127">
                  <w:rPr>
                    <w:b w:val="0"/>
                    <w:noProof/>
                    <w:webHidden/>
                  </w:rPr>
                  <w:fldChar w:fldCharType="begin"/>
                </w:r>
                <w:r w:rsidR="00175127" w:rsidRPr="00175127">
                  <w:rPr>
                    <w:b w:val="0"/>
                    <w:noProof/>
                    <w:webHidden/>
                  </w:rPr>
                  <w:instrText xml:space="preserve"> PAGEREF _Toc142643223 \h </w:instrText>
                </w:r>
                <w:r w:rsidR="00175127" w:rsidRPr="00175127">
                  <w:rPr>
                    <w:b w:val="0"/>
                    <w:noProof/>
                    <w:webHidden/>
                  </w:rPr>
                </w:r>
                <w:r w:rsidR="00175127" w:rsidRPr="00175127">
                  <w:rPr>
                    <w:b w:val="0"/>
                    <w:noProof/>
                    <w:webHidden/>
                  </w:rPr>
                  <w:fldChar w:fldCharType="separate"/>
                </w:r>
                <w:r w:rsidR="00175127" w:rsidRPr="00175127">
                  <w:rPr>
                    <w:b w:val="0"/>
                    <w:noProof/>
                    <w:webHidden/>
                  </w:rPr>
                  <w:t>27</w:t>
                </w:r>
                <w:r w:rsidR="00175127" w:rsidRPr="00175127">
                  <w:rPr>
                    <w:b w:val="0"/>
                    <w:noProof/>
                    <w:webHidden/>
                  </w:rPr>
                  <w:fldChar w:fldCharType="end"/>
                </w:r>
              </w:hyperlink>
            </w:p>
            <w:p w14:paraId="4A20E9F5" w14:textId="2ACF4368" w:rsidR="00175127" w:rsidRPr="00175127" w:rsidRDefault="00A047D4">
              <w:pPr>
                <w:pStyle w:val="Verzeichnis2"/>
                <w:rPr>
                  <w:rFonts w:eastAsiaTheme="minorEastAsia" w:cstheme="minorBidi"/>
                  <w:b w:val="0"/>
                  <w:noProof/>
                  <w:kern w:val="2"/>
                  <w:szCs w:val="22"/>
                  <w:lang w:eastAsia="de-DE"/>
                  <w14:ligatures w14:val="standardContextual"/>
                </w:rPr>
              </w:pPr>
              <w:hyperlink w:anchor="_Toc142643224" w:history="1">
                <w:r w:rsidR="00175127" w:rsidRPr="00175127">
                  <w:rPr>
                    <w:rStyle w:val="Hyperlink"/>
                    <w:b w:val="0"/>
                    <w:noProof/>
                  </w:rPr>
                  <w:t>3.12</w:t>
                </w:r>
                <w:r w:rsidR="00175127" w:rsidRPr="00175127">
                  <w:rPr>
                    <w:rFonts w:eastAsiaTheme="minorEastAsia" w:cstheme="minorBidi"/>
                    <w:b w:val="0"/>
                    <w:noProof/>
                    <w:kern w:val="2"/>
                    <w:szCs w:val="22"/>
                    <w:lang w:eastAsia="de-DE"/>
                    <w14:ligatures w14:val="standardContextual"/>
                  </w:rPr>
                  <w:tab/>
                </w:r>
                <w:r w:rsidR="00175127" w:rsidRPr="00175127">
                  <w:rPr>
                    <w:rStyle w:val="Hyperlink"/>
                    <w:b w:val="0"/>
                    <w:noProof/>
                  </w:rPr>
                  <w:t>Kognitiv-affektive und klinische Neurowissenschaften – Grundlagen der Psychologie</w:t>
                </w:r>
                <w:r w:rsidR="00175127" w:rsidRPr="00175127">
                  <w:rPr>
                    <w:b w:val="0"/>
                    <w:noProof/>
                    <w:webHidden/>
                  </w:rPr>
                  <w:tab/>
                </w:r>
                <w:r w:rsidR="00175127" w:rsidRPr="00175127">
                  <w:rPr>
                    <w:b w:val="0"/>
                    <w:noProof/>
                    <w:webHidden/>
                  </w:rPr>
                  <w:fldChar w:fldCharType="begin"/>
                </w:r>
                <w:r w:rsidR="00175127" w:rsidRPr="00175127">
                  <w:rPr>
                    <w:b w:val="0"/>
                    <w:noProof/>
                    <w:webHidden/>
                  </w:rPr>
                  <w:instrText xml:space="preserve"> PAGEREF _Toc142643224 \h </w:instrText>
                </w:r>
                <w:r w:rsidR="00175127" w:rsidRPr="00175127">
                  <w:rPr>
                    <w:b w:val="0"/>
                    <w:noProof/>
                    <w:webHidden/>
                  </w:rPr>
                </w:r>
                <w:r w:rsidR="00175127" w:rsidRPr="00175127">
                  <w:rPr>
                    <w:b w:val="0"/>
                    <w:noProof/>
                    <w:webHidden/>
                  </w:rPr>
                  <w:fldChar w:fldCharType="separate"/>
                </w:r>
                <w:r w:rsidR="00175127" w:rsidRPr="00175127">
                  <w:rPr>
                    <w:b w:val="0"/>
                    <w:noProof/>
                    <w:webHidden/>
                  </w:rPr>
                  <w:t>29</w:t>
                </w:r>
                <w:r w:rsidR="00175127" w:rsidRPr="00175127">
                  <w:rPr>
                    <w:b w:val="0"/>
                    <w:noProof/>
                    <w:webHidden/>
                  </w:rPr>
                  <w:fldChar w:fldCharType="end"/>
                </w:r>
              </w:hyperlink>
            </w:p>
            <w:p w14:paraId="6BBC3877" w14:textId="4E62081C" w:rsidR="00175127" w:rsidRPr="00175127" w:rsidRDefault="00A047D4">
              <w:pPr>
                <w:pStyle w:val="Verzeichnis2"/>
                <w:rPr>
                  <w:rFonts w:eastAsiaTheme="minorEastAsia" w:cstheme="minorBidi"/>
                  <w:b w:val="0"/>
                  <w:noProof/>
                  <w:kern w:val="2"/>
                  <w:szCs w:val="22"/>
                  <w:lang w:eastAsia="de-DE"/>
                  <w14:ligatures w14:val="standardContextual"/>
                </w:rPr>
              </w:pPr>
              <w:hyperlink w:anchor="_Toc142643225" w:history="1">
                <w:r w:rsidR="00175127" w:rsidRPr="00175127">
                  <w:rPr>
                    <w:rStyle w:val="Hyperlink"/>
                    <w:b w:val="0"/>
                    <w:noProof/>
                  </w:rPr>
                  <w:t>3.13</w:t>
                </w:r>
                <w:r w:rsidR="00175127" w:rsidRPr="00175127">
                  <w:rPr>
                    <w:rFonts w:eastAsiaTheme="minorEastAsia" w:cstheme="minorBidi"/>
                    <w:b w:val="0"/>
                    <w:noProof/>
                    <w:kern w:val="2"/>
                    <w:szCs w:val="22"/>
                    <w:lang w:eastAsia="de-DE"/>
                    <w14:ligatures w14:val="standardContextual"/>
                  </w:rPr>
                  <w:tab/>
                </w:r>
                <w:r w:rsidR="00175127" w:rsidRPr="00175127">
                  <w:rPr>
                    <w:rStyle w:val="Hyperlink"/>
                    <w:b w:val="0"/>
                    <w:noProof/>
                  </w:rPr>
                  <w:t>Forschungsorientiertes Praktikum I</w:t>
                </w:r>
                <w:r w:rsidR="00175127" w:rsidRPr="00175127">
                  <w:rPr>
                    <w:b w:val="0"/>
                    <w:noProof/>
                    <w:webHidden/>
                  </w:rPr>
                  <w:tab/>
                </w:r>
                <w:r w:rsidR="00175127" w:rsidRPr="00175127">
                  <w:rPr>
                    <w:b w:val="0"/>
                    <w:noProof/>
                    <w:webHidden/>
                  </w:rPr>
                  <w:fldChar w:fldCharType="begin"/>
                </w:r>
                <w:r w:rsidR="00175127" w:rsidRPr="00175127">
                  <w:rPr>
                    <w:b w:val="0"/>
                    <w:noProof/>
                    <w:webHidden/>
                  </w:rPr>
                  <w:instrText xml:space="preserve"> PAGEREF _Toc142643225 \h </w:instrText>
                </w:r>
                <w:r w:rsidR="00175127" w:rsidRPr="00175127">
                  <w:rPr>
                    <w:b w:val="0"/>
                    <w:noProof/>
                    <w:webHidden/>
                  </w:rPr>
                </w:r>
                <w:r w:rsidR="00175127" w:rsidRPr="00175127">
                  <w:rPr>
                    <w:b w:val="0"/>
                    <w:noProof/>
                    <w:webHidden/>
                  </w:rPr>
                  <w:fldChar w:fldCharType="separate"/>
                </w:r>
                <w:r w:rsidR="00175127" w:rsidRPr="00175127">
                  <w:rPr>
                    <w:b w:val="0"/>
                    <w:noProof/>
                    <w:webHidden/>
                  </w:rPr>
                  <w:t>31</w:t>
                </w:r>
                <w:r w:rsidR="00175127" w:rsidRPr="00175127">
                  <w:rPr>
                    <w:b w:val="0"/>
                    <w:noProof/>
                    <w:webHidden/>
                  </w:rPr>
                  <w:fldChar w:fldCharType="end"/>
                </w:r>
              </w:hyperlink>
            </w:p>
            <w:p w14:paraId="2ECF0C9E" w14:textId="6CD3AF19" w:rsidR="00175127" w:rsidRPr="00175127" w:rsidRDefault="00A047D4">
              <w:pPr>
                <w:pStyle w:val="Verzeichnis2"/>
                <w:rPr>
                  <w:rFonts w:eastAsiaTheme="minorEastAsia" w:cstheme="minorBidi"/>
                  <w:b w:val="0"/>
                  <w:noProof/>
                  <w:kern w:val="2"/>
                  <w:szCs w:val="22"/>
                  <w:lang w:eastAsia="de-DE"/>
                  <w14:ligatures w14:val="standardContextual"/>
                </w:rPr>
              </w:pPr>
              <w:hyperlink w:anchor="_Toc142643226" w:history="1">
                <w:r w:rsidR="00175127" w:rsidRPr="00175127">
                  <w:rPr>
                    <w:rStyle w:val="Hyperlink"/>
                    <w:b w:val="0"/>
                    <w:noProof/>
                  </w:rPr>
                  <w:t>3.14</w:t>
                </w:r>
                <w:r w:rsidR="00175127" w:rsidRPr="00175127">
                  <w:rPr>
                    <w:rFonts w:eastAsiaTheme="minorEastAsia" w:cstheme="minorBidi"/>
                    <w:b w:val="0"/>
                    <w:noProof/>
                    <w:kern w:val="2"/>
                    <w:szCs w:val="22"/>
                    <w:lang w:eastAsia="de-DE"/>
                    <w14:ligatures w14:val="standardContextual"/>
                  </w:rPr>
                  <w:tab/>
                </w:r>
                <w:r w:rsidR="00175127" w:rsidRPr="00175127">
                  <w:rPr>
                    <w:rStyle w:val="Hyperlink"/>
                    <w:b w:val="0"/>
                    <w:noProof/>
                  </w:rPr>
                  <w:t>Psychologische Diagnostik</w:t>
                </w:r>
                <w:r w:rsidR="00175127" w:rsidRPr="00175127">
                  <w:rPr>
                    <w:b w:val="0"/>
                    <w:noProof/>
                    <w:webHidden/>
                  </w:rPr>
                  <w:tab/>
                </w:r>
                <w:r w:rsidR="00175127" w:rsidRPr="00175127">
                  <w:rPr>
                    <w:b w:val="0"/>
                    <w:noProof/>
                    <w:webHidden/>
                  </w:rPr>
                  <w:fldChar w:fldCharType="begin"/>
                </w:r>
                <w:r w:rsidR="00175127" w:rsidRPr="00175127">
                  <w:rPr>
                    <w:b w:val="0"/>
                    <w:noProof/>
                    <w:webHidden/>
                  </w:rPr>
                  <w:instrText xml:space="preserve"> PAGEREF _Toc142643226 \h </w:instrText>
                </w:r>
                <w:r w:rsidR="00175127" w:rsidRPr="00175127">
                  <w:rPr>
                    <w:b w:val="0"/>
                    <w:noProof/>
                    <w:webHidden/>
                  </w:rPr>
                </w:r>
                <w:r w:rsidR="00175127" w:rsidRPr="00175127">
                  <w:rPr>
                    <w:b w:val="0"/>
                    <w:noProof/>
                    <w:webHidden/>
                  </w:rPr>
                  <w:fldChar w:fldCharType="separate"/>
                </w:r>
                <w:r w:rsidR="00175127" w:rsidRPr="00175127">
                  <w:rPr>
                    <w:b w:val="0"/>
                    <w:noProof/>
                    <w:webHidden/>
                  </w:rPr>
                  <w:t>33</w:t>
                </w:r>
                <w:r w:rsidR="00175127" w:rsidRPr="00175127">
                  <w:rPr>
                    <w:b w:val="0"/>
                    <w:noProof/>
                    <w:webHidden/>
                  </w:rPr>
                  <w:fldChar w:fldCharType="end"/>
                </w:r>
              </w:hyperlink>
            </w:p>
            <w:p w14:paraId="5823C5B7" w14:textId="051F204F" w:rsidR="00175127" w:rsidRPr="00175127" w:rsidRDefault="00A047D4">
              <w:pPr>
                <w:pStyle w:val="Verzeichnis2"/>
                <w:rPr>
                  <w:rFonts w:eastAsiaTheme="minorEastAsia" w:cstheme="minorBidi"/>
                  <w:b w:val="0"/>
                  <w:noProof/>
                  <w:kern w:val="2"/>
                  <w:szCs w:val="22"/>
                  <w:lang w:eastAsia="de-DE"/>
                  <w14:ligatures w14:val="standardContextual"/>
                </w:rPr>
              </w:pPr>
              <w:hyperlink w:anchor="_Toc142643227" w:history="1">
                <w:r w:rsidR="00175127" w:rsidRPr="00175127">
                  <w:rPr>
                    <w:rStyle w:val="Hyperlink"/>
                    <w:b w:val="0"/>
                    <w:noProof/>
                  </w:rPr>
                  <w:t>3.15</w:t>
                </w:r>
                <w:r w:rsidR="00175127" w:rsidRPr="00175127">
                  <w:rPr>
                    <w:rFonts w:eastAsiaTheme="minorEastAsia" w:cstheme="minorBidi"/>
                    <w:b w:val="0"/>
                    <w:noProof/>
                    <w:kern w:val="2"/>
                    <w:szCs w:val="22"/>
                    <w:lang w:eastAsia="de-DE"/>
                    <w14:ligatures w14:val="standardContextual"/>
                  </w:rPr>
                  <w:tab/>
                </w:r>
                <w:r w:rsidR="00175127" w:rsidRPr="00175127">
                  <w:rPr>
                    <w:rStyle w:val="Hyperlink"/>
                    <w:b w:val="0"/>
                    <w:noProof/>
                  </w:rPr>
                  <w:t>Präventive und rehabilitative Konzepte psychotherapeutischen Handelns sowie Berufsethik und Berufsrecht</w:t>
                </w:r>
                <w:r w:rsidR="00175127" w:rsidRPr="00175127">
                  <w:rPr>
                    <w:b w:val="0"/>
                    <w:noProof/>
                    <w:webHidden/>
                  </w:rPr>
                  <w:tab/>
                </w:r>
                <w:r w:rsidR="00175127" w:rsidRPr="00175127">
                  <w:rPr>
                    <w:b w:val="0"/>
                    <w:noProof/>
                    <w:webHidden/>
                  </w:rPr>
                  <w:fldChar w:fldCharType="begin"/>
                </w:r>
                <w:r w:rsidR="00175127" w:rsidRPr="00175127">
                  <w:rPr>
                    <w:b w:val="0"/>
                    <w:noProof/>
                    <w:webHidden/>
                  </w:rPr>
                  <w:instrText xml:space="preserve"> PAGEREF _Toc142643227 \h </w:instrText>
                </w:r>
                <w:r w:rsidR="00175127" w:rsidRPr="00175127">
                  <w:rPr>
                    <w:b w:val="0"/>
                    <w:noProof/>
                    <w:webHidden/>
                  </w:rPr>
                </w:r>
                <w:r w:rsidR="00175127" w:rsidRPr="00175127">
                  <w:rPr>
                    <w:b w:val="0"/>
                    <w:noProof/>
                    <w:webHidden/>
                  </w:rPr>
                  <w:fldChar w:fldCharType="separate"/>
                </w:r>
                <w:r w:rsidR="00175127" w:rsidRPr="00175127">
                  <w:rPr>
                    <w:b w:val="0"/>
                    <w:noProof/>
                    <w:webHidden/>
                  </w:rPr>
                  <w:t>35</w:t>
                </w:r>
                <w:r w:rsidR="00175127" w:rsidRPr="00175127">
                  <w:rPr>
                    <w:b w:val="0"/>
                    <w:noProof/>
                    <w:webHidden/>
                  </w:rPr>
                  <w:fldChar w:fldCharType="end"/>
                </w:r>
              </w:hyperlink>
            </w:p>
            <w:p w14:paraId="6F64DFC9" w14:textId="0F23966D" w:rsidR="00175127" w:rsidRPr="00175127" w:rsidRDefault="00A047D4">
              <w:pPr>
                <w:pStyle w:val="Verzeichnis2"/>
                <w:rPr>
                  <w:rFonts w:eastAsiaTheme="minorEastAsia" w:cstheme="minorBidi"/>
                  <w:b w:val="0"/>
                  <w:noProof/>
                  <w:kern w:val="2"/>
                  <w:szCs w:val="22"/>
                  <w:lang w:eastAsia="de-DE"/>
                  <w14:ligatures w14:val="standardContextual"/>
                </w:rPr>
              </w:pPr>
              <w:hyperlink w:anchor="_Toc142643228" w:history="1">
                <w:r w:rsidR="00175127" w:rsidRPr="00175127">
                  <w:rPr>
                    <w:rStyle w:val="Hyperlink"/>
                    <w:b w:val="0"/>
                    <w:noProof/>
                  </w:rPr>
                  <w:t>3.16</w:t>
                </w:r>
                <w:r w:rsidR="00175127" w:rsidRPr="00175127">
                  <w:rPr>
                    <w:rFonts w:eastAsiaTheme="minorEastAsia" w:cstheme="minorBidi"/>
                    <w:b w:val="0"/>
                    <w:noProof/>
                    <w:kern w:val="2"/>
                    <w:szCs w:val="22"/>
                    <w:lang w:eastAsia="de-DE"/>
                    <w14:ligatures w14:val="standardContextual"/>
                  </w:rPr>
                  <w:tab/>
                </w:r>
                <w:r w:rsidR="00175127" w:rsidRPr="00175127">
                  <w:rPr>
                    <w:rStyle w:val="Hyperlink"/>
                    <w:b w:val="0"/>
                    <w:noProof/>
                  </w:rPr>
                  <w:t>Klinische Psychologie und Psychotherapie I (Störungslehre und allgemeine Verfahrenslehre der Psychotherapie: Basis)</w:t>
                </w:r>
                <w:r w:rsidR="00175127" w:rsidRPr="00175127">
                  <w:rPr>
                    <w:b w:val="0"/>
                    <w:noProof/>
                    <w:webHidden/>
                  </w:rPr>
                  <w:tab/>
                </w:r>
                <w:r w:rsidR="00175127" w:rsidRPr="00175127">
                  <w:rPr>
                    <w:b w:val="0"/>
                    <w:noProof/>
                    <w:webHidden/>
                  </w:rPr>
                  <w:fldChar w:fldCharType="begin"/>
                </w:r>
                <w:r w:rsidR="00175127" w:rsidRPr="00175127">
                  <w:rPr>
                    <w:b w:val="0"/>
                    <w:noProof/>
                    <w:webHidden/>
                  </w:rPr>
                  <w:instrText xml:space="preserve"> PAGEREF _Toc142643228 \h </w:instrText>
                </w:r>
                <w:r w:rsidR="00175127" w:rsidRPr="00175127">
                  <w:rPr>
                    <w:b w:val="0"/>
                    <w:noProof/>
                    <w:webHidden/>
                  </w:rPr>
                </w:r>
                <w:r w:rsidR="00175127" w:rsidRPr="00175127">
                  <w:rPr>
                    <w:b w:val="0"/>
                    <w:noProof/>
                    <w:webHidden/>
                  </w:rPr>
                  <w:fldChar w:fldCharType="separate"/>
                </w:r>
                <w:r w:rsidR="00175127" w:rsidRPr="00175127">
                  <w:rPr>
                    <w:b w:val="0"/>
                    <w:noProof/>
                    <w:webHidden/>
                  </w:rPr>
                  <w:t>37</w:t>
                </w:r>
                <w:r w:rsidR="00175127" w:rsidRPr="00175127">
                  <w:rPr>
                    <w:b w:val="0"/>
                    <w:noProof/>
                    <w:webHidden/>
                  </w:rPr>
                  <w:fldChar w:fldCharType="end"/>
                </w:r>
              </w:hyperlink>
            </w:p>
            <w:p w14:paraId="0BEA07DA" w14:textId="7E1636BA" w:rsidR="00175127" w:rsidRPr="00175127" w:rsidRDefault="00A047D4">
              <w:pPr>
                <w:pStyle w:val="Verzeichnis2"/>
                <w:rPr>
                  <w:rFonts w:eastAsiaTheme="minorEastAsia" w:cstheme="minorBidi"/>
                  <w:b w:val="0"/>
                  <w:noProof/>
                  <w:kern w:val="2"/>
                  <w:szCs w:val="22"/>
                  <w:lang w:eastAsia="de-DE"/>
                  <w14:ligatures w14:val="standardContextual"/>
                </w:rPr>
              </w:pPr>
              <w:hyperlink w:anchor="_Toc142643229" w:history="1">
                <w:r w:rsidR="00175127" w:rsidRPr="00175127">
                  <w:rPr>
                    <w:rStyle w:val="Hyperlink"/>
                    <w:b w:val="0"/>
                    <w:noProof/>
                  </w:rPr>
                  <w:t>3.17</w:t>
                </w:r>
                <w:r w:rsidR="00175127" w:rsidRPr="00175127">
                  <w:rPr>
                    <w:rFonts w:eastAsiaTheme="minorEastAsia" w:cstheme="minorBidi"/>
                    <w:b w:val="0"/>
                    <w:noProof/>
                    <w:kern w:val="2"/>
                    <w:szCs w:val="22"/>
                    <w:lang w:eastAsia="de-DE"/>
                    <w14:ligatures w14:val="standardContextual"/>
                  </w:rPr>
                  <w:tab/>
                </w:r>
                <w:r w:rsidR="00175127" w:rsidRPr="00175127">
                  <w:rPr>
                    <w:rStyle w:val="Hyperlink"/>
                    <w:b w:val="0"/>
                    <w:noProof/>
                  </w:rPr>
                  <w:t>Arbeits- und Organisationspsychologie (Basis)</w:t>
                </w:r>
                <w:r w:rsidR="00175127" w:rsidRPr="00175127">
                  <w:rPr>
                    <w:b w:val="0"/>
                    <w:noProof/>
                    <w:webHidden/>
                  </w:rPr>
                  <w:tab/>
                </w:r>
                <w:r w:rsidR="00175127" w:rsidRPr="00175127">
                  <w:rPr>
                    <w:b w:val="0"/>
                    <w:noProof/>
                    <w:webHidden/>
                  </w:rPr>
                  <w:fldChar w:fldCharType="begin"/>
                </w:r>
                <w:r w:rsidR="00175127" w:rsidRPr="00175127">
                  <w:rPr>
                    <w:b w:val="0"/>
                    <w:noProof/>
                    <w:webHidden/>
                  </w:rPr>
                  <w:instrText xml:space="preserve"> PAGEREF _Toc142643229 \h </w:instrText>
                </w:r>
                <w:r w:rsidR="00175127" w:rsidRPr="00175127">
                  <w:rPr>
                    <w:b w:val="0"/>
                    <w:noProof/>
                    <w:webHidden/>
                  </w:rPr>
                </w:r>
                <w:r w:rsidR="00175127" w:rsidRPr="00175127">
                  <w:rPr>
                    <w:b w:val="0"/>
                    <w:noProof/>
                    <w:webHidden/>
                  </w:rPr>
                  <w:fldChar w:fldCharType="separate"/>
                </w:r>
                <w:r w:rsidR="00175127" w:rsidRPr="00175127">
                  <w:rPr>
                    <w:b w:val="0"/>
                    <w:noProof/>
                    <w:webHidden/>
                  </w:rPr>
                  <w:t>39</w:t>
                </w:r>
                <w:r w:rsidR="00175127" w:rsidRPr="00175127">
                  <w:rPr>
                    <w:b w:val="0"/>
                    <w:noProof/>
                    <w:webHidden/>
                  </w:rPr>
                  <w:fldChar w:fldCharType="end"/>
                </w:r>
              </w:hyperlink>
            </w:p>
            <w:p w14:paraId="2C3BE3FA" w14:textId="055A46FB" w:rsidR="00175127" w:rsidRPr="00175127" w:rsidRDefault="00A047D4">
              <w:pPr>
                <w:pStyle w:val="Verzeichnis2"/>
                <w:rPr>
                  <w:rFonts w:eastAsiaTheme="minorEastAsia" w:cstheme="minorBidi"/>
                  <w:b w:val="0"/>
                  <w:noProof/>
                  <w:kern w:val="2"/>
                  <w:szCs w:val="22"/>
                  <w:lang w:eastAsia="de-DE"/>
                  <w14:ligatures w14:val="standardContextual"/>
                </w:rPr>
              </w:pPr>
              <w:hyperlink w:anchor="_Toc142643230" w:history="1">
                <w:r w:rsidR="00175127" w:rsidRPr="00175127">
                  <w:rPr>
                    <w:rStyle w:val="Hyperlink"/>
                    <w:b w:val="0"/>
                    <w:noProof/>
                  </w:rPr>
                  <w:t>3.18</w:t>
                </w:r>
                <w:r w:rsidR="00175127" w:rsidRPr="00175127">
                  <w:rPr>
                    <w:rFonts w:eastAsiaTheme="minorEastAsia" w:cstheme="minorBidi"/>
                    <w:b w:val="0"/>
                    <w:noProof/>
                    <w:kern w:val="2"/>
                    <w:szCs w:val="22"/>
                    <w:lang w:eastAsia="de-DE"/>
                    <w14:ligatures w14:val="standardContextual"/>
                  </w:rPr>
                  <w:tab/>
                </w:r>
                <w:r w:rsidR="00175127" w:rsidRPr="00175127">
                  <w:rPr>
                    <w:rStyle w:val="Hyperlink"/>
                    <w:b w:val="0"/>
                    <w:noProof/>
                  </w:rPr>
                  <w:t>Pädagogische Psychologie/Entwicklungsdiagnostik und -förderung</w:t>
                </w:r>
                <w:r w:rsidR="00175127" w:rsidRPr="00175127">
                  <w:rPr>
                    <w:b w:val="0"/>
                    <w:noProof/>
                    <w:webHidden/>
                  </w:rPr>
                  <w:tab/>
                </w:r>
                <w:r w:rsidR="00175127" w:rsidRPr="00175127">
                  <w:rPr>
                    <w:b w:val="0"/>
                    <w:noProof/>
                    <w:webHidden/>
                  </w:rPr>
                  <w:fldChar w:fldCharType="begin"/>
                </w:r>
                <w:r w:rsidR="00175127" w:rsidRPr="00175127">
                  <w:rPr>
                    <w:b w:val="0"/>
                    <w:noProof/>
                    <w:webHidden/>
                  </w:rPr>
                  <w:instrText xml:space="preserve"> PAGEREF _Toc142643230 \h </w:instrText>
                </w:r>
                <w:r w:rsidR="00175127" w:rsidRPr="00175127">
                  <w:rPr>
                    <w:b w:val="0"/>
                    <w:noProof/>
                    <w:webHidden/>
                  </w:rPr>
                </w:r>
                <w:r w:rsidR="00175127" w:rsidRPr="00175127">
                  <w:rPr>
                    <w:b w:val="0"/>
                    <w:noProof/>
                    <w:webHidden/>
                  </w:rPr>
                  <w:fldChar w:fldCharType="separate"/>
                </w:r>
                <w:r w:rsidR="00175127" w:rsidRPr="00175127">
                  <w:rPr>
                    <w:b w:val="0"/>
                    <w:noProof/>
                    <w:webHidden/>
                  </w:rPr>
                  <w:t>41</w:t>
                </w:r>
                <w:r w:rsidR="00175127" w:rsidRPr="00175127">
                  <w:rPr>
                    <w:b w:val="0"/>
                    <w:noProof/>
                    <w:webHidden/>
                  </w:rPr>
                  <w:fldChar w:fldCharType="end"/>
                </w:r>
              </w:hyperlink>
            </w:p>
            <w:p w14:paraId="10A5C6FD" w14:textId="1129E1B7" w:rsidR="00175127" w:rsidRPr="00175127" w:rsidRDefault="00A047D4">
              <w:pPr>
                <w:pStyle w:val="Verzeichnis2"/>
                <w:rPr>
                  <w:rFonts w:eastAsiaTheme="minorEastAsia" w:cstheme="minorBidi"/>
                  <w:b w:val="0"/>
                  <w:noProof/>
                  <w:kern w:val="2"/>
                  <w:szCs w:val="22"/>
                  <w:lang w:eastAsia="de-DE"/>
                  <w14:ligatures w14:val="standardContextual"/>
                </w:rPr>
              </w:pPr>
              <w:hyperlink w:anchor="_Toc142643231" w:history="1">
                <w:r w:rsidR="00175127" w:rsidRPr="00175127">
                  <w:rPr>
                    <w:rStyle w:val="Hyperlink"/>
                    <w:b w:val="0"/>
                    <w:noProof/>
                  </w:rPr>
                  <w:t>3.19</w:t>
                </w:r>
                <w:r w:rsidR="00175127" w:rsidRPr="00175127">
                  <w:rPr>
                    <w:rFonts w:eastAsiaTheme="minorEastAsia" w:cstheme="minorBidi"/>
                    <w:b w:val="0"/>
                    <w:noProof/>
                    <w:kern w:val="2"/>
                    <w:szCs w:val="22"/>
                    <w:lang w:eastAsia="de-DE"/>
                    <w14:ligatures w14:val="standardContextual"/>
                  </w:rPr>
                  <w:tab/>
                </w:r>
                <w:r w:rsidR="00175127" w:rsidRPr="00175127">
                  <w:rPr>
                    <w:rStyle w:val="Hyperlink"/>
                    <w:b w:val="0"/>
                    <w:noProof/>
                  </w:rPr>
                  <w:t>Diagnostische Methoden und Verfahren</w:t>
                </w:r>
                <w:r w:rsidR="00175127" w:rsidRPr="00175127">
                  <w:rPr>
                    <w:b w:val="0"/>
                    <w:noProof/>
                    <w:webHidden/>
                  </w:rPr>
                  <w:tab/>
                </w:r>
                <w:r w:rsidR="00175127" w:rsidRPr="00175127">
                  <w:rPr>
                    <w:b w:val="0"/>
                    <w:noProof/>
                    <w:webHidden/>
                  </w:rPr>
                  <w:fldChar w:fldCharType="begin"/>
                </w:r>
                <w:r w:rsidR="00175127" w:rsidRPr="00175127">
                  <w:rPr>
                    <w:b w:val="0"/>
                    <w:noProof/>
                    <w:webHidden/>
                  </w:rPr>
                  <w:instrText xml:space="preserve"> PAGEREF _Toc142643231 \h </w:instrText>
                </w:r>
                <w:r w:rsidR="00175127" w:rsidRPr="00175127">
                  <w:rPr>
                    <w:b w:val="0"/>
                    <w:noProof/>
                    <w:webHidden/>
                  </w:rPr>
                </w:r>
                <w:r w:rsidR="00175127" w:rsidRPr="00175127">
                  <w:rPr>
                    <w:b w:val="0"/>
                    <w:noProof/>
                    <w:webHidden/>
                  </w:rPr>
                  <w:fldChar w:fldCharType="separate"/>
                </w:r>
                <w:r w:rsidR="00175127" w:rsidRPr="00175127">
                  <w:rPr>
                    <w:b w:val="0"/>
                    <w:noProof/>
                    <w:webHidden/>
                  </w:rPr>
                  <w:t>43</w:t>
                </w:r>
                <w:r w:rsidR="00175127" w:rsidRPr="00175127">
                  <w:rPr>
                    <w:b w:val="0"/>
                    <w:noProof/>
                    <w:webHidden/>
                  </w:rPr>
                  <w:fldChar w:fldCharType="end"/>
                </w:r>
              </w:hyperlink>
            </w:p>
            <w:p w14:paraId="42CF913B" w14:textId="6ADB76FA" w:rsidR="00175127" w:rsidRPr="00175127" w:rsidRDefault="00A047D4">
              <w:pPr>
                <w:pStyle w:val="Verzeichnis2"/>
                <w:rPr>
                  <w:rFonts w:eastAsiaTheme="minorEastAsia" w:cstheme="minorBidi"/>
                  <w:b w:val="0"/>
                  <w:noProof/>
                  <w:kern w:val="2"/>
                  <w:szCs w:val="22"/>
                  <w:lang w:eastAsia="de-DE"/>
                  <w14:ligatures w14:val="standardContextual"/>
                </w:rPr>
              </w:pPr>
              <w:hyperlink w:anchor="_Toc142643232" w:history="1">
                <w:r w:rsidR="00175127" w:rsidRPr="00175127">
                  <w:rPr>
                    <w:rStyle w:val="Hyperlink"/>
                    <w:b w:val="0"/>
                    <w:noProof/>
                  </w:rPr>
                  <w:t>3.20</w:t>
                </w:r>
                <w:r w:rsidR="00175127" w:rsidRPr="00175127">
                  <w:rPr>
                    <w:rFonts w:eastAsiaTheme="minorEastAsia" w:cstheme="minorBidi"/>
                    <w:b w:val="0"/>
                    <w:noProof/>
                    <w:kern w:val="2"/>
                    <w:szCs w:val="22"/>
                    <w:lang w:eastAsia="de-DE"/>
                    <w14:ligatures w14:val="standardContextual"/>
                  </w:rPr>
                  <w:tab/>
                </w:r>
                <w:r w:rsidR="00175127" w:rsidRPr="00175127">
                  <w:rPr>
                    <w:rStyle w:val="Hyperlink"/>
                    <w:b w:val="0"/>
                    <w:noProof/>
                  </w:rPr>
                  <w:t>Klinische Psychologie und Psychotherapie II (Störungslehre und allgemeine Verfahrenslehre der Psychotherapie: Aufbau)</w:t>
                </w:r>
                <w:r w:rsidR="00175127" w:rsidRPr="00175127">
                  <w:rPr>
                    <w:b w:val="0"/>
                    <w:noProof/>
                    <w:webHidden/>
                  </w:rPr>
                  <w:tab/>
                </w:r>
                <w:r w:rsidR="00175127" w:rsidRPr="00175127">
                  <w:rPr>
                    <w:b w:val="0"/>
                    <w:noProof/>
                    <w:webHidden/>
                  </w:rPr>
                  <w:fldChar w:fldCharType="begin"/>
                </w:r>
                <w:r w:rsidR="00175127" w:rsidRPr="00175127">
                  <w:rPr>
                    <w:b w:val="0"/>
                    <w:noProof/>
                    <w:webHidden/>
                  </w:rPr>
                  <w:instrText xml:space="preserve"> PAGEREF _Toc142643232 \h </w:instrText>
                </w:r>
                <w:r w:rsidR="00175127" w:rsidRPr="00175127">
                  <w:rPr>
                    <w:b w:val="0"/>
                    <w:noProof/>
                    <w:webHidden/>
                  </w:rPr>
                </w:r>
                <w:r w:rsidR="00175127" w:rsidRPr="00175127">
                  <w:rPr>
                    <w:b w:val="0"/>
                    <w:noProof/>
                    <w:webHidden/>
                  </w:rPr>
                  <w:fldChar w:fldCharType="separate"/>
                </w:r>
                <w:r w:rsidR="00175127" w:rsidRPr="00175127">
                  <w:rPr>
                    <w:b w:val="0"/>
                    <w:noProof/>
                    <w:webHidden/>
                  </w:rPr>
                  <w:t>45</w:t>
                </w:r>
                <w:r w:rsidR="00175127" w:rsidRPr="00175127">
                  <w:rPr>
                    <w:b w:val="0"/>
                    <w:noProof/>
                    <w:webHidden/>
                  </w:rPr>
                  <w:fldChar w:fldCharType="end"/>
                </w:r>
              </w:hyperlink>
            </w:p>
            <w:p w14:paraId="30035C8D" w14:textId="53AFAF14" w:rsidR="00175127" w:rsidRPr="00175127" w:rsidRDefault="00A047D4">
              <w:pPr>
                <w:pStyle w:val="Verzeichnis2"/>
                <w:rPr>
                  <w:rFonts w:eastAsiaTheme="minorEastAsia" w:cstheme="minorBidi"/>
                  <w:b w:val="0"/>
                  <w:noProof/>
                  <w:kern w:val="2"/>
                  <w:szCs w:val="22"/>
                  <w:lang w:eastAsia="de-DE"/>
                  <w14:ligatures w14:val="standardContextual"/>
                </w:rPr>
              </w:pPr>
              <w:hyperlink w:anchor="_Toc142643233" w:history="1">
                <w:r w:rsidR="00175127" w:rsidRPr="00175127">
                  <w:rPr>
                    <w:rStyle w:val="Hyperlink"/>
                    <w:b w:val="0"/>
                    <w:noProof/>
                  </w:rPr>
                  <w:t>3.21</w:t>
                </w:r>
                <w:r w:rsidR="00175127" w:rsidRPr="00175127">
                  <w:rPr>
                    <w:rFonts w:eastAsiaTheme="minorEastAsia" w:cstheme="minorBidi"/>
                    <w:b w:val="0"/>
                    <w:noProof/>
                    <w:kern w:val="2"/>
                    <w:szCs w:val="22"/>
                    <w:lang w:eastAsia="de-DE"/>
                    <w14:ligatures w14:val="standardContextual"/>
                  </w:rPr>
                  <w:tab/>
                </w:r>
                <w:r w:rsidR="00175127" w:rsidRPr="00175127">
                  <w:rPr>
                    <w:rStyle w:val="Hyperlink"/>
                    <w:b w:val="0"/>
                    <w:noProof/>
                  </w:rPr>
                  <w:t>Grundlagen und Anwendung der Pädagogik für Psychotherapeutinnen und Psychotherapeuten</w:t>
                </w:r>
                <w:r w:rsidR="00175127" w:rsidRPr="00175127">
                  <w:rPr>
                    <w:b w:val="0"/>
                    <w:noProof/>
                    <w:webHidden/>
                  </w:rPr>
                  <w:tab/>
                </w:r>
                <w:r w:rsidR="00175127" w:rsidRPr="00175127">
                  <w:rPr>
                    <w:b w:val="0"/>
                    <w:noProof/>
                    <w:webHidden/>
                  </w:rPr>
                  <w:fldChar w:fldCharType="begin"/>
                </w:r>
                <w:r w:rsidR="00175127" w:rsidRPr="00175127">
                  <w:rPr>
                    <w:b w:val="0"/>
                    <w:noProof/>
                    <w:webHidden/>
                  </w:rPr>
                  <w:instrText xml:space="preserve"> PAGEREF _Toc142643233 \h </w:instrText>
                </w:r>
                <w:r w:rsidR="00175127" w:rsidRPr="00175127">
                  <w:rPr>
                    <w:b w:val="0"/>
                    <w:noProof/>
                    <w:webHidden/>
                  </w:rPr>
                </w:r>
                <w:r w:rsidR="00175127" w:rsidRPr="00175127">
                  <w:rPr>
                    <w:b w:val="0"/>
                    <w:noProof/>
                    <w:webHidden/>
                  </w:rPr>
                  <w:fldChar w:fldCharType="separate"/>
                </w:r>
                <w:r w:rsidR="00175127" w:rsidRPr="00175127">
                  <w:rPr>
                    <w:b w:val="0"/>
                    <w:noProof/>
                    <w:webHidden/>
                  </w:rPr>
                  <w:t>47</w:t>
                </w:r>
                <w:r w:rsidR="00175127" w:rsidRPr="00175127">
                  <w:rPr>
                    <w:b w:val="0"/>
                    <w:noProof/>
                    <w:webHidden/>
                  </w:rPr>
                  <w:fldChar w:fldCharType="end"/>
                </w:r>
              </w:hyperlink>
            </w:p>
            <w:p w14:paraId="0C025814" w14:textId="27455856" w:rsidR="00175127" w:rsidRPr="00175127" w:rsidRDefault="00A047D4">
              <w:pPr>
                <w:pStyle w:val="Verzeichnis2"/>
                <w:rPr>
                  <w:rFonts w:eastAsiaTheme="minorEastAsia" w:cstheme="minorBidi"/>
                  <w:b w:val="0"/>
                  <w:noProof/>
                  <w:kern w:val="2"/>
                  <w:szCs w:val="22"/>
                  <w:lang w:eastAsia="de-DE"/>
                  <w14:ligatures w14:val="standardContextual"/>
                </w:rPr>
              </w:pPr>
              <w:hyperlink w:anchor="_Toc142643234" w:history="1">
                <w:r w:rsidR="00175127" w:rsidRPr="00175127">
                  <w:rPr>
                    <w:rStyle w:val="Hyperlink"/>
                    <w:b w:val="0"/>
                    <w:noProof/>
                  </w:rPr>
                  <w:t>3.22</w:t>
                </w:r>
                <w:r w:rsidR="00175127" w:rsidRPr="00175127">
                  <w:rPr>
                    <w:rFonts w:eastAsiaTheme="minorEastAsia" w:cstheme="minorBidi"/>
                    <w:b w:val="0"/>
                    <w:noProof/>
                    <w:kern w:val="2"/>
                    <w:szCs w:val="22"/>
                    <w:lang w:eastAsia="de-DE"/>
                    <w14:ligatures w14:val="standardContextual"/>
                  </w:rPr>
                  <w:tab/>
                </w:r>
                <w:r w:rsidR="00175127" w:rsidRPr="00175127">
                  <w:rPr>
                    <w:rStyle w:val="Hyperlink"/>
                    <w:b w:val="0"/>
                    <w:noProof/>
                  </w:rPr>
                  <w:t>Bachelorkolloquium</w:t>
                </w:r>
                <w:r w:rsidR="00175127" w:rsidRPr="00175127">
                  <w:rPr>
                    <w:b w:val="0"/>
                    <w:noProof/>
                    <w:webHidden/>
                  </w:rPr>
                  <w:tab/>
                </w:r>
                <w:r w:rsidR="00175127" w:rsidRPr="00175127">
                  <w:rPr>
                    <w:b w:val="0"/>
                    <w:noProof/>
                    <w:webHidden/>
                  </w:rPr>
                  <w:fldChar w:fldCharType="begin"/>
                </w:r>
                <w:r w:rsidR="00175127" w:rsidRPr="00175127">
                  <w:rPr>
                    <w:b w:val="0"/>
                    <w:noProof/>
                    <w:webHidden/>
                  </w:rPr>
                  <w:instrText xml:space="preserve"> PAGEREF _Toc142643234 \h </w:instrText>
                </w:r>
                <w:r w:rsidR="00175127" w:rsidRPr="00175127">
                  <w:rPr>
                    <w:b w:val="0"/>
                    <w:noProof/>
                    <w:webHidden/>
                  </w:rPr>
                </w:r>
                <w:r w:rsidR="00175127" w:rsidRPr="00175127">
                  <w:rPr>
                    <w:b w:val="0"/>
                    <w:noProof/>
                    <w:webHidden/>
                  </w:rPr>
                  <w:fldChar w:fldCharType="separate"/>
                </w:r>
                <w:r w:rsidR="00175127" w:rsidRPr="00175127">
                  <w:rPr>
                    <w:b w:val="0"/>
                    <w:noProof/>
                    <w:webHidden/>
                  </w:rPr>
                  <w:t>49</w:t>
                </w:r>
                <w:r w:rsidR="00175127" w:rsidRPr="00175127">
                  <w:rPr>
                    <w:b w:val="0"/>
                    <w:noProof/>
                    <w:webHidden/>
                  </w:rPr>
                  <w:fldChar w:fldCharType="end"/>
                </w:r>
              </w:hyperlink>
            </w:p>
            <w:p w14:paraId="50F9BC59" w14:textId="5561AE90" w:rsidR="00175127" w:rsidRPr="00175127" w:rsidRDefault="00A047D4">
              <w:pPr>
                <w:pStyle w:val="Verzeichnis2"/>
                <w:rPr>
                  <w:rFonts w:eastAsiaTheme="minorEastAsia" w:cstheme="minorBidi"/>
                  <w:b w:val="0"/>
                  <w:noProof/>
                  <w:kern w:val="2"/>
                  <w:szCs w:val="22"/>
                  <w:lang w:eastAsia="de-DE"/>
                  <w14:ligatures w14:val="standardContextual"/>
                </w:rPr>
              </w:pPr>
              <w:hyperlink w:anchor="_Toc142643235" w:history="1">
                <w:r w:rsidR="00175127" w:rsidRPr="00175127">
                  <w:rPr>
                    <w:rStyle w:val="Hyperlink"/>
                    <w:b w:val="0"/>
                    <w:noProof/>
                  </w:rPr>
                  <w:t>3.23</w:t>
                </w:r>
                <w:r w:rsidR="00175127" w:rsidRPr="00175127">
                  <w:rPr>
                    <w:rFonts w:eastAsiaTheme="minorEastAsia" w:cstheme="minorBidi"/>
                    <w:b w:val="0"/>
                    <w:noProof/>
                    <w:kern w:val="2"/>
                    <w:szCs w:val="22"/>
                    <w:lang w:eastAsia="de-DE"/>
                    <w14:ligatures w14:val="standardContextual"/>
                  </w:rPr>
                  <w:tab/>
                </w:r>
                <w:r w:rsidR="00175127" w:rsidRPr="00175127">
                  <w:rPr>
                    <w:rStyle w:val="Hyperlink"/>
                    <w:b w:val="0"/>
                    <w:noProof/>
                  </w:rPr>
                  <w:t>Bachelorarbeit</w:t>
                </w:r>
                <w:r w:rsidR="00175127" w:rsidRPr="00175127">
                  <w:rPr>
                    <w:b w:val="0"/>
                    <w:noProof/>
                    <w:webHidden/>
                  </w:rPr>
                  <w:tab/>
                </w:r>
                <w:r w:rsidR="00175127" w:rsidRPr="00175127">
                  <w:rPr>
                    <w:b w:val="0"/>
                    <w:noProof/>
                    <w:webHidden/>
                  </w:rPr>
                  <w:fldChar w:fldCharType="begin"/>
                </w:r>
                <w:r w:rsidR="00175127" w:rsidRPr="00175127">
                  <w:rPr>
                    <w:b w:val="0"/>
                    <w:noProof/>
                    <w:webHidden/>
                  </w:rPr>
                  <w:instrText xml:space="preserve"> PAGEREF _Toc142643235 \h </w:instrText>
                </w:r>
                <w:r w:rsidR="00175127" w:rsidRPr="00175127">
                  <w:rPr>
                    <w:b w:val="0"/>
                    <w:noProof/>
                    <w:webHidden/>
                  </w:rPr>
                </w:r>
                <w:r w:rsidR="00175127" w:rsidRPr="00175127">
                  <w:rPr>
                    <w:b w:val="0"/>
                    <w:noProof/>
                    <w:webHidden/>
                  </w:rPr>
                  <w:fldChar w:fldCharType="separate"/>
                </w:r>
                <w:r w:rsidR="00175127" w:rsidRPr="00175127">
                  <w:rPr>
                    <w:b w:val="0"/>
                    <w:noProof/>
                    <w:webHidden/>
                  </w:rPr>
                  <w:t>50</w:t>
                </w:r>
                <w:r w:rsidR="00175127" w:rsidRPr="00175127">
                  <w:rPr>
                    <w:b w:val="0"/>
                    <w:noProof/>
                    <w:webHidden/>
                  </w:rPr>
                  <w:fldChar w:fldCharType="end"/>
                </w:r>
              </w:hyperlink>
            </w:p>
            <w:p w14:paraId="17BB8E4E" w14:textId="59BEF941" w:rsidR="00175127" w:rsidRPr="00175127" w:rsidRDefault="00A047D4">
              <w:pPr>
                <w:pStyle w:val="Verzeichnis2"/>
                <w:rPr>
                  <w:rFonts w:eastAsiaTheme="minorEastAsia" w:cstheme="minorBidi"/>
                  <w:b w:val="0"/>
                  <w:noProof/>
                  <w:kern w:val="2"/>
                  <w:szCs w:val="22"/>
                  <w:lang w:eastAsia="de-DE"/>
                  <w14:ligatures w14:val="standardContextual"/>
                </w:rPr>
              </w:pPr>
              <w:hyperlink w:anchor="_Toc142643236" w:history="1">
                <w:r w:rsidR="00175127" w:rsidRPr="00175127">
                  <w:rPr>
                    <w:rStyle w:val="Hyperlink"/>
                    <w:b w:val="0"/>
                    <w:noProof/>
                  </w:rPr>
                  <w:t>3.24</w:t>
                </w:r>
                <w:r w:rsidR="00175127" w:rsidRPr="00175127">
                  <w:rPr>
                    <w:rFonts w:eastAsiaTheme="minorEastAsia" w:cstheme="minorBidi"/>
                    <w:b w:val="0"/>
                    <w:noProof/>
                    <w:kern w:val="2"/>
                    <w:szCs w:val="22"/>
                    <w:lang w:eastAsia="de-DE"/>
                    <w14:ligatures w14:val="standardContextual"/>
                  </w:rPr>
                  <w:tab/>
                </w:r>
                <w:r w:rsidR="00175127" w:rsidRPr="00175127">
                  <w:rPr>
                    <w:rStyle w:val="Hyperlink"/>
                    <w:b w:val="0"/>
                    <w:noProof/>
                  </w:rPr>
                  <w:t>Orientierungspraktikum</w:t>
                </w:r>
                <w:r w:rsidR="00175127" w:rsidRPr="00175127">
                  <w:rPr>
                    <w:b w:val="0"/>
                    <w:noProof/>
                    <w:webHidden/>
                  </w:rPr>
                  <w:tab/>
                </w:r>
                <w:r w:rsidR="00175127" w:rsidRPr="00175127">
                  <w:rPr>
                    <w:b w:val="0"/>
                    <w:noProof/>
                    <w:webHidden/>
                  </w:rPr>
                  <w:fldChar w:fldCharType="begin"/>
                </w:r>
                <w:r w:rsidR="00175127" w:rsidRPr="00175127">
                  <w:rPr>
                    <w:b w:val="0"/>
                    <w:noProof/>
                    <w:webHidden/>
                  </w:rPr>
                  <w:instrText xml:space="preserve"> PAGEREF _Toc142643236 \h </w:instrText>
                </w:r>
                <w:r w:rsidR="00175127" w:rsidRPr="00175127">
                  <w:rPr>
                    <w:b w:val="0"/>
                    <w:noProof/>
                    <w:webHidden/>
                  </w:rPr>
                </w:r>
                <w:r w:rsidR="00175127" w:rsidRPr="00175127">
                  <w:rPr>
                    <w:b w:val="0"/>
                    <w:noProof/>
                    <w:webHidden/>
                  </w:rPr>
                  <w:fldChar w:fldCharType="separate"/>
                </w:r>
                <w:r w:rsidR="00175127" w:rsidRPr="00175127">
                  <w:rPr>
                    <w:b w:val="0"/>
                    <w:noProof/>
                    <w:webHidden/>
                  </w:rPr>
                  <w:t>51</w:t>
                </w:r>
                <w:r w:rsidR="00175127" w:rsidRPr="00175127">
                  <w:rPr>
                    <w:b w:val="0"/>
                    <w:noProof/>
                    <w:webHidden/>
                  </w:rPr>
                  <w:fldChar w:fldCharType="end"/>
                </w:r>
              </w:hyperlink>
            </w:p>
            <w:p w14:paraId="114F165D" w14:textId="1DFC04AC" w:rsidR="00175127" w:rsidRPr="00175127" w:rsidRDefault="00A047D4">
              <w:pPr>
                <w:pStyle w:val="Verzeichnis2"/>
                <w:rPr>
                  <w:rFonts w:eastAsiaTheme="minorEastAsia" w:cstheme="minorBidi"/>
                  <w:b w:val="0"/>
                  <w:noProof/>
                  <w:kern w:val="2"/>
                  <w:szCs w:val="22"/>
                  <w:lang w:eastAsia="de-DE"/>
                  <w14:ligatures w14:val="standardContextual"/>
                </w:rPr>
              </w:pPr>
              <w:hyperlink w:anchor="_Toc142643237" w:history="1">
                <w:r w:rsidR="00175127" w:rsidRPr="00175127">
                  <w:rPr>
                    <w:rStyle w:val="Hyperlink"/>
                    <w:b w:val="0"/>
                    <w:noProof/>
                  </w:rPr>
                  <w:t>3.25</w:t>
                </w:r>
                <w:r w:rsidR="00175127" w:rsidRPr="00175127">
                  <w:rPr>
                    <w:rFonts w:eastAsiaTheme="minorEastAsia" w:cstheme="minorBidi"/>
                    <w:b w:val="0"/>
                    <w:noProof/>
                    <w:kern w:val="2"/>
                    <w:szCs w:val="22"/>
                    <w:lang w:eastAsia="de-DE"/>
                    <w14:ligatures w14:val="standardContextual"/>
                  </w:rPr>
                  <w:tab/>
                </w:r>
                <w:r w:rsidR="00175127" w:rsidRPr="00175127">
                  <w:rPr>
                    <w:rStyle w:val="Hyperlink"/>
                    <w:b w:val="0"/>
                    <w:noProof/>
                  </w:rPr>
                  <w:t>Berufsqualifizierende Tätigkeit I</w:t>
                </w:r>
                <w:r w:rsidR="00175127" w:rsidRPr="00175127">
                  <w:rPr>
                    <w:b w:val="0"/>
                    <w:noProof/>
                    <w:webHidden/>
                  </w:rPr>
                  <w:tab/>
                </w:r>
                <w:r w:rsidR="00175127" w:rsidRPr="00175127">
                  <w:rPr>
                    <w:b w:val="0"/>
                    <w:noProof/>
                    <w:webHidden/>
                  </w:rPr>
                  <w:fldChar w:fldCharType="begin"/>
                </w:r>
                <w:r w:rsidR="00175127" w:rsidRPr="00175127">
                  <w:rPr>
                    <w:b w:val="0"/>
                    <w:noProof/>
                    <w:webHidden/>
                  </w:rPr>
                  <w:instrText xml:space="preserve"> PAGEREF _Toc142643237 \h </w:instrText>
                </w:r>
                <w:r w:rsidR="00175127" w:rsidRPr="00175127">
                  <w:rPr>
                    <w:b w:val="0"/>
                    <w:noProof/>
                    <w:webHidden/>
                  </w:rPr>
                </w:r>
                <w:r w:rsidR="00175127" w:rsidRPr="00175127">
                  <w:rPr>
                    <w:b w:val="0"/>
                    <w:noProof/>
                    <w:webHidden/>
                  </w:rPr>
                  <w:fldChar w:fldCharType="separate"/>
                </w:r>
                <w:r w:rsidR="00175127" w:rsidRPr="00175127">
                  <w:rPr>
                    <w:b w:val="0"/>
                    <w:noProof/>
                    <w:webHidden/>
                  </w:rPr>
                  <w:t>53</w:t>
                </w:r>
                <w:r w:rsidR="00175127" w:rsidRPr="00175127">
                  <w:rPr>
                    <w:b w:val="0"/>
                    <w:noProof/>
                    <w:webHidden/>
                  </w:rPr>
                  <w:fldChar w:fldCharType="end"/>
                </w:r>
              </w:hyperlink>
            </w:p>
            <w:p w14:paraId="2219A0F7" w14:textId="3DC33AB5" w:rsidR="00175127" w:rsidRDefault="00175127">
              <w:pPr>
                <w:pStyle w:val="Verzeichnis1"/>
                <w:tabs>
                  <w:tab w:val="left" w:pos="480"/>
                  <w:tab w:val="right" w:leader="dot" w:pos="9062"/>
                </w:tabs>
                <w:rPr>
                  <w:rFonts w:eastAsiaTheme="minorEastAsia" w:cstheme="minorBidi"/>
                  <w:b w:val="0"/>
                  <w:noProof/>
                  <w:color w:val="auto"/>
                  <w:kern w:val="2"/>
                  <w:sz w:val="22"/>
                  <w:szCs w:val="22"/>
                  <w14:ligatures w14:val="standardContextual"/>
                </w:rPr>
              </w:pPr>
              <w:r>
                <w:rPr>
                  <w:rStyle w:val="Hyperlink"/>
                  <w:noProof/>
                </w:rPr>
                <w:lastRenderedPageBreak/>
                <w:br/>
              </w:r>
              <w:hyperlink w:anchor="_Toc142643238" w:history="1">
                <w:r w:rsidRPr="00CF2036">
                  <w:rPr>
                    <w:rStyle w:val="Hyperlink"/>
                    <w:noProof/>
                  </w:rPr>
                  <w:t>4</w:t>
                </w:r>
                <w:r>
                  <w:rPr>
                    <w:rFonts w:eastAsiaTheme="minorEastAsia" w:cstheme="minorBidi"/>
                    <w:b w:val="0"/>
                    <w:noProof/>
                    <w:color w:val="auto"/>
                    <w:kern w:val="2"/>
                    <w:sz w:val="22"/>
                    <w:szCs w:val="22"/>
                    <w14:ligatures w14:val="standardContextual"/>
                  </w:rPr>
                  <w:tab/>
                </w:r>
                <w:r w:rsidRPr="00CF2036">
                  <w:rPr>
                    <w:rStyle w:val="Hyperlink"/>
                    <w:noProof/>
                  </w:rPr>
                  <w:t>Module des Wahlpflichtbereichs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_Toc142643238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55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4C40D987" w14:textId="57339270" w:rsidR="00175127" w:rsidRPr="00175127" w:rsidRDefault="00A047D4">
              <w:pPr>
                <w:pStyle w:val="Verzeichnis2"/>
                <w:rPr>
                  <w:rFonts w:eastAsiaTheme="minorEastAsia" w:cstheme="minorBidi"/>
                  <w:b w:val="0"/>
                  <w:noProof/>
                  <w:kern w:val="2"/>
                  <w:szCs w:val="22"/>
                  <w:lang w:eastAsia="de-DE"/>
                  <w14:ligatures w14:val="standardContextual"/>
                </w:rPr>
              </w:pPr>
              <w:hyperlink w:anchor="_Toc142643239" w:history="1">
                <w:r w:rsidR="00175127" w:rsidRPr="00175127">
                  <w:rPr>
                    <w:rStyle w:val="Hyperlink"/>
                    <w:b w:val="0"/>
                    <w:noProof/>
                  </w:rPr>
                  <w:t>4.1</w:t>
                </w:r>
                <w:r w:rsidR="00175127" w:rsidRPr="00175127">
                  <w:rPr>
                    <w:rFonts w:eastAsiaTheme="minorEastAsia" w:cstheme="minorBidi"/>
                    <w:b w:val="0"/>
                    <w:noProof/>
                    <w:kern w:val="2"/>
                    <w:szCs w:val="22"/>
                    <w:lang w:eastAsia="de-DE"/>
                    <w14:ligatures w14:val="standardContextual"/>
                  </w:rPr>
                  <w:tab/>
                </w:r>
                <w:r w:rsidR="00175127" w:rsidRPr="00175127">
                  <w:rPr>
                    <w:rStyle w:val="Hyperlink"/>
                    <w:b w:val="0"/>
                    <w:noProof/>
                  </w:rPr>
                  <w:t>Arbeits- und Organisationspsychologie (Aufbau)</w:t>
                </w:r>
                <w:r w:rsidR="00175127" w:rsidRPr="00175127">
                  <w:rPr>
                    <w:b w:val="0"/>
                    <w:noProof/>
                    <w:webHidden/>
                  </w:rPr>
                  <w:tab/>
                </w:r>
                <w:r w:rsidR="00175127" w:rsidRPr="00175127">
                  <w:rPr>
                    <w:b w:val="0"/>
                    <w:noProof/>
                    <w:webHidden/>
                  </w:rPr>
                  <w:fldChar w:fldCharType="begin"/>
                </w:r>
                <w:r w:rsidR="00175127" w:rsidRPr="00175127">
                  <w:rPr>
                    <w:b w:val="0"/>
                    <w:noProof/>
                    <w:webHidden/>
                  </w:rPr>
                  <w:instrText xml:space="preserve"> PAGEREF _Toc142643239 \h </w:instrText>
                </w:r>
                <w:r w:rsidR="00175127" w:rsidRPr="00175127">
                  <w:rPr>
                    <w:b w:val="0"/>
                    <w:noProof/>
                    <w:webHidden/>
                  </w:rPr>
                </w:r>
                <w:r w:rsidR="00175127" w:rsidRPr="00175127">
                  <w:rPr>
                    <w:b w:val="0"/>
                    <w:noProof/>
                    <w:webHidden/>
                  </w:rPr>
                  <w:fldChar w:fldCharType="separate"/>
                </w:r>
                <w:r w:rsidR="00175127" w:rsidRPr="00175127">
                  <w:rPr>
                    <w:b w:val="0"/>
                    <w:noProof/>
                    <w:webHidden/>
                  </w:rPr>
                  <w:t>55</w:t>
                </w:r>
                <w:r w:rsidR="00175127" w:rsidRPr="00175127">
                  <w:rPr>
                    <w:b w:val="0"/>
                    <w:noProof/>
                    <w:webHidden/>
                  </w:rPr>
                  <w:fldChar w:fldCharType="end"/>
                </w:r>
              </w:hyperlink>
            </w:p>
            <w:p w14:paraId="6EE5F9EA" w14:textId="702D8D74" w:rsidR="00175127" w:rsidRPr="00175127" w:rsidRDefault="00A047D4">
              <w:pPr>
                <w:pStyle w:val="Verzeichnis2"/>
                <w:rPr>
                  <w:rFonts w:eastAsiaTheme="minorEastAsia" w:cstheme="minorBidi"/>
                  <w:b w:val="0"/>
                  <w:noProof/>
                  <w:kern w:val="2"/>
                  <w:szCs w:val="22"/>
                  <w:lang w:eastAsia="de-DE"/>
                  <w14:ligatures w14:val="standardContextual"/>
                </w:rPr>
              </w:pPr>
              <w:hyperlink w:anchor="_Toc142643240" w:history="1">
                <w:r w:rsidR="00175127" w:rsidRPr="00175127">
                  <w:rPr>
                    <w:rStyle w:val="Hyperlink"/>
                    <w:b w:val="0"/>
                    <w:noProof/>
                  </w:rPr>
                  <w:t>4.2</w:t>
                </w:r>
                <w:r w:rsidR="00175127" w:rsidRPr="00175127">
                  <w:rPr>
                    <w:rFonts w:eastAsiaTheme="minorEastAsia" w:cstheme="minorBidi"/>
                    <w:b w:val="0"/>
                    <w:noProof/>
                    <w:kern w:val="2"/>
                    <w:szCs w:val="22"/>
                    <w:lang w:eastAsia="de-DE"/>
                    <w14:ligatures w14:val="standardContextual"/>
                  </w:rPr>
                  <w:tab/>
                </w:r>
                <w:r w:rsidR="00175127" w:rsidRPr="00175127">
                  <w:rPr>
                    <w:rStyle w:val="Hyperlink"/>
                    <w:b w:val="0"/>
                    <w:noProof/>
                  </w:rPr>
                  <w:t>Rechtspsychologie</w:t>
                </w:r>
                <w:r w:rsidR="00175127" w:rsidRPr="00175127">
                  <w:rPr>
                    <w:b w:val="0"/>
                    <w:noProof/>
                    <w:webHidden/>
                  </w:rPr>
                  <w:tab/>
                </w:r>
                <w:r w:rsidR="00175127" w:rsidRPr="00175127">
                  <w:rPr>
                    <w:b w:val="0"/>
                    <w:noProof/>
                    <w:webHidden/>
                  </w:rPr>
                  <w:fldChar w:fldCharType="begin"/>
                </w:r>
                <w:r w:rsidR="00175127" w:rsidRPr="00175127">
                  <w:rPr>
                    <w:b w:val="0"/>
                    <w:noProof/>
                    <w:webHidden/>
                  </w:rPr>
                  <w:instrText xml:space="preserve"> PAGEREF _Toc142643240 \h </w:instrText>
                </w:r>
                <w:r w:rsidR="00175127" w:rsidRPr="00175127">
                  <w:rPr>
                    <w:b w:val="0"/>
                    <w:noProof/>
                    <w:webHidden/>
                  </w:rPr>
                </w:r>
                <w:r w:rsidR="00175127" w:rsidRPr="00175127">
                  <w:rPr>
                    <w:b w:val="0"/>
                    <w:noProof/>
                    <w:webHidden/>
                  </w:rPr>
                  <w:fldChar w:fldCharType="separate"/>
                </w:r>
                <w:r w:rsidR="00175127" w:rsidRPr="00175127">
                  <w:rPr>
                    <w:b w:val="0"/>
                    <w:noProof/>
                    <w:webHidden/>
                  </w:rPr>
                  <w:t>57</w:t>
                </w:r>
                <w:r w:rsidR="00175127" w:rsidRPr="00175127">
                  <w:rPr>
                    <w:b w:val="0"/>
                    <w:noProof/>
                    <w:webHidden/>
                  </w:rPr>
                  <w:fldChar w:fldCharType="end"/>
                </w:r>
              </w:hyperlink>
            </w:p>
            <w:p w14:paraId="07B1791A" w14:textId="0A066C7F" w:rsidR="00175127" w:rsidRPr="00175127" w:rsidRDefault="00A047D4">
              <w:pPr>
                <w:pStyle w:val="Verzeichnis2"/>
                <w:rPr>
                  <w:rFonts w:eastAsiaTheme="minorEastAsia" w:cstheme="minorBidi"/>
                  <w:b w:val="0"/>
                  <w:noProof/>
                  <w:kern w:val="2"/>
                  <w:szCs w:val="22"/>
                  <w:lang w:eastAsia="de-DE"/>
                  <w14:ligatures w14:val="standardContextual"/>
                </w:rPr>
              </w:pPr>
              <w:hyperlink w:anchor="_Toc142643241" w:history="1">
                <w:r w:rsidR="00175127" w:rsidRPr="00175127">
                  <w:rPr>
                    <w:rStyle w:val="Hyperlink"/>
                    <w:b w:val="0"/>
                    <w:noProof/>
                  </w:rPr>
                  <w:t>4.3</w:t>
                </w:r>
                <w:r w:rsidR="00175127" w:rsidRPr="00175127">
                  <w:rPr>
                    <w:rFonts w:eastAsiaTheme="minorEastAsia" w:cstheme="minorBidi"/>
                    <w:b w:val="0"/>
                    <w:noProof/>
                    <w:kern w:val="2"/>
                    <w:szCs w:val="22"/>
                    <w:lang w:eastAsia="de-DE"/>
                    <w14:ligatures w14:val="standardContextual"/>
                  </w:rPr>
                  <w:tab/>
                </w:r>
                <w:r w:rsidR="00175127" w:rsidRPr="00175127">
                  <w:rPr>
                    <w:rStyle w:val="Hyperlink"/>
                    <w:b w:val="0"/>
                    <w:noProof/>
                  </w:rPr>
                  <w:t>Veränderung und Lernen über die Lebensspanne</w:t>
                </w:r>
                <w:r w:rsidR="00175127" w:rsidRPr="00175127">
                  <w:rPr>
                    <w:b w:val="0"/>
                    <w:noProof/>
                    <w:webHidden/>
                  </w:rPr>
                  <w:tab/>
                </w:r>
                <w:r w:rsidR="00175127" w:rsidRPr="00175127">
                  <w:rPr>
                    <w:b w:val="0"/>
                    <w:noProof/>
                    <w:webHidden/>
                  </w:rPr>
                  <w:fldChar w:fldCharType="begin"/>
                </w:r>
                <w:r w:rsidR="00175127" w:rsidRPr="00175127">
                  <w:rPr>
                    <w:b w:val="0"/>
                    <w:noProof/>
                    <w:webHidden/>
                  </w:rPr>
                  <w:instrText xml:space="preserve"> PAGEREF _Toc142643241 \h </w:instrText>
                </w:r>
                <w:r w:rsidR="00175127" w:rsidRPr="00175127">
                  <w:rPr>
                    <w:b w:val="0"/>
                    <w:noProof/>
                    <w:webHidden/>
                  </w:rPr>
                </w:r>
                <w:r w:rsidR="00175127" w:rsidRPr="00175127">
                  <w:rPr>
                    <w:b w:val="0"/>
                    <w:noProof/>
                    <w:webHidden/>
                  </w:rPr>
                  <w:fldChar w:fldCharType="separate"/>
                </w:r>
                <w:r w:rsidR="00175127" w:rsidRPr="00175127">
                  <w:rPr>
                    <w:b w:val="0"/>
                    <w:noProof/>
                    <w:webHidden/>
                  </w:rPr>
                  <w:t>59</w:t>
                </w:r>
                <w:r w:rsidR="00175127" w:rsidRPr="00175127">
                  <w:rPr>
                    <w:b w:val="0"/>
                    <w:noProof/>
                    <w:webHidden/>
                  </w:rPr>
                  <w:fldChar w:fldCharType="end"/>
                </w:r>
              </w:hyperlink>
            </w:p>
            <w:p w14:paraId="129B25EF" w14:textId="3E7F8DEC" w:rsidR="00B64763" w:rsidRDefault="00521537">
              <w:r>
                <w:rPr>
                  <w:color w:val="2F5496"/>
                  <w:sz w:val="32"/>
                </w:rPr>
                <w:fldChar w:fldCharType="end"/>
              </w:r>
            </w:p>
          </w:sdtContent>
        </w:sdt>
        <w:p w14:paraId="650AFB4B" w14:textId="77777777" w:rsidR="00B64763" w:rsidRDefault="00A047D4">
          <w:pPr>
            <w:spacing w:after="200" w:line="276" w:lineRule="auto"/>
            <w:rPr>
              <w:rFonts w:asciiTheme="majorHAnsi" w:eastAsiaTheme="majorEastAsia" w:hAnsiTheme="majorHAnsi" w:cstheme="majorBidi"/>
              <w:color w:val="365F91" w:themeColor="accent1" w:themeShade="BF"/>
              <w:sz w:val="10"/>
              <w:szCs w:val="10"/>
            </w:rPr>
          </w:pPr>
        </w:p>
      </w:sdtContent>
    </w:sdt>
    <w:p w14:paraId="7157524C" w14:textId="77777777" w:rsidR="00B64763" w:rsidRDefault="00A047D4">
      <w:pPr>
        <w:rPr>
          <w:rFonts w:eastAsia="Calibri"/>
        </w:rPr>
      </w:pPr>
      <w:r>
        <w:rPr>
          <w:rFonts w:eastAsia="Calibri"/>
        </w:rPr>
        <w:br w:type="page" w:clear="all"/>
      </w:r>
    </w:p>
    <w:p w14:paraId="62341BA9" w14:textId="77777777" w:rsidR="00B64763" w:rsidRDefault="00B64763">
      <w:pPr>
        <w:pStyle w:val="berschrift1"/>
        <w:rPr>
          <w:rStyle w:val="SchwacherVerweis"/>
          <w:rFonts w:eastAsia="Calibri"/>
        </w:rPr>
        <w:sectPr w:rsidR="00B64763">
          <w:footerReference w:type="default" r:id="rId9"/>
          <w:headerReference w:type="first" r:id="rId10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04160D65" w14:textId="77777777" w:rsidR="00B64763" w:rsidRPr="00175127" w:rsidRDefault="00A047D4" w:rsidP="00175127">
      <w:pPr>
        <w:pStyle w:val="berschrift1"/>
        <w:rPr>
          <w:rStyle w:val="SchwacherVerweis"/>
          <w:smallCaps w:val="0"/>
          <w:color w:val="2F5496"/>
        </w:rPr>
      </w:pPr>
      <w:bookmarkStart w:id="0" w:name="_Toc142643210"/>
      <w:r w:rsidRPr="00175127">
        <w:rPr>
          <w:rStyle w:val="SchwacherVerweis"/>
          <w:smallCaps w:val="0"/>
          <w:color w:val="2F5496"/>
        </w:rPr>
        <w:lastRenderedPageBreak/>
        <w:t>Studienplan</w:t>
      </w:r>
      <w:bookmarkEnd w:id="0"/>
    </w:p>
    <w:p w14:paraId="5D0C9DDA" w14:textId="77777777" w:rsidR="00B64763" w:rsidRDefault="00B64763">
      <w:pPr>
        <w:rPr>
          <w:rFonts w:eastAsia="Calibri"/>
          <w:lang w:eastAsia="en-US"/>
        </w:rPr>
      </w:pPr>
    </w:p>
    <w:tbl>
      <w:tblPr>
        <w:tblStyle w:val="Tabellenraster2"/>
        <w:tblW w:w="0" w:type="auto"/>
        <w:tblLook w:val="04A0" w:firstRow="1" w:lastRow="0" w:firstColumn="1" w:lastColumn="0" w:noHBand="0" w:noVBand="1"/>
      </w:tblPr>
      <w:tblGrid>
        <w:gridCol w:w="1166"/>
        <w:gridCol w:w="7334"/>
        <w:gridCol w:w="5776"/>
      </w:tblGrid>
      <w:tr w:rsidR="00B64763" w14:paraId="579A28B8" w14:textId="77777777" w:rsidTr="00175127">
        <w:tc>
          <w:tcPr>
            <w:tcW w:w="1166" w:type="dxa"/>
            <w:shd w:val="clear" w:color="auto" w:fill="D9D9D9"/>
          </w:tcPr>
          <w:p w14:paraId="48109CF2" w14:textId="77777777" w:rsidR="00B64763" w:rsidRDefault="00A047D4">
            <w:pPr>
              <w:spacing w:line="259" w:lineRule="auto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Semester</w:t>
            </w:r>
          </w:p>
        </w:tc>
        <w:tc>
          <w:tcPr>
            <w:tcW w:w="7334" w:type="dxa"/>
            <w:shd w:val="clear" w:color="auto" w:fill="D9D9D9"/>
          </w:tcPr>
          <w:p w14:paraId="4061C735" w14:textId="77777777" w:rsidR="00B64763" w:rsidRDefault="00A047D4">
            <w:pPr>
              <w:spacing w:line="259" w:lineRule="auto"/>
              <w:ind w:firstLine="360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Module im Pflichtbereich</w:t>
            </w:r>
          </w:p>
          <w:p w14:paraId="02240730" w14:textId="77777777" w:rsidR="00B64763" w:rsidRDefault="00A047D4">
            <w:pPr>
              <w:spacing w:line="259" w:lineRule="auto"/>
              <w:ind w:firstLine="360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148 LP</w:t>
            </w:r>
          </w:p>
        </w:tc>
        <w:tc>
          <w:tcPr>
            <w:tcW w:w="5776" w:type="dxa"/>
            <w:shd w:val="clear" w:color="auto" w:fill="D9D9D9"/>
          </w:tcPr>
          <w:p w14:paraId="3B346221" w14:textId="77777777" w:rsidR="00B64763" w:rsidRDefault="00A047D4">
            <w:pPr>
              <w:spacing w:line="259" w:lineRule="auto"/>
              <w:ind w:firstLine="360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Module im Wahlpflichtbereich</w:t>
            </w:r>
          </w:p>
          <w:p w14:paraId="63A54D7A" w14:textId="305AB8E7" w:rsidR="00B64763" w:rsidRDefault="00A047D4">
            <w:pPr>
              <w:spacing w:line="259" w:lineRule="auto"/>
              <w:ind w:firstLine="360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14 LP</w:t>
            </w:r>
          </w:p>
        </w:tc>
      </w:tr>
      <w:tr w:rsidR="00B64763" w14:paraId="3DD3D124" w14:textId="77777777" w:rsidTr="00175127">
        <w:tc>
          <w:tcPr>
            <w:tcW w:w="1166" w:type="dxa"/>
            <w:shd w:val="clear" w:color="auto" w:fill="D9D9D9"/>
          </w:tcPr>
          <w:p w14:paraId="50190E28" w14:textId="77777777" w:rsidR="00B64763" w:rsidRDefault="00A047D4">
            <w:pPr>
              <w:spacing w:line="259" w:lineRule="auto"/>
              <w:jc w:val="both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1.-4.</w:t>
            </w:r>
          </w:p>
        </w:tc>
        <w:tc>
          <w:tcPr>
            <w:tcW w:w="7334" w:type="dxa"/>
          </w:tcPr>
          <w:p w14:paraId="6C410346" w14:textId="77777777" w:rsidR="00B64763" w:rsidRDefault="00A047D4">
            <w:pPr>
              <w:spacing w:line="256" w:lineRule="auto"/>
              <w:rPr>
                <w:rFonts w:ascii="Calibri" w:hAnsi="Calibri"/>
                <w:i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n-US"/>
              </w:rPr>
              <w:t xml:space="preserve">19 Pflichtmodule in Methoden, Grundlagen- und Anwendungsfächern (gesamt 120 LP): </w:t>
            </w:r>
          </w:p>
          <w:p w14:paraId="1527801B" w14:textId="77777777" w:rsidR="00B64763" w:rsidRDefault="00A047D4">
            <w:pPr>
              <w:numPr>
                <w:ilvl w:val="0"/>
                <w:numId w:val="34"/>
              </w:numPr>
              <w:spacing w:line="256" w:lineRule="auto"/>
              <w:ind w:left="457"/>
              <w:contextualSpacing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Einführung in die Psychologie/Geschichte der Psychologie und Psychotherapie (</w:t>
            </w: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n-US"/>
              </w:rPr>
              <w:t xml:space="preserve">V, S: </w:t>
            </w:r>
            <w:proofErr w:type="spellStart"/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n-US"/>
              </w:rPr>
              <w:t>Kl</w:t>
            </w:r>
            <w:proofErr w:type="spellEnd"/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n-US"/>
              </w:rPr>
              <w:t>: 6 LP, 4 SWS)</w:t>
            </w:r>
          </w:p>
          <w:p w14:paraId="276A4009" w14:textId="77777777" w:rsidR="00B64763" w:rsidRDefault="00A047D4">
            <w:pPr>
              <w:numPr>
                <w:ilvl w:val="0"/>
                <w:numId w:val="34"/>
              </w:numPr>
              <w:spacing w:line="256" w:lineRule="auto"/>
              <w:ind w:left="457"/>
              <w:contextualSpacing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Statistik 1 – Wissenschaftliche Methodenlehre (</w:t>
            </w: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n-US"/>
              </w:rPr>
              <w:t xml:space="preserve">S: </w:t>
            </w:r>
            <w:proofErr w:type="spellStart"/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n-US"/>
              </w:rPr>
              <w:t>Kl</w:t>
            </w:r>
            <w:proofErr w:type="spellEnd"/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n-US"/>
              </w:rPr>
              <w:t>: 6 LP, 3 SWS)</w:t>
            </w: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322763E6" w14:textId="77777777" w:rsidR="00B64763" w:rsidRDefault="00A047D4">
            <w:pPr>
              <w:numPr>
                <w:ilvl w:val="0"/>
                <w:numId w:val="34"/>
              </w:numPr>
              <w:spacing w:line="256" w:lineRule="auto"/>
              <w:ind w:left="457"/>
              <w:contextualSpacing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Statis</w:t>
            </w: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tik 2 – Wissenschaftliche Methodenlehre (</w:t>
            </w: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n-US"/>
              </w:rPr>
              <w:t xml:space="preserve">S: </w:t>
            </w:r>
            <w:proofErr w:type="spellStart"/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n-US"/>
              </w:rPr>
              <w:t>Kl</w:t>
            </w:r>
            <w:proofErr w:type="spellEnd"/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n-US"/>
              </w:rPr>
              <w:t>: 6 LP, 3 SWS)</w:t>
            </w: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2C304519" w14:textId="77777777" w:rsidR="00B64763" w:rsidRDefault="00A047D4">
            <w:pPr>
              <w:numPr>
                <w:ilvl w:val="0"/>
                <w:numId w:val="34"/>
              </w:numPr>
              <w:spacing w:line="256" w:lineRule="auto"/>
              <w:ind w:left="457"/>
              <w:contextualSpacing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Einführung in empirisch-wissenschaftliches Arbeiten – Wissenschaftliche Methodenlehre (</w:t>
            </w: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n-US"/>
              </w:rPr>
              <w:t xml:space="preserve">S: </w:t>
            </w:r>
            <w:proofErr w:type="spellStart"/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n-US"/>
              </w:rPr>
              <w:t>Prä</w:t>
            </w:r>
            <w:proofErr w:type="spellEnd"/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n-US"/>
              </w:rPr>
              <w:t>/Sem-</w:t>
            </w:r>
            <w:proofErr w:type="spellStart"/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n-US"/>
              </w:rPr>
              <w:t>Begl</w:t>
            </w:r>
            <w:proofErr w:type="spellEnd"/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n-US"/>
              </w:rPr>
              <w:t>: 6 LP, 3 SWS)</w:t>
            </w:r>
          </w:p>
          <w:p w14:paraId="52D7A20E" w14:textId="77777777" w:rsidR="00B64763" w:rsidRDefault="00A047D4">
            <w:pPr>
              <w:numPr>
                <w:ilvl w:val="0"/>
                <w:numId w:val="34"/>
              </w:numPr>
              <w:spacing w:line="256" w:lineRule="auto"/>
              <w:ind w:left="457"/>
              <w:contextualSpacing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Grundlagen der Medizin sowie der Pharmakologie für Psychotherapeutinnen/ Psyc</w:t>
            </w: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hotherapeuten (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  <w:lang w:eastAsia="en-US"/>
              </w:rPr>
              <w:t>S, Ü:</w:t>
            </w: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n-US"/>
              </w:rPr>
              <w:t>Kl</w:t>
            </w:r>
            <w:proofErr w:type="spellEnd"/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n-US"/>
              </w:rPr>
              <w:t>: 6 LP, 4 SWS)</w:t>
            </w:r>
          </w:p>
          <w:p w14:paraId="3570C1FD" w14:textId="77777777" w:rsidR="00B64763" w:rsidRDefault="00A047D4">
            <w:pPr>
              <w:numPr>
                <w:ilvl w:val="0"/>
                <w:numId w:val="34"/>
              </w:numPr>
              <w:spacing w:line="256" w:lineRule="auto"/>
              <w:ind w:left="457"/>
              <w:contextualSpacing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Biologische Psychologie – Grundlagen der Psychologie (</w:t>
            </w: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n-US"/>
              </w:rPr>
              <w:t>V: Kl. 4 LP, 2 SWS)</w:t>
            </w:r>
          </w:p>
          <w:p w14:paraId="41CEC4A7" w14:textId="77777777" w:rsidR="00B64763" w:rsidRDefault="00A047D4">
            <w:pPr>
              <w:numPr>
                <w:ilvl w:val="0"/>
                <w:numId w:val="34"/>
              </w:numPr>
              <w:spacing w:line="256" w:lineRule="auto"/>
              <w:ind w:left="457"/>
              <w:contextualSpacing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Allgemeine Psychologie 1 – Grundlagen der Psychologie (</w:t>
            </w: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n-US"/>
              </w:rPr>
              <w:t xml:space="preserve">V, S: </w:t>
            </w:r>
            <w:proofErr w:type="spellStart"/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n-US"/>
              </w:rPr>
              <w:t>Kl</w:t>
            </w:r>
            <w:proofErr w:type="spellEnd"/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n-US"/>
              </w:rPr>
              <w:t>: 7 LP, 4 SWS)</w:t>
            </w:r>
          </w:p>
          <w:p w14:paraId="345B07EC" w14:textId="77777777" w:rsidR="00B64763" w:rsidRDefault="00A047D4">
            <w:pPr>
              <w:numPr>
                <w:ilvl w:val="0"/>
                <w:numId w:val="34"/>
              </w:numPr>
              <w:spacing w:line="256" w:lineRule="auto"/>
              <w:ind w:left="457"/>
              <w:contextualSpacing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Allgemeine Psychologie 2 – Grundlagen der Psychologie (</w:t>
            </w: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n-US"/>
              </w:rPr>
              <w:t xml:space="preserve">V, S: </w:t>
            </w:r>
            <w:proofErr w:type="spellStart"/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n-US"/>
              </w:rPr>
              <w:t>Kl</w:t>
            </w:r>
            <w:proofErr w:type="spellEnd"/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n-US"/>
              </w:rPr>
              <w:t>: 7</w:t>
            </w: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n-US"/>
              </w:rPr>
              <w:t xml:space="preserve"> LP, 4SWS)</w:t>
            </w:r>
          </w:p>
          <w:p w14:paraId="234BA6A1" w14:textId="77777777" w:rsidR="00B64763" w:rsidRDefault="00A047D4">
            <w:pPr>
              <w:numPr>
                <w:ilvl w:val="0"/>
                <w:numId w:val="34"/>
              </w:numPr>
              <w:spacing w:line="256" w:lineRule="auto"/>
              <w:ind w:left="457"/>
              <w:contextualSpacing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Differentielle Psychologie und Persönlichkeitspsychologie – Grundlagen der Psychologie (</w:t>
            </w: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n-US"/>
              </w:rPr>
              <w:t xml:space="preserve">V, S: </w:t>
            </w:r>
            <w:proofErr w:type="spellStart"/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n-US"/>
              </w:rPr>
              <w:t>Kl</w:t>
            </w:r>
            <w:proofErr w:type="spellEnd"/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n-US"/>
              </w:rPr>
              <w:t>: 7 LP, 4 SWS)</w:t>
            </w:r>
          </w:p>
          <w:p w14:paraId="28442351" w14:textId="77777777" w:rsidR="00B64763" w:rsidRDefault="00A047D4">
            <w:pPr>
              <w:numPr>
                <w:ilvl w:val="0"/>
                <w:numId w:val="34"/>
              </w:numPr>
              <w:spacing w:line="256" w:lineRule="auto"/>
              <w:ind w:left="457"/>
              <w:contextualSpacing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Entwicklungspsychologie – Grundlagen der Psychologie (</w:t>
            </w: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n-US"/>
              </w:rPr>
              <w:t xml:space="preserve">V, S: </w:t>
            </w:r>
            <w:proofErr w:type="spellStart"/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n-US"/>
              </w:rPr>
              <w:t>Kl</w:t>
            </w:r>
            <w:proofErr w:type="spellEnd"/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n-US"/>
              </w:rPr>
              <w:t>: 7 LP, 4 SWS)</w:t>
            </w:r>
          </w:p>
          <w:p w14:paraId="590B9013" w14:textId="77777777" w:rsidR="00B64763" w:rsidRDefault="00A047D4">
            <w:pPr>
              <w:numPr>
                <w:ilvl w:val="0"/>
                <w:numId w:val="34"/>
              </w:numPr>
              <w:spacing w:line="256" w:lineRule="auto"/>
              <w:ind w:left="457"/>
              <w:contextualSpacing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Sozialpsychologie – Grundlagen der Psychologie (</w:t>
            </w: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n-US"/>
              </w:rPr>
              <w:t xml:space="preserve">V, S, S: </w:t>
            </w:r>
            <w:proofErr w:type="spellStart"/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n-US"/>
              </w:rPr>
              <w:t>Kl</w:t>
            </w:r>
            <w:proofErr w:type="spellEnd"/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n-US"/>
              </w:rPr>
              <w:t>: 9 LP, 6 SWS)</w:t>
            </w:r>
          </w:p>
          <w:p w14:paraId="434D8EFE" w14:textId="77777777" w:rsidR="00B64763" w:rsidRDefault="00A047D4">
            <w:pPr>
              <w:numPr>
                <w:ilvl w:val="0"/>
                <w:numId w:val="34"/>
              </w:numPr>
              <w:spacing w:line="256" w:lineRule="auto"/>
              <w:ind w:left="457"/>
              <w:contextualSpacing/>
              <w:rPr>
                <w:rFonts w:ascii="Calibri" w:hAnsi="Calibri"/>
                <w:i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Forschungsorientiertes Praktikum I (</w:t>
            </w: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n-US"/>
              </w:rPr>
              <w:t>S: HA: 6 LP, 2 SWS)</w:t>
            </w:r>
          </w:p>
          <w:p w14:paraId="11737EFE" w14:textId="77777777" w:rsidR="00B64763" w:rsidRDefault="00A047D4">
            <w:pPr>
              <w:numPr>
                <w:ilvl w:val="0"/>
                <w:numId w:val="34"/>
              </w:numPr>
              <w:spacing w:line="256" w:lineRule="auto"/>
              <w:ind w:left="457"/>
              <w:contextualSpacing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Psychologische Diagnostik (</w:t>
            </w: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n-US"/>
              </w:rPr>
              <w:t xml:space="preserve">V, S: </w:t>
            </w:r>
            <w:proofErr w:type="spellStart"/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n-US"/>
              </w:rPr>
              <w:t>Kl</w:t>
            </w:r>
            <w:proofErr w:type="spellEnd"/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n-US"/>
              </w:rPr>
              <w:t>: 8 LP, 4 SWS)</w:t>
            </w:r>
          </w:p>
          <w:p w14:paraId="16DB8C26" w14:textId="77777777" w:rsidR="00B64763" w:rsidRDefault="00A047D4">
            <w:pPr>
              <w:numPr>
                <w:ilvl w:val="0"/>
                <w:numId w:val="34"/>
              </w:numPr>
              <w:spacing w:line="256" w:lineRule="auto"/>
              <w:ind w:left="457"/>
              <w:contextualSpacing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Präventive und rehabilitative Konzepte psychotherapeutischen Handelns sowie Berufsethik und Berufsrecht (</w:t>
            </w: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n-US"/>
              </w:rPr>
              <w:t xml:space="preserve">Ü, </w:t>
            </w:r>
            <w:proofErr w:type="spellStart"/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n-US"/>
              </w:rPr>
              <w:t>Kl</w:t>
            </w:r>
            <w:proofErr w:type="spellEnd"/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n-US"/>
              </w:rPr>
              <w:t>: 4 LP, 2 SWS)</w:t>
            </w:r>
          </w:p>
          <w:p w14:paraId="7F9C5848" w14:textId="77777777" w:rsidR="00B64763" w:rsidRDefault="00A047D4">
            <w:pPr>
              <w:numPr>
                <w:ilvl w:val="0"/>
                <w:numId w:val="34"/>
              </w:numPr>
              <w:spacing w:line="256" w:lineRule="auto"/>
              <w:ind w:left="457"/>
              <w:contextualSpacing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Klinische Psychologie und Psychotherapie I (Störungslehre und allgemeine Verfahrenslehre der Psychotherapie: Basis) (V,</w:t>
            </w: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n-US"/>
              </w:rPr>
              <w:t xml:space="preserve"> S: </w:t>
            </w:r>
            <w:proofErr w:type="spellStart"/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n-US"/>
              </w:rPr>
              <w:t>Kl</w:t>
            </w:r>
            <w:proofErr w:type="spellEnd"/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n-US"/>
              </w:rPr>
              <w:t>: 8 LP, 4 SWS)</w:t>
            </w:r>
          </w:p>
          <w:p w14:paraId="2BF3B120" w14:textId="77777777" w:rsidR="00B64763" w:rsidRDefault="00A047D4">
            <w:pPr>
              <w:numPr>
                <w:ilvl w:val="0"/>
                <w:numId w:val="34"/>
              </w:numPr>
              <w:spacing w:line="256" w:lineRule="auto"/>
              <w:ind w:left="457"/>
              <w:contextualSpacing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Arbeits- und Organisationspsychologie (Basis) (</w:t>
            </w: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n-US"/>
              </w:rPr>
              <w:t xml:space="preserve">V, S: </w:t>
            </w:r>
            <w:proofErr w:type="spellStart"/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n-US"/>
              </w:rPr>
              <w:t>Kl</w:t>
            </w:r>
            <w:proofErr w:type="spellEnd"/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n-US"/>
              </w:rPr>
              <w:t>: 7,5 LP, 4 SWS)</w:t>
            </w:r>
          </w:p>
          <w:p w14:paraId="3EDEF2EA" w14:textId="77777777" w:rsidR="00B64763" w:rsidRDefault="00A047D4">
            <w:pPr>
              <w:numPr>
                <w:ilvl w:val="0"/>
                <w:numId w:val="34"/>
              </w:numPr>
              <w:spacing w:line="256" w:lineRule="auto"/>
              <w:ind w:left="457"/>
              <w:contextualSpacing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Pädagogische Psychologie/Entwicklungsdiagnos</w:t>
            </w: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tik und -förderung (</w:t>
            </w: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n-US"/>
              </w:rPr>
              <w:t xml:space="preserve">V, S: </w:t>
            </w:r>
            <w:proofErr w:type="spellStart"/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n-US"/>
              </w:rPr>
              <w:t>Kl</w:t>
            </w:r>
            <w:proofErr w:type="spellEnd"/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n-US"/>
              </w:rPr>
              <w:t>: 7,5 LP, 4 SWS)</w:t>
            </w:r>
          </w:p>
          <w:p w14:paraId="68AE2639" w14:textId="77777777" w:rsidR="00B64763" w:rsidRPr="00BF4FD7" w:rsidRDefault="00A047D4">
            <w:pPr>
              <w:numPr>
                <w:ilvl w:val="0"/>
                <w:numId w:val="34"/>
              </w:numPr>
              <w:spacing w:line="256" w:lineRule="auto"/>
              <w:ind w:left="457"/>
              <w:contextualSpacing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Diagnostische Methoden und Verfahren (</w:t>
            </w: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n-US"/>
              </w:rPr>
              <w:t xml:space="preserve">S: </w:t>
            </w:r>
            <w:proofErr w:type="spellStart"/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n-US"/>
              </w:rPr>
              <w:t>Kl</w:t>
            </w:r>
            <w:proofErr w:type="spellEnd"/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n-US"/>
              </w:rPr>
              <w:t>: 4 LP, 2 SWS)</w:t>
            </w:r>
          </w:p>
          <w:p w14:paraId="0A19D021" w14:textId="63E97025" w:rsidR="00BF4FD7" w:rsidRPr="00BF4FD7" w:rsidRDefault="00BF4FD7" w:rsidP="00BF4FD7">
            <w:pPr>
              <w:numPr>
                <w:ilvl w:val="0"/>
                <w:numId w:val="34"/>
              </w:numPr>
              <w:spacing w:line="256" w:lineRule="auto"/>
              <w:ind w:left="457"/>
              <w:contextualSpacing/>
              <w:rPr>
                <w:rFonts w:ascii="Calibri" w:hAnsi="Calibri"/>
                <w:i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iCs/>
                <w:color w:val="000000"/>
                <w:sz w:val="20"/>
                <w:szCs w:val="20"/>
                <w:lang w:eastAsia="en-US"/>
              </w:rPr>
              <w:t>Orientierungspraktikum (</w:t>
            </w: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n-US"/>
              </w:rPr>
              <w:t>P: 5 LP)</w:t>
            </w:r>
          </w:p>
        </w:tc>
        <w:tc>
          <w:tcPr>
            <w:tcW w:w="5776" w:type="dxa"/>
          </w:tcPr>
          <w:p w14:paraId="1B5242A7" w14:textId="77777777" w:rsidR="00B64763" w:rsidRDefault="00B64763">
            <w:pPr>
              <w:spacing w:line="256" w:lineRule="auto"/>
              <w:ind w:firstLine="360"/>
              <w:rPr>
                <w:rFonts w:ascii="Calibri" w:hAnsi="Calibri"/>
                <w:i/>
                <w:color w:val="000000"/>
                <w:sz w:val="20"/>
                <w:szCs w:val="20"/>
                <w:lang w:eastAsia="en-US"/>
              </w:rPr>
            </w:pPr>
          </w:p>
        </w:tc>
      </w:tr>
      <w:tr w:rsidR="00B64763" w14:paraId="3F4AE5AE" w14:textId="77777777" w:rsidTr="00175127">
        <w:tc>
          <w:tcPr>
            <w:tcW w:w="1166" w:type="dxa"/>
            <w:shd w:val="clear" w:color="auto" w:fill="D9D9D9"/>
          </w:tcPr>
          <w:p w14:paraId="020B2F11" w14:textId="77777777" w:rsidR="00B64763" w:rsidRDefault="00A047D4">
            <w:pPr>
              <w:spacing w:line="259" w:lineRule="auto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lastRenderedPageBreak/>
              <w:t>5.-6.</w:t>
            </w:r>
          </w:p>
        </w:tc>
        <w:tc>
          <w:tcPr>
            <w:tcW w:w="7334" w:type="dxa"/>
          </w:tcPr>
          <w:p w14:paraId="22E8E6CC" w14:textId="6BF7763E" w:rsidR="00B64763" w:rsidRDefault="00A047D4" w:rsidP="00175127">
            <w:pPr>
              <w:spacing w:line="256" w:lineRule="auto"/>
              <w:ind w:firstLine="360"/>
              <w:rPr>
                <w:rFonts w:ascii="Calibri" w:hAnsi="Calibri"/>
                <w:i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n-US"/>
              </w:rPr>
              <w:t>Pflichtmodule: Berufliche Praxis und Bachelorkolloquium</w:t>
            </w:r>
            <w:r w:rsidR="00175127">
              <w:rPr>
                <w:rFonts w:ascii="Calibri" w:hAnsi="Calibri"/>
                <w:i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n-US"/>
              </w:rPr>
              <w:t xml:space="preserve">(gesamt 28 LP): </w:t>
            </w:r>
          </w:p>
          <w:p w14:paraId="5BEAEEB4" w14:textId="08C4F8AD" w:rsidR="00B64763" w:rsidRDefault="00A047D4">
            <w:pPr>
              <w:numPr>
                <w:ilvl w:val="0"/>
                <w:numId w:val="34"/>
              </w:numPr>
              <w:spacing w:line="256" w:lineRule="auto"/>
              <w:ind w:left="457"/>
              <w:contextualSpacing/>
              <w:rPr>
                <w:rFonts w:ascii="Calibri" w:hAnsi="Calibri"/>
                <w:i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iCs/>
                <w:color w:val="000000"/>
                <w:sz w:val="20"/>
                <w:szCs w:val="20"/>
                <w:lang w:eastAsia="en-US"/>
              </w:rPr>
              <w:t xml:space="preserve">Klinische Psychologie und </w:t>
            </w:r>
            <w:r>
              <w:rPr>
                <w:rFonts w:ascii="Calibri" w:hAnsi="Calibri"/>
                <w:iCs/>
                <w:color w:val="000000"/>
                <w:sz w:val="20"/>
                <w:szCs w:val="20"/>
                <w:lang w:eastAsia="en-US"/>
              </w:rPr>
              <w:t>Psychotherapie II (Störungslehre und allgemeine Verfahrenslehre der Psychotherapie) (</w:t>
            </w: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n-US"/>
              </w:rPr>
              <w:t xml:space="preserve">S, S: </w:t>
            </w:r>
            <w:proofErr w:type="spellStart"/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n-US"/>
              </w:rPr>
              <w:t>Kl</w:t>
            </w:r>
            <w:proofErr w:type="spellEnd"/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n-US"/>
              </w:rPr>
              <w:t xml:space="preserve">: 8 LP, </w:t>
            </w:r>
            <w:r>
              <w:rPr>
                <w:rFonts w:ascii="Calibri" w:hAnsi="Calibri"/>
                <w:iCs/>
                <w:color w:val="000000"/>
                <w:sz w:val="20"/>
                <w:szCs w:val="20"/>
                <w:lang w:eastAsia="en-US"/>
              </w:rPr>
              <w:t>4 SWS)</w:t>
            </w:r>
          </w:p>
          <w:p w14:paraId="5ED45657" w14:textId="77777777" w:rsidR="00B64763" w:rsidRDefault="00A047D4">
            <w:pPr>
              <w:numPr>
                <w:ilvl w:val="0"/>
                <w:numId w:val="34"/>
              </w:numPr>
              <w:spacing w:line="256" w:lineRule="auto"/>
              <w:ind w:left="457"/>
              <w:contextualSpacing/>
              <w:rPr>
                <w:rFonts w:ascii="Calibri" w:hAnsi="Calibri"/>
                <w:i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iCs/>
                <w:color w:val="000000"/>
                <w:sz w:val="20"/>
                <w:szCs w:val="20"/>
                <w:lang w:eastAsia="en-US"/>
              </w:rPr>
              <w:t>Grundlagen und Anwendung der Pädagogik für Psychotherapeutinnen und Psychotherapeuten (</w:t>
            </w: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n-US"/>
              </w:rPr>
              <w:t xml:space="preserve">Ü: </w:t>
            </w:r>
            <w:proofErr w:type="spellStart"/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n-US"/>
              </w:rPr>
              <w:t>Kl</w:t>
            </w:r>
            <w:proofErr w:type="spellEnd"/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n-US"/>
              </w:rPr>
              <w:t>: 4 LP, 2 SWS)</w:t>
            </w:r>
          </w:p>
          <w:p w14:paraId="0AB0FE5F" w14:textId="6D9459C8" w:rsidR="00BF4FD7" w:rsidRPr="00BF4FD7" w:rsidRDefault="00BF4FD7" w:rsidP="00BF4FD7">
            <w:pPr>
              <w:numPr>
                <w:ilvl w:val="0"/>
                <w:numId w:val="34"/>
              </w:numPr>
              <w:spacing w:line="256" w:lineRule="auto"/>
              <w:ind w:left="457"/>
              <w:contextualSpacing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Kognitiv-affektive und klinische Neurowissenschaften – Grundlagen der Psychologie (</w:t>
            </w: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n-US"/>
              </w:rPr>
              <w:t xml:space="preserve">V: </w:t>
            </w:r>
            <w:proofErr w:type="spellStart"/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n-US"/>
              </w:rPr>
              <w:t>Kl</w:t>
            </w:r>
            <w:proofErr w:type="spellEnd"/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n-US"/>
              </w:rPr>
              <w:t>: 4 LP, 2 SWS)</w:t>
            </w:r>
          </w:p>
          <w:p w14:paraId="1301377A" w14:textId="10087115" w:rsidR="00B64763" w:rsidRDefault="00A047D4">
            <w:pPr>
              <w:numPr>
                <w:ilvl w:val="0"/>
                <w:numId w:val="34"/>
              </w:numPr>
              <w:spacing w:line="256" w:lineRule="auto"/>
              <w:ind w:left="457"/>
              <w:contextualSpacing/>
              <w:rPr>
                <w:rFonts w:ascii="Calibri" w:hAnsi="Calibri"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iCs/>
                <w:color w:val="000000"/>
                <w:sz w:val="20"/>
                <w:szCs w:val="20"/>
                <w:lang w:eastAsia="en-US"/>
              </w:rPr>
              <w:t>Bachelorkolloquium (</w:t>
            </w: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n-US"/>
              </w:rPr>
              <w:t xml:space="preserve">K: keine, 3 LP, </w:t>
            </w:r>
            <w:r>
              <w:rPr>
                <w:rFonts w:ascii="Calibri" w:hAnsi="Calibri"/>
                <w:iCs/>
                <w:color w:val="000000"/>
                <w:sz w:val="20"/>
                <w:szCs w:val="20"/>
                <w:lang w:eastAsia="en-US"/>
              </w:rPr>
              <w:t>2 SWS)</w:t>
            </w:r>
          </w:p>
          <w:p w14:paraId="49EE0E71" w14:textId="7391B3C9" w:rsidR="00B64763" w:rsidRDefault="00A047D4">
            <w:pPr>
              <w:numPr>
                <w:ilvl w:val="0"/>
                <w:numId w:val="34"/>
              </w:numPr>
              <w:spacing w:line="256" w:lineRule="auto"/>
              <w:ind w:left="457"/>
              <w:contextualSpacing/>
              <w:rPr>
                <w:rFonts w:ascii="Calibri" w:hAnsi="Calibri"/>
                <w:i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iCs/>
                <w:color w:val="000000"/>
                <w:sz w:val="20"/>
                <w:szCs w:val="20"/>
                <w:lang w:eastAsia="en-US"/>
              </w:rPr>
              <w:t>1. Berufsqualifizierende Tätigkeit (</w:t>
            </w: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n-US"/>
              </w:rPr>
              <w:t>P: 240 Std, 8 LP)</w:t>
            </w:r>
          </w:p>
        </w:tc>
        <w:tc>
          <w:tcPr>
            <w:tcW w:w="5776" w:type="dxa"/>
          </w:tcPr>
          <w:p w14:paraId="4CACD141" w14:textId="08A46CF7" w:rsidR="00B64763" w:rsidRDefault="00A047D4">
            <w:pPr>
              <w:spacing w:line="256" w:lineRule="auto"/>
              <w:rPr>
                <w:rFonts w:ascii="Calibri" w:hAnsi="Calibri"/>
                <w:i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n-US"/>
              </w:rPr>
              <w:t>Wahlpflichtmodule: Vertiefungsbereich, 2 aus 3 Modulen (gesamt 14 LP):</w:t>
            </w:r>
          </w:p>
          <w:p w14:paraId="1CE47A0A" w14:textId="77777777" w:rsidR="00B64763" w:rsidRDefault="00A047D4">
            <w:pPr>
              <w:pStyle w:val="Listenabsatz"/>
              <w:numPr>
                <w:ilvl w:val="0"/>
                <w:numId w:val="46"/>
              </w:numPr>
              <w:spacing w:line="256" w:lineRule="auto"/>
              <w:ind w:left="461" w:hanging="353"/>
              <w:rPr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Rechtspsychologie (</w:t>
            </w:r>
            <w:r>
              <w:rPr>
                <w:i/>
                <w:color w:val="000000"/>
                <w:sz w:val="20"/>
                <w:szCs w:val="20"/>
              </w:rPr>
              <w:t xml:space="preserve">V, S: 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Kl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 xml:space="preserve">: 7 LP, </w:t>
            </w:r>
            <w:r>
              <w:rPr>
                <w:iCs/>
                <w:color w:val="000000"/>
                <w:sz w:val="20"/>
                <w:szCs w:val="20"/>
              </w:rPr>
              <w:t>4 SWS)</w:t>
            </w:r>
          </w:p>
          <w:p w14:paraId="042A99CB" w14:textId="77777777" w:rsidR="00B64763" w:rsidRDefault="00A047D4">
            <w:pPr>
              <w:numPr>
                <w:ilvl w:val="0"/>
                <w:numId w:val="34"/>
              </w:numPr>
              <w:spacing w:line="256" w:lineRule="auto"/>
              <w:ind w:left="457"/>
              <w:contextualSpacing/>
              <w:rPr>
                <w:rFonts w:ascii="Calibri" w:hAnsi="Calibri"/>
                <w:i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iCs/>
                <w:color w:val="000000"/>
                <w:sz w:val="20"/>
                <w:szCs w:val="20"/>
                <w:lang w:eastAsia="en-US"/>
              </w:rPr>
              <w:t>Veränderung und Lernen über die Lebensspanne (</w:t>
            </w: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n-US"/>
              </w:rPr>
              <w:t xml:space="preserve">Ü: </w:t>
            </w:r>
            <w:proofErr w:type="spellStart"/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n-US"/>
              </w:rPr>
              <w:t>Kl</w:t>
            </w:r>
            <w:proofErr w:type="spellEnd"/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n-US"/>
              </w:rPr>
              <w:t xml:space="preserve">: 7 LP, </w:t>
            </w:r>
            <w:r>
              <w:rPr>
                <w:rFonts w:ascii="Calibri" w:hAnsi="Calibri"/>
                <w:iCs/>
                <w:color w:val="000000"/>
                <w:sz w:val="20"/>
                <w:szCs w:val="20"/>
                <w:lang w:eastAsia="en-US"/>
              </w:rPr>
              <w:t>4 SWS)</w:t>
            </w:r>
          </w:p>
          <w:p w14:paraId="715AB126" w14:textId="77777777" w:rsidR="00B64763" w:rsidRDefault="00A047D4">
            <w:pPr>
              <w:numPr>
                <w:ilvl w:val="0"/>
                <w:numId w:val="34"/>
              </w:numPr>
              <w:spacing w:line="256" w:lineRule="auto"/>
              <w:ind w:left="457"/>
              <w:contextualSpacing/>
              <w:rPr>
                <w:rFonts w:ascii="Calibri" w:hAnsi="Calibri"/>
                <w:i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iCs/>
                <w:color w:val="000000"/>
                <w:sz w:val="20"/>
                <w:szCs w:val="20"/>
                <w:lang w:eastAsia="en-US"/>
              </w:rPr>
              <w:t>Arbeits- und Organisationspsychologie (Aufbau) (</w:t>
            </w: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n-US"/>
              </w:rPr>
              <w:t xml:space="preserve">S, S: </w:t>
            </w:r>
            <w:proofErr w:type="spellStart"/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n-US"/>
              </w:rPr>
              <w:t>Kl</w:t>
            </w:r>
            <w:proofErr w:type="spellEnd"/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n-US"/>
              </w:rPr>
              <w:t xml:space="preserve">: 7 LP, </w:t>
            </w:r>
            <w:r>
              <w:rPr>
                <w:rFonts w:ascii="Calibri" w:hAnsi="Calibri"/>
                <w:iCs/>
                <w:color w:val="000000"/>
                <w:sz w:val="20"/>
                <w:szCs w:val="20"/>
                <w:lang w:eastAsia="en-US"/>
              </w:rPr>
              <w:t>4 SWS)</w:t>
            </w:r>
          </w:p>
        </w:tc>
      </w:tr>
      <w:tr w:rsidR="00B64763" w14:paraId="19845046" w14:textId="77777777">
        <w:tc>
          <w:tcPr>
            <w:tcW w:w="14276" w:type="dxa"/>
            <w:gridSpan w:val="3"/>
            <w:shd w:val="clear" w:color="auto" w:fill="D9D9D9"/>
          </w:tcPr>
          <w:p w14:paraId="375A2D30" w14:textId="77777777" w:rsidR="00B64763" w:rsidRDefault="00A047D4">
            <w:pPr>
              <w:spacing w:line="256" w:lineRule="auto"/>
              <w:ind w:firstLine="360"/>
              <w:jc w:val="center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Überfachlicher Praxisbereich der Philosophischen Fakultät (6 LP)</w:t>
            </w:r>
          </w:p>
        </w:tc>
      </w:tr>
      <w:tr w:rsidR="00B64763" w14:paraId="4D5842D0" w14:textId="77777777">
        <w:tc>
          <w:tcPr>
            <w:tcW w:w="14276" w:type="dxa"/>
            <w:gridSpan w:val="3"/>
            <w:shd w:val="clear" w:color="auto" w:fill="D9D9D9"/>
          </w:tcPr>
          <w:p w14:paraId="04084C00" w14:textId="77777777" w:rsidR="00B64763" w:rsidRDefault="00A047D4">
            <w:pPr>
              <w:spacing w:line="256" w:lineRule="auto"/>
              <w:ind w:firstLine="360"/>
              <w:jc w:val="center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Bachelorarbeit (12 LP)</w:t>
            </w:r>
          </w:p>
        </w:tc>
      </w:tr>
      <w:tr w:rsidR="00B64763" w14:paraId="24621E25" w14:textId="77777777">
        <w:tc>
          <w:tcPr>
            <w:tcW w:w="14276" w:type="dxa"/>
            <w:gridSpan w:val="3"/>
            <w:shd w:val="clear" w:color="auto" w:fill="D9D9D9"/>
          </w:tcPr>
          <w:p w14:paraId="4E0802D9" w14:textId="77777777" w:rsidR="00B64763" w:rsidRDefault="00A047D4">
            <w:pPr>
              <w:spacing w:line="256" w:lineRule="auto"/>
              <w:ind w:firstLine="360"/>
              <w:jc w:val="center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 xml:space="preserve">B. Sc. </w:t>
            </w: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Psychologie (180 LP)</w:t>
            </w:r>
          </w:p>
        </w:tc>
      </w:tr>
    </w:tbl>
    <w:p w14:paraId="632B26B7" w14:textId="77777777" w:rsidR="00B64763" w:rsidRDefault="00B64763">
      <w:pPr>
        <w:rPr>
          <w:rFonts w:ascii="Calibri" w:eastAsia="Calibri" w:hAnsi="Calibri" w:cs="Calibri"/>
          <w:lang w:eastAsia="en-US"/>
        </w:rPr>
      </w:pPr>
    </w:p>
    <w:p w14:paraId="097919F1" w14:textId="77777777" w:rsidR="00B64763" w:rsidRDefault="00A047D4">
      <w:pPr>
        <w:tabs>
          <w:tab w:val="left" w:pos="1668"/>
        </w:tabs>
        <w:rPr>
          <w:rFonts w:ascii="Calibri" w:eastAsia="Calibri" w:hAnsi="Calibri"/>
          <w:b/>
          <w:sz w:val="16"/>
          <w:szCs w:val="16"/>
          <w:u w:val="single"/>
          <w:lang w:eastAsia="en-US"/>
        </w:rPr>
      </w:pPr>
      <w:r>
        <w:rPr>
          <w:rFonts w:ascii="Calibri" w:eastAsia="Calibri" w:hAnsi="Calibri"/>
          <w:b/>
          <w:sz w:val="16"/>
          <w:szCs w:val="16"/>
          <w:u w:val="single"/>
          <w:lang w:eastAsia="en-US"/>
        </w:rPr>
        <w:t xml:space="preserve">Legende: </w:t>
      </w:r>
    </w:p>
    <w:p w14:paraId="05E4F5C4" w14:textId="77777777" w:rsidR="00B64763" w:rsidRDefault="00A047D4">
      <w:pPr>
        <w:spacing w:line="259" w:lineRule="auto"/>
        <w:rPr>
          <w:rFonts w:ascii="Calibri" w:eastAsia="Calibri" w:hAnsi="Calibri"/>
          <w:sz w:val="16"/>
          <w:szCs w:val="16"/>
          <w:lang w:eastAsia="en-US"/>
        </w:rPr>
      </w:pPr>
      <w:r>
        <w:rPr>
          <w:rFonts w:ascii="Calibri" w:eastAsia="Calibri" w:hAnsi="Calibri"/>
          <w:b/>
          <w:sz w:val="16"/>
          <w:szCs w:val="16"/>
          <w:lang w:eastAsia="en-US"/>
        </w:rPr>
        <w:t>LP:</w:t>
      </w:r>
      <w:r>
        <w:rPr>
          <w:rFonts w:ascii="Calibri" w:eastAsia="Calibri" w:hAnsi="Calibri"/>
          <w:sz w:val="16"/>
          <w:szCs w:val="16"/>
          <w:lang w:eastAsia="en-US"/>
        </w:rPr>
        <w:t xml:space="preserve"> Leistungspunkte, </w:t>
      </w:r>
      <w:r>
        <w:rPr>
          <w:rFonts w:ascii="Calibri" w:eastAsia="Calibri" w:hAnsi="Calibri"/>
          <w:b/>
          <w:sz w:val="16"/>
          <w:szCs w:val="16"/>
          <w:lang w:eastAsia="en-US"/>
        </w:rPr>
        <w:t>SWS:</w:t>
      </w:r>
      <w:r>
        <w:rPr>
          <w:rFonts w:ascii="Calibri" w:eastAsia="Calibri" w:hAnsi="Calibri"/>
          <w:sz w:val="16"/>
          <w:szCs w:val="16"/>
          <w:lang w:eastAsia="en-US"/>
        </w:rPr>
        <w:t xml:space="preserve"> Semesterwochenstunden</w:t>
      </w:r>
    </w:p>
    <w:p w14:paraId="3BB5110F" w14:textId="77777777" w:rsidR="00B64763" w:rsidRDefault="00A047D4">
      <w:pPr>
        <w:spacing w:line="259" w:lineRule="auto"/>
        <w:rPr>
          <w:rFonts w:ascii="Calibri" w:eastAsia="Calibri" w:hAnsi="Calibri"/>
          <w:sz w:val="16"/>
          <w:szCs w:val="16"/>
          <w:lang w:eastAsia="en-US"/>
        </w:rPr>
      </w:pPr>
      <w:r>
        <w:rPr>
          <w:rFonts w:ascii="Calibri" w:eastAsia="Calibri" w:hAnsi="Calibri"/>
          <w:b/>
          <w:sz w:val="16"/>
          <w:szCs w:val="16"/>
          <w:lang w:eastAsia="en-US"/>
        </w:rPr>
        <w:t xml:space="preserve">Veranstaltungsformen: </w:t>
      </w:r>
      <w:r>
        <w:rPr>
          <w:rFonts w:ascii="Calibri" w:eastAsia="Calibri" w:hAnsi="Calibri"/>
          <w:sz w:val="16"/>
          <w:szCs w:val="16"/>
          <w:lang w:eastAsia="en-US"/>
        </w:rPr>
        <w:t>V/</w:t>
      </w:r>
      <w:proofErr w:type="spellStart"/>
      <w:r>
        <w:rPr>
          <w:rFonts w:ascii="Calibri" w:eastAsia="Calibri" w:hAnsi="Calibri"/>
          <w:sz w:val="16"/>
          <w:szCs w:val="16"/>
          <w:lang w:eastAsia="en-US"/>
        </w:rPr>
        <w:t>Pl</w:t>
      </w:r>
      <w:proofErr w:type="spellEnd"/>
      <w:r>
        <w:rPr>
          <w:rFonts w:ascii="Calibri" w:eastAsia="Calibri" w:hAnsi="Calibri"/>
          <w:sz w:val="16"/>
          <w:szCs w:val="16"/>
          <w:lang w:eastAsia="en-US"/>
        </w:rPr>
        <w:t>: Vorlesung/Plenum, S: Seminar, Ü: Übung, K: Kolloquium, PÜ/</w:t>
      </w:r>
      <w:proofErr w:type="spellStart"/>
      <w:r>
        <w:rPr>
          <w:rFonts w:ascii="Calibri" w:eastAsia="Calibri" w:hAnsi="Calibri"/>
          <w:sz w:val="16"/>
          <w:szCs w:val="16"/>
          <w:lang w:eastAsia="en-US"/>
        </w:rPr>
        <w:t>SpÜ</w:t>
      </w:r>
      <w:proofErr w:type="spellEnd"/>
      <w:r>
        <w:rPr>
          <w:rFonts w:ascii="Calibri" w:eastAsia="Calibri" w:hAnsi="Calibri"/>
          <w:sz w:val="16"/>
          <w:szCs w:val="16"/>
          <w:lang w:eastAsia="en-US"/>
        </w:rPr>
        <w:t xml:space="preserve">: Praktische/Sprachpraktische Übung, E: Exkursion, T: Tutorium, </w:t>
      </w:r>
    </w:p>
    <w:p w14:paraId="2C5C3069" w14:textId="77777777" w:rsidR="00B64763" w:rsidRDefault="00A047D4">
      <w:pPr>
        <w:spacing w:line="259" w:lineRule="auto"/>
        <w:rPr>
          <w:rFonts w:ascii="Calibri" w:eastAsia="Calibri" w:hAnsi="Calibri"/>
          <w:sz w:val="16"/>
          <w:szCs w:val="16"/>
          <w:lang w:eastAsia="en-US"/>
        </w:rPr>
      </w:pPr>
      <w:r>
        <w:rPr>
          <w:rFonts w:ascii="Calibri" w:eastAsia="Calibri" w:hAnsi="Calibri"/>
          <w:b/>
          <w:sz w:val="16"/>
          <w:szCs w:val="16"/>
          <w:lang w:eastAsia="en-US"/>
        </w:rPr>
        <w:t xml:space="preserve">Prüfungsformen: </w:t>
      </w:r>
      <w:proofErr w:type="spellStart"/>
      <w:r>
        <w:rPr>
          <w:rFonts w:ascii="Calibri" w:eastAsia="Calibri" w:hAnsi="Calibri"/>
          <w:sz w:val="16"/>
          <w:szCs w:val="16"/>
          <w:lang w:eastAsia="en-US"/>
        </w:rPr>
        <w:t>Kl</w:t>
      </w:r>
      <w:proofErr w:type="spellEnd"/>
      <w:r>
        <w:rPr>
          <w:rFonts w:ascii="Calibri" w:eastAsia="Calibri" w:hAnsi="Calibri"/>
          <w:sz w:val="16"/>
          <w:szCs w:val="16"/>
          <w:lang w:eastAsia="en-US"/>
        </w:rPr>
        <w:t xml:space="preserve">: Klausurarbeit, M: Mündliche Prüfung, R: Referat, </w:t>
      </w:r>
      <w:proofErr w:type="spellStart"/>
      <w:r>
        <w:rPr>
          <w:rFonts w:ascii="Calibri" w:eastAsia="Calibri" w:hAnsi="Calibri"/>
          <w:sz w:val="16"/>
          <w:szCs w:val="16"/>
          <w:lang w:eastAsia="en-US"/>
        </w:rPr>
        <w:t>Prä</w:t>
      </w:r>
      <w:proofErr w:type="spellEnd"/>
      <w:r>
        <w:rPr>
          <w:rFonts w:ascii="Calibri" w:eastAsia="Calibri" w:hAnsi="Calibri"/>
          <w:sz w:val="16"/>
          <w:szCs w:val="16"/>
          <w:lang w:eastAsia="en-US"/>
        </w:rPr>
        <w:t>: Präsentation, Pro: Protokoll, Port: Portfolio, HA: Haus- oder Projektarbeit, Sem-Begl.: Semesterbegleitende Aufgaben,</w:t>
      </w:r>
      <w:r>
        <w:rPr>
          <w:rFonts w:ascii="Calibri" w:eastAsia="Calibri" w:hAnsi="Calibri"/>
          <w:sz w:val="16"/>
          <w:szCs w:val="16"/>
          <w:lang w:eastAsia="en-US"/>
        </w:rPr>
        <w:t xml:space="preserve"> P: Praktikumsbericht</w:t>
      </w:r>
    </w:p>
    <w:p w14:paraId="67B9FC51" w14:textId="77777777" w:rsidR="00B64763" w:rsidRDefault="00B64763">
      <w:pPr>
        <w:spacing w:line="259" w:lineRule="auto"/>
        <w:rPr>
          <w:rFonts w:ascii="Calibri" w:eastAsia="Calibri" w:hAnsi="Calibri"/>
          <w:sz w:val="16"/>
          <w:szCs w:val="16"/>
          <w:lang w:eastAsia="en-US"/>
        </w:rPr>
      </w:pPr>
    </w:p>
    <w:p w14:paraId="651196E6" w14:textId="77777777" w:rsidR="00B64763" w:rsidRDefault="00A047D4" w:rsidP="00175127">
      <w:pPr>
        <w:pStyle w:val="berschrift1"/>
        <w:spacing w:before="0" w:after="240"/>
        <w:rPr>
          <w:rFonts w:ascii="Calibri" w:eastAsia="Calibri" w:hAnsi="Calibri"/>
          <w:sz w:val="16"/>
          <w:szCs w:val="16"/>
        </w:rPr>
      </w:pPr>
      <w:r>
        <w:rPr>
          <w:rFonts w:ascii="Calibri" w:eastAsia="Calibri" w:hAnsi="Calibri"/>
          <w:sz w:val="16"/>
          <w:szCs w:val="16"/>
        </w:rPr>
        <w:br w:type="page" w:clear="all"/>
      </w:r>
      <w:bookmarkStart w:id="1" w:name="_Toc142643211"/>
      <w:r w:rsidRPr="00521537">
        <w:rPr>
          <w:rFonts w:ascii="Calibri" w:eastAsia="Calibri" w:hAnsi="Calibri"/>
          <w:szCs w:val="36"/>
        </w:rPr>
        <w:lastRenderedPageBreak/>
        <w:t>Studienverlaufsplan</w:t>
      </w:r>
      <w:bookmarkEnd w:id="1"/>
    </w:p>
    <w:p w14:paraId="2512B283" w14:textId="385EF46E" w:rsidR="00B64763" w:rsidRDefault="00BF4FD7">
      <w:pPr>
        <w:rPr>
          <w:rFonts w:ascii="Calibri" w:eastAsia="Calibri" w:hAnsi="Calibri"/>
          <w:sz w:val="16"/>
          <w:szCs w:val="16"/>
          <w:lang w:eastAsia="en-US"/>
        </w:rPr>
      </w:pPr>
      <w:r>
        <w:rPr>
          <w:rFonts w:ascii="Calibri" w:eastAsia="Calibri" w:hAnsi="Calibri"/>
          <w:noProof/>
          <w:sz w:val="16"/>
          <w:szCs w:val="16"/>
          <w:lang w:eastAsia="en-US"/>
        </w:rPr>
        <w:drawing>
          <wp:inline distT="0" distB="0" distL="0" distR="0" wp14:anchorId="2DD40065" wp14:editId="78ABD672">
            <wp:extent cx="9071610" cy="5323205"/>
            <wp:effectExtent l="0" t="0" r="0" b="0"/>
            <wp:docPr id="1739204458" name="Grafik 2" descr="Ein Bild, das Text, Screenshot, parallel, Zah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204458" name="Grafik 2" descr="Ein Bild, das Text, Screenshot, parallel, Zahl enthält.&#10;&#10;Automatisch generierte Beschreibu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71610" cy="5323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/>
          <w:sz w:val="16"/>
          <w:szCs w:val="16"/>
          <w:lang w:eastAsia="en-US"/>
        </w:rPr>
        <w:br w:type="page" w:clear="all"/>
      </w:r>
    </w:p>
    <w:p w14:paraId="59570B34" w14:textId="77777777" w:rsidR="00B64763" w:rsidRDefault="00B64763">
      <w:pPr>
        <w:rPr>
          <w:rFonts w:eastAsia="Calibri"/>
        </w:rPr>
        <w:sectPr w:rsidR="00B64763">
          <w:pgSz w:w="16838" w:h="11906" w:orient="landscape"/>
          <w:pgMar w:top="1418" w:right="1418" w:bottom="1418" w:left="1134" w:header="709" w:footer="709" w:gutter="0"/>
          <w:cols w:space="708"/>
          <w:docGrid w:linePitch="360"/>
        </w:sectPr>
      </w:pPr>
    </w:p>
    <w:p w14:paraId="20B06083" w14:textId="77777777" w:rsidR="00B64763" w:rsidRPr="00521537" w:rsidRDefault="00A047D4" w:rsidP="00175127">
      <w:pPr>
        <w:pStyle w:val="berschrift1"/>
        <w:spacing w:before="0"/>
        <w:rPr>
          <w:rFonts w:eastAsia="Calibri"/>
        </w:rPr>
      </w:pPr>
      <w:bookmarkStart w:id="2" w:name="_Toc142643212"/>
      <w:r w:rsidRPr="00521537">
        <w:rPr>
          <w:rFonts w:eastAsia="Calibri"/>
        </w:rPr>
        <w:lastRenderedPageBreak/>
        <w:t>Module des Pflichtbereiches</w:t>
      </w:r>
      <w:bookmarkEnd w:id="2"/>
    </w:p>
    <w:p w14:paraId="29733FDB" w14:textId="77777777" w:rsidR="00B64763" w:rsidRDefault="00B64763">
      <w:pPr>
        <w:spacing w:after="200" w:line="276" w:lineRule="auto"/>
        <w:rPr>
          <w:rFonts w:ascii="Calibri" w:eastAsia="Calibri" w:hAnsi="Calibri"/>
          <w:sz w:val="16"/>
          <w:szCs w:val="16"/>
          <w:lang w:eastAsia="en-US"/>
        </w:rPr>
      </w:pPr>
    </w:p>
    <w:p w14:paraId="45658C3A" w14:textId="77777777" w:rsidR="00B64763" w:rsidRDefault="00A047D4" w:rsidP="00175127">
      <w:pPr>
        <w:pStyle w:val="berschrift2"/>
        <w:ind w:hanging="709"/>
      </w:pPr>
      <w:bookmarkStart w:id="3" w:name="_Toc142643213"/>
      <w:r>
        <w:t>Einführung in die Psychologie/Geschichte der Psychologie und Psychotherapie – Wissenschaftliche Methodenlehre</w:t>
      </w:r>
      <w:bookmarkEnd w:id="3"/>
    </w:p>
    <w:p w14:paraId="63C1547A" w14:textId="77777777" w:rsidR="00B64763" w:rsidRDefault="00B64763">
      <w:pPr>
        <w:spacing w:after="160" w:line="259" w:lineRule="auto"/>
        <w:rPr>
          <w:rFonts w:ascii="Calibri" w:eastAsia="Calibri" w:hAnsi="Calibri"/>
          <w:sz w:val="16"/>
          <w:szCs w:val="16"/>
          <w:lang w:eastAsia="en-US"/>
        </w:rPr>
      </w:pPr>
    </w:p>
    <w:tbl>
      <w:tblPr>
        <w:tblStyle w:val="Tabellenraster"/>
        <w:tblW w:w="9468" w:type="dxa"/>
        <w:tblBorders>
          <w:top w:val="none" w:sz="0" w:space="0" w:color="auto"/>
          <w:bottom w:val="none" w:sz="0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459"/>
        <w:gridCol w:w="959"/>
        <w:gridCol w:w="850"/>
        <w:gridCol w:w="426"/>
        <w:gridCol w:w="850"/>
        <w:gridCol w:w="1235"/>
        <w:gridCol w:w="41"/>
        <w:gridCol w:w="992"/>
        <w:gridCol w:w="425"/>
        <w:gridCol w:w="284"/>
        <w:gridCol w:w="1138"/>
      </w:tblGrid>
      <w:tr w:rsidR="00B64763" w14:paraId="6A729EDF" w14:textId="77777777">
        <w:trPr>
          <w:trHeight w:val="907"/>
        </w:trPr>
        <w:tc>
          <w:tcPr>
            <w:tcW w:w="6588" w:type="dxa"/>
            <w:gridSpan w:val="7"/>
            <w:tcBorders>
              <w:top w:val="single" w:sz="4" w:space="0" w:color="auto"/>
            </w:tcBorders>
          </w:tcPr>
          <w:p w14:paraId="0AD2AA22" w14:textId="77777777" w:rsidR="00B64763" w:rsidRDefault="00A047D4">
            <w:r>
              <w:rPr>
                <w:rFonts w:cs="Arial"/>
                <w:b/>
                <w:sz w:val="28"/>
                <w:szCs w:val="28"/>
              </w:rPr>
              <w:t xml:space="preserve">Modul: </w:t>
            </w:r>
            <w:r>
              <w:rPr>
                <w:b/>
                <w:sz w:val="28"/>
              </w:rPr>
              <w:t xml:space="preserve">Einführung in die </w:t>
            </w:r>
            <w:r>
              <w:rPr>
                <w:b/>
                <w:sz w:val="28"/>
              </w:rPr>
              <w:t>Psychologie/Geschichte der Psychologie und Psychotherapie</w:t>
            </w:r>
          </w:p>
          <w:p w14:paraId="4ED59DB6" w14:textId="77777777" w:rsidR="00B64763" w:rsidRDefault="00B64763">
            <w:pPr>
              <w:rPr>
                <w:rFonts w:cs="Arial"/>
                <w:b/>
                <w:sz w:val="28"/>
                <w:szCs w:val="28"/>
              </w:rPr>
            </w:pPr>
          </w:p>
          <w:p w14:paraId="74103444" w14:textId="77777777" w:rsidR="00B64763" w:rsidRDefault="00A047D4">
            <w:pPr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Modulnr</w:t>
            </w:r>
            <w:proofErr w:type="spellEnd"/>
            <w:r>
              <w:rPr>
                <w:rFonts w:cs="Arial"/>
                <w:sz w:val="22"/>
                <w:szCs w:val="22"/>
              </w:rPr>
              <w:t>./-code: 552100900</w:t>
            </w:r>
          </w:p>
          <w:p w14:paraId="2CB21D26" w14:textId="77777777" w:rsidR="00B64763" w:rsidRDefault="00B6476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88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48150BCD" w14:textId="77777777" w:rsidR="00B64763" w:rsidRDefault="00A047D4">
            <w:pPr>
              <w:jc w:val="right"/>
              <w:rPr>
                <w:rFonts w:cs="Arial"/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536896" behindDoc="0" locked="0" layoutInCell="1" allowOverlap="1" wp14:anchorId="70FCAB2A" wp14:editId="283F6657">
                      <wp:simplePos x="0" y="0"/>
                      <wp:positionH relativeFrom="page">
                        <wp:posOffset>50482</wp:posOffset>
                      </wp:positionH>
                      <wp:positionV relativeFrom="page">
                        <wp:posOffset>52070</wp:posOffset>
                      </wp:positionV>
                      <wp:extent cx="1754232" cy="679502"/>
                      <wp:effectExtent l="0" t="0" r="0" b="6350"/>
                      <wp:wrapNone/>
                      <wp:docPr id="2" name="Grafik 2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UNI_Bonn_Logo_Standard_RZ.e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754232" cy="67950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oel="http://schemas.microsoft.com/office/2019/extlst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position:absolute;z-index:251536896;o:allowoverlap:true;o:allowincell:true;mso-position-horizontal-relative:page;margin-left:4.0pt;mso-position-horizontal:absolute;mso-position-vertical-relative:page;margin-top:4.1pt;mso-position-vertical:absolute;width:138.1pt;height:53.5pt;mso-wrap-distance-left:9.0pt;mso-wrap-distance-top:0.0pt;mso-wrap-distance-right:9.0pt;mso-wrap-distance-bottom:0.0pt;" stroked="false">
                      <v:path textboxrect="0,0,0,0"/>
                      <v:imagedata r:id="rId13" o:title=""/>
                    </v:shape>
                  </w:pict>
                </mc:Fallback>
              </mc:AlternateContent>
            </w:r>
          </w:p>
        </w:tc>
      </w:tr>
      <w:tr w:rsidR="00B64763" w14:paraId="718992E5" w14:textId="77777777">
        <w:trPr>
          <w:trHeight w:val="289"/>
        </w:trPr>
        <w:tc>
          <w:tcPr>
            <w:tcW w:w="9468" w:type="dxa"/>
            <w:gridSpan w:val="12"/>
            <w:tcBorders>
              <w:right w:val="single" w:sz="4" w:space="0" w:color="auto"/>
            </w:tcBorders>
            <w:shd w:val="clear" w:color="auto" w:fill="CCECFF"/>
          </w:tcPr>
          <w:p w14:paraId="4A45C453" w14:textId="77777777" w:rsidR="00B64763" w:rsidRDefault="00A047D4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1. Inhalte und Qualifikationsziele</w:t>
            </w:r>
          </w:p>
        </w:tc>
      </w:tr>
      <w:tr w:rsidR="00B64763" w14:paraId="36DAA636" w14:textId="77777777">
        <w:tc>
          <w:tcPr>
            <w:tcW w:w="2268" w:type="dxa"/>
            <w:gridSpan w:val="2"/>
          </w:tcPr>
          <w:p w14:paraId="45D546DD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Inhalte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</w:tcPr>
          <w:p w14:paraId="220C66E0" w14:textId="77777777" w:rsidR="00B64763" w:rsidRDefault="00A047D4">
            <w:pPr>
              <w:pStyle w:val="Listenabsatz"/>
              <w:numPr>
                <w:ilvl w:val="0"/>
                <w:numId w:val="2"/>
              </w:numPr>
              <w:ind w:left="142" w:hanging="14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Systematik der Psychologie als Wissenschaft</w:t>
            </w:r>
          </w:p>
          <w:p w14:paraId="50D36A01" w14:textId="77777777" w:rsidR="00B64763" w:rsidRDefault="00A047D4">
            <w:pPr>
              <w:pStyle w:val="Listenabsatz"/>
              <w:numPr>
                <w:ilvl w:val="0"/>
                <w:numId w:val="2"/>
              </w:numPr>
              <w:ind w:left="142" w:hanging="14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Problemgeschichte der Psychologie</w:t>
            </w:r>
          </w:p>
          <w:p w14:paraId="59967EE7" w14:textId="77777777" w:rsidR="00B64763" w:rsidRDefault="00A047D4">
            <w:pPr>
              <w:pStyle w:val="Listenabsatz"/>
              <w:numPr>
                <w:ilvl w:val="0"/>
                <w:numId w:val="2"/>
              </w:numPr>
              <w:ind w:left="142" w:hanging="14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Daten- und Variablenbildung: Messung, </w:t>
            </w:r>
            <w:r>
              <w:rPr>
                <w:sz w:val="20"/>
                <w:szCs w:val="20"/>
              </w:rPr>
              <w:t>Skalierung, Testung</w:t>
            </w:r>
          </w:p>
          <w:p w14:paraId="7D8F5C40" w14:textId="77777777" w:rsidR="00B64763" w:rsidRDefault="00A047D4">
            <w:pPr>
              <w:pStyle w:val="Listenabsatz"/>
              <w:numPr>
                <w:ilvl w:val="0"/>
                <w:numId w:val="2"/>
              </w:numPr>
              <w:ind w:left="142" w:hanging="14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Erhebungsmethoden: Experiment, Beobachtung, Befragung (mit praktischen Übungen)</w:t>
            </w:r>
          </w:p>
          <w:p w14:paraId="7FD2F882" w14:textId="77777777" w:rsidR="00B64763" w:rsidRDefault="00A047D4">
            <w:pPr>
              <w:pStyle w:val="Listenabsatz"/>
              <w:numPr>
                <w:ilvl w:val="0"/>
                <w:numId w:val="2"/>
              </w:numPr>
              <w:ind w:left="142" w:hanging="14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Übersicht über statistische Analysemodelle </w:t>
            </w:r>
          </w:p>
          <w:p w14:paraId="5B949DC5" w14:textId="77777777" w:rsidR="00B64763" w:rsidRDefault="00A047D4">
            <w:pPr>
              <w:pStyle w:val="Listenabsatz"/>
              <w:numPr>
                <w:ilvl w:val="0"/>
                <w:numId w:val="2"/>
              </w:numPr>
              <w:ind w:left="142" w:hanging="14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Übersicht über qualitative Methoden</w:t>
            </w:r>
          </w:p>
          <w:p w14:paraId="6F7562DC" w14:textId="77777777" w:rsidR="00B64763" w:rsidRDefault="00A047D4">
            <w:pPr>
              <w:pStyle w:val="Listenabsatz"/>
              <w:numPr>
                <w:ilvl w:val="0"/>
                <w:numId w:val="2"/>
              </w:numPr>
              <w:ind w:left="142" w:hanging="14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Aufbau und Funktionsweise der Instituts- und Universitätsbibliothek</w:t>
            </w:r>
          </w:p>
          <w:p w14:paraId="055E7907" w14:textId="77777777" w:rsidR="00B64763" w:rsidRDefault="00A047D4">
            <w:pPr>
              <w:pStyle w:val="Listenabsatz"/>
              <w:numPr>
                <w:ilvl w:val="0"/>
                <w:numId w:val="2"/>
              </w:numPr>
              <w:ind w:left="142" w:hanging="14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Handhabu</w:t>
            </w:r>
            <w:r>
              <w:rPr>
                <w:sz w:val="20"/>
                <w:szCs w:val="20"/>
              </w:rPr>
              <w:t>ng psychologischer Datenbanken</w:t>
            </w:r>
          </w:p>
          <w:p w14:paraId="1455B2A0" w14:textId="77777777" w:rsidR="00B64763" w:rsidRDefault="00A047D4">
            <w:pPr>
              <w:pStyle w:val="Listenabsatz"/>
              <w:numPr>
                <w:ilvl w:val="0"/>
                <w:numId w:val="2"/>
              </w:numPr>
              <w:ind w:left="142" w:hanging="14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Vermittlung von Richtlinien zur Manuskriptgestaltung</w:t>
            </w:r>
          </w:p>
          <w:p w14:paraId="36B256A1" w14:textId="77777777" w:rsidR="00B64763" w:rsidRDefault="00A047D4">
            <w:pPr>
              <w:pStyle w:val="Listenabsatz"/>
              <w:numPr>
                <w:ilvl w:val="0"/>
                <w:numId w:val="2"/>
              </w:numPr>
              <w:ind w:left="142" w:hanging="14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Einblicke in ausgewählte Themengebiete der Psychologie</w:t>
            </w:r>
          </w:p>
          <w:p w14:paraId="72B2224C" w14:textId="77777777" w:rsidR="00B64763" w:rsidRDefault="00A047D4">
            <w:pPr>
              <w:pStyle w:val="Listenabsatz"/>
              <w:numPr>
                <w:ilvl w:val="0"/>
                <w:numId w:val="2"/>
              </w:numPr>
              <w:ind w:left="142" w:hanging="14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Erster Überblick über die wissenschaftlich geprüften und anerkannten Verfahren der Psychotherapie</w:t>
            </w:r>
          </w:p>
        </w:tc>
      </w:tr>
      <w:tr w:rsidR="00B64763" w14:paraId="482A0824" w14:textId="77777777">
        <w:tc>
          <w:tcPr>
            <w:tcW w:w="2268" w:type="dxa"/>
            <w:gridSpan w:val="2"/>
          </w:tcPr>
          <w:p w14:paraId="7D272EF8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Qualifikationsziele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</w:tcPr>
          <w:p w14:paraId="6341D9A0" w14:textId="77777777" w:rsidR="00B64763" w:rsidRDefault="00A047D4">
            <w:pPr>
              <w:pStyle w:val="Listenabsatz"/>
              <w:numPr>
                <w:ilvl w:val="0"/>
                <w:numId w:val="2"/>
              </w:numPr>
              <w:ind w:left="142" w:hanging="14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Erwerb grundlegender Kenntnisse im wissenschaftshistorischen Kontext zu Arbeits- und Themenfeldern der Psychologie</w:t>
            </w:r>
          </w:p>
          <w:p w14:paraId="7046C0F0" w14:textId="77777777" w:rsidR="00B64763" w:rsidRDefault="00A047D4">
            <w:pPr>
              <w:pStyle w:val="Listenabsatz"/>
              <w:numPr>
                <w:ilvl w:val="0"/>
                <w:numId w:val="2"/>
              </w:numPr>
              <w:ind w:left="142" w:hanging="14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Erwerb grundlegender Kenntnisse zu Möglichkeiten und Grenzen quantitativer und qualitativer methodischer Vorgehensweisen </w:t>
            </w:r>
            <w:r>
              <w:rPr>
                <w:sz w:val="20"/>
                <w:szCs w:val="20"/>
              </w:rPr>
              <w:t>in der Psychologie als empirische Wissenschaft</w:t>
            </w:r>
          </w:p>
          <w:p w14:paraId="6564B404" w14:textId="77777777" w:rsidR="00B64763" w:rsidRDefault="00A047D4">
            <w:pPr>
              <w:pStyle w:val="Listenabsatz"/>
              <w:numPr>
                <w:ilvl w:val="0"/>
                <w:numId w:val="2"/>
              </w:numPr>
              <w:ind w:left="142" w:hanging="14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Erwerb von psychologiespezifischen wissenschaftlichen Arbeitstechniken bzgl. vor allem Literaturrecherche, Zitierkonventionen und Präsentationsformen</w:t>
            </w:r>
          </w:p>
          <w:p w14:paraId="635AEEF8" w14:textId="77777777" w:rsidR="00B64763" w:rsidRDefault="00A047D4">
            <w:pPr>
              <w:pStyle w:val="Listenabsatz"/>
              <w:numPr>
                <w:ilvl w:val="0"/>
                <w:numId w:val="2"/>
              </w:numPr>
              <w:ind w:left="142" w:hanging="14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Kenntnis der Grundprinzipien der empirisch-psychologischen </w:t>
            </w:r>
            <w:r>
              <w:rPr>
                <w:sz w:val="20"/>
                <w:szCs w:val="20"/>
              </w:rPr>
              <w:t>Arbeits- und Denkweise</w:t>
            </w:r>
          </w:p>
          <w:p w14:paraId="328E810D" w14:textId="77777777" w:rsidR="00B64763" w:rsidRDefault="00A047D4">
            <w:pPr>
              <w:pStyle w:val="Listenabsatz"/>
              <w:numPr>
                <w:ilvl w:val="0"/>
                <w:numId w:val="2"/>
              </w:numPr>
              <w:ind w:left="142" w:hanging="14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Befähigung, in Studium und Beruf Vorgehensweisen und Ergebnisse der psychologischen Teildisziplinen unter wissenschaftslogischen und methodischen Aspekten kritisch zu bewerten</w:t>
            </w:r>
          </w:p>
          <w:p w14:paraId="1FF9AB36" w14:textId="77777777" w:rsidR="00B64763" w:rsidRDefault="00A047D4">
            <w:pPr>
              <w:pStyle w:val="Listenabsatz"/>
              <w:numPr>
                <w:ilvl w:val="0"/>
                <w:numId w:val="2"/>
              </w:numPr>
              <w:ind w:left="142" w:hanging="14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Bibliotheksnutzung, Recherchetechniken insb. mit psycholo</w:t>
            </w:r>
            <w:r>
              <w:rPr>
                <w:sz w:val="20"/>
                <w:szCs w:val="20"/>
              </w:rPr>
              <w:t>gischen Datenbanken, Kenntnis der Schreib- und Zitierkonventionen, Nutzung von Online-Medien</w:t>
            </w:r>
          </w:p>
        </w:tc>
      </w:tr>
      <w:tr w:rsidR="00B64763" w14:paraId="4CC4EFDF" w14:textId="77777777">
        <w:trPr>
          <w:trHeight w:val="289"/>
        </w:trPr>
        <w:tc>
          <w:tcPr>
            <w:tcW w:w="9468" w:type="dxa"/>
            <w:gridSpan w:val="12"/>
            <w:tcBorders>
              <w:right w:val="single" w:sz="4" w:space="0" w:color="auto"/>
            </w:tcBorders>
            <w:shd w:val="clear" w:color="auto" w:fill="CCECFF"/>
          </w:tcPr>
          <w:p w14:paraId="0F871889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2. Lehr- und Lernformen</w:t>
            </w:r>
          </w:p>
        </w:tc>
      </w:tr>
      <w:tr w:rsidR="00B64763" w14:paraId="37089132" w14:textId="77777777">
        <w:tc>
          <w:tcPr>
            <w:tcW w:w="2268" w:type="dxa"/>
            <w:gridSpan w:val="2"/>
            <w:vMerge w:val="restart"/>
          </w:tcPr>
          <w:p w14:paraId="3A332F61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  <w:p w14:paraId="58AD6F42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9" w:type="dxa"/>
          </w:tcPr>
          <w:p w14:paraId="10921AB6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LV-Art</w:t>
            </w:r>
          </w:p>
        </w:tc>
        <w:tc>
          <w:tcPr>
            <w:tcW w:w="2126" w:type="dxa"/>
            <w:gridSpan w:val="3"/>
          </w:tcPr>
          <w:p w14:paraId="50176287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Thema </w:t>
            </w:r>
          </w:p>
        </w:tc>
        <w:tc>
          <w:tcPr>
            <w:tcW w:w="1276" w:type="dxa"/>
            <w:gridSpan w:val="2"/>
          </w:tcPr>
          <w:p w14:paraId="2C2BA78A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Unterrichts-sprache</w:t>
            </w:r>
          </w:p>
        </w:tc>
        <w:tc>
          <w:tcPr>
            <w:tcW w:w="992" w:type="dxa"/>
          </w:tcPr>
          <w:p w14:paraId="21C73273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Gruppen-größe</w:t>
            </w:r>
          </w:p>
        </w:tc>
        <w:tc>
          <w:tcPr>
            <w:tcW w:w="709" w:type="dxa"/>
            <w:gridSpan w:val="2"/>
          </w:tcPr>
          <w:p w14:paraId="71E72D08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SWS</w:t>
            </w: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14:paraId="4CB78225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Workload [h]</w:t>
            </w:r>
          </w:p>
        </w:tc>
      </w:tr>
      <w:tr w:rsidR="00B64763" w14:paraId="6137C27E" w14:textId="77777777">
        <w:tc>
          <w:tcPr>
            <w:tcW w:w="2268" w:type="dxa"/>
            <w:gridSpan w:val="2"/>
            <w:vMerge/>
          </w:tcPr>
          <w:p w14:paraId="5EB6F724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9" w:type="dxa"/>
          </w:tcPr>
          <w:p w14:paraId="2C3400F6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</w:t>
            </w:r>
          </w:p>
        </w:tc>
        <w:tc>
          <w:tcPr>
            <w:tcW w:w="2126" w:type="dxa"/>
            <w:gridSpan w:val="3"/>
          </w:tcPr>
          <w:p w14:paraId="6215B1E2" w14:textId="77777777" w:rsidR="00B64763" w:rsidRDefault="00A047D4">
            <w:pPr>
              <w:spacing w:before="60"/>
              <w:ind w:left="77" w:hanging="7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WS: „Einführung in Gebiete und </w:t>
            </w:r>
            <w:r>
              <w:rPr>
                <w:rFonts w:cstheme="minorHAnsi"/>
                <w:sz w:val="20"/>
                <w:szCs w:val="20"/>
              </w:rPr>
              <w:t>Forschungsmethoden der Psychologie“</w:t>
            </w:r>
          </w:p>
        </w:tc>
        <w:tc>
          <w:tcPr>
            <w:tcW w:w="1276" w:type="dxa"/>
            <w:gridSpan w:val="2"/>
          </w:tcPr>
          <w:p w14:paraId="7556271B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dt.</w:t>
            </w:r>
          </w:p>
        </w:tc>
        <w:tc>
          <w:tcPr>
            <w:tcW w:w="992" w:type="dxa"/>
          </w:tcPr>
          <w:p w14:paraId="05272841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90</w:t>
            </w:r>
          </w:p>
        </w:tc>
        <w:tc>
          <w:tcPr>
            <w:tcW w:w="709" w:type="dxa"/>
            <w:gridSpan w:val="2"/>
          </w:tcPr>
          <w:p w14:paraId="4A3FF963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14:paraId="134F3883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45</w:t>
            </w:r>
          </w:p>
        </w:tc>
      </w:tr>
      <w:tr w:rsidR="00B64763" w14:paraId="0B085D09" w14:textId="77777777">
        <w:tc>
          <w:tcPr>
            <w:tcW w:w="2268" w:type="dxa"/>
            <w:gridSpan w:val="2"/>
            <w:vMerge/>
          </w:tcPr>
          <w:p w14:paraId="332D51DD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9" w:type="dxa"/>
          </w:tcPr>
          <w:p w14:paraId="6CAA48F3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</w:t>
            </w:r>
          </w:p>
        </w:tc>
        <w:tc>
          <w:tcPr>
            <w:tcW w:w="2126" w:type="dxa"/>
            <w:gridSpan w:val="3"/>
          </w:tcPr>
          <w:p w14:paraId="5BBD7EEC" w14:textId="77777777" w:rsidR="00B64763" w:rsidRDefault="00A047D4">
            <w:pPr>
              <w:spacing w:before="60"/>
              <w:ind w:left="77" w:hanging="7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WS: „Einführung in das Studium der Psychologie“</w:t>
            </w:r>
          </w:p>
        </w:tc>
        <w:tc>
          <w:tcPr>
            <w:tcW w:w="1276" w:type="dxa"/>
            <w:gridSpan w:val="2"/>
          </w:tcPr>
          <w:p w14:paraId="0FBB0C43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dt.</w:t>
            </w:r>
          </w:p>
        </w:tc>
        <w:tc>
          <w:tcPr>
            <w:tcW w:w="992" w:type="dxa"/>
          </w:tcPr>
          <w:p w14:paraId="15D228BB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</w:t>
            </w:r>
          </w:p>
        </w:tc>
        <w:tc>
          <w:tcPr>
            <w:tcW w:w="709" w:type="dxa"/>
            <w:gridSpan w:val="2"/>
          </w:tcPr>
          <w:p w14:paraId="3A713EDD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14:paraId="25856F37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45</w:t>
            </w:r>
          </w:p>
        </w:tc>
      </w:tr>
      <w:tr w:rsidR="00B64763" w14:paraId="405F59E0" w14:textId="77777777">
        <w:trPr>
          <w:trHeight w:val="306"/>
        </w:trPr>
        <w:tc>
          <w:tcPr>
            <w:tcW w:w="9468" w:type="dxa"/>
            <w:gridSpan w:val="12"/>
            <w:tcBorders>
              <w:right w:val="single" w:sz="4" w:space="0" w:color="auto"/>
            </w:tcBorders>
            <w:shd w:val="clear" w:color="auto" w:fill="CCECFF"/>
            <w:vAlign w:val="center"/>
          </w:tcPr>
          <w:p w14:paraId="5AE5E3C1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3. Voraussetzungen für die Teilnahme am Modul</w:t>
            </w:r>
          </w:p>
        </w:tc>
      </w:tr>
      <w:tr w:rsidR="00B64763" w14:paraId="769FFA55" w14:textId="77777777">
        <w:tc>
          <w:tcPr>
            <w:tcW w:w="2268" w:type="dxa"/>
            <w:gridSpan w:val="2"/>
          </w:tcPr>
          <w:p w14:paraId="2507BC65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verpflichtend</w:t>
            </w:r>
          </w:p>
          <w:p w14:paraId="34D33640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nachzuweisen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</w:tcPr>
          <w:p w14:paraId="25D4FAA3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keine</w:t>
            </w:r>
          </w:p>
        </w:tc>
      </w:tr>
      <w:tr w:rsidR="00B64763" w14:paraId="413235D1" w14:textId="77777777">
        <w:tc>
          <w:tcPr>
            <w:tcW w:w="2268" w:type="dxa"/>
            <w:gridSpan w:val="2"/>
          </w:tcPr>
          <w:p w14:paraId="725374C7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empfohlen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  <w:shd w:val="clear" w:color="auto" w:fill="auto"/>
          </w:tcPr>
          <w:p w14:paraId="06B3F7B3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keine</w:t>
            </w:r>
          </w:p>
        </w:tc>
      </w:tr>
      <w:tr w:rsidR="00B64763" w14:paraId="51FCB137" w14:textId="77777777">
        <w:trPr>
          <w:trHeight w:val="289"/>
        </w:trPr>
        <w:tc>
          <w:tcPr>
            <w:tcW w:w="9468" w:type="dxa"/>
            <w:gridSpan w:val="12"/>
            <w:tcBorders>
              <w:right w:val="single" w:sz="4" w:space="0" w:color="auto"/>
            </w:tcBorders>
            <w:shd w:val="clear" w:color="auto" w:fill="CCECFF"/>
          </w:tcPr>
          <w:p w14:paraId="3E4757B6" w14:textId="77777777" w:rsidR="00B64763" w:rsidRDefault="00A047D4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lastRenderedPageBreak/>
              <w:t>4. Verwendbarkeit des Moduls</w:t>
            </w:r>
          </w:p>
        </w:tc>
      </w:tr>
      <w:tr w:rsidR="00B64763" w14:paraId="6138FBFB" w14:textId="77777777">
        <w:tc>
          <w:tcPr>
            <w:tcW w:w="2268" w:type="dxa"/>
            <w:gridSpan w:val="2"/>
            <w:vMerge w:val="restart"/>
            <w:tcBorders>
              <w:top w:val="single" w:sz="4" w:space="0" w:color="auto"/>
              <w:bottom w:val="none" w:sz="4" w:space="0" w:color="000000"/>
            </w:tcBorders>
          </w:tcPr>
          <w:p w14:paraId="66276B7C" w14:textId="77777777" w:rsidR="00B64763" w:rsidRDefault="00B647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361" w:type="dxa"/>
            <w:gridSpan w:val="6"/>
          </w:tcPr>
          <w:p w14:paraId="11537274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Studiengang/Teilstudiengang</w:t>
            </w:r>
          </w:p>
        </w:tc>
        <w:tc>
          <w:tcPr>
            <w:tcW w:w="1417" w:type="dxa"/>
            <w:gridSpan w:val="2"/>
          </w:tcPr>
          <w:p w14:paraId="495A9007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Pflicht-/ Wahlpflicht</w:t>
            </w:r>
          </w:p>
        </w:tc>
        <w:tc>
          <w:tcPr>
            <w:tcW w:w="1422" w:type="dxa"/>
            <w:gridSpan w:val="2"/>
            <w:tcBorders>
              <w:right w:val="single" w:sz="4" w:space="0" w:color="auto"/>
            </w:tcBorders>
          </w:tcPr>
          <w:p w14:paraId="325425C0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Fachsemester</w:t>
            </w:r>
          </w:p>
        </w:tc>
      </w:tr>
      <w:tr w:rsidR="00B64763" w14:paraId="4308EC84" w14:textId="77777777">
        <w:tc>
          <w:tcPr>
            <w:tcW w:w="2268" w:type="dxa"/>
            <w:gridSpan w:val="2"/>
            <w:vMerge/>
            <w:tcBorders>
              <w:top w:val="none" w:sz="4" w:space="0" w:color="000000"/>
              <w:bottom w:val="none" w:sz="4" w:space="0" w:color="000000"/>
            </w:tcBorders>
          </w:tcPr>
          <w:p w14:paraId="6227C617" w14:textId="77777777" w:rsidR="00B64763" w:rsidRDefault="00B647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361" w:type="dxa"/>
            <w:gridSpan w:val="6"/>
          </w:tcPr>
          <w:p w14:paraId="2AE74E80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B. Sc. Psychologie  </w:t>
            </w:r>
          </w:p>
        </w:tc>
        <w:tc>
          <w:tcPr>
            <w:tcW w:w="1417" w:type="dxa"/>
            <w:gridSpan w:val="2"/>
          </w:tcPr>
          <w:p w14:paraId="06BB5ECB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Pflicht</w:t>
            </w:r>
          </w:p>
        </w:tc>
        <w:tc>
          <w:tcPr>
            <w:tcW w:w="1422" w:type="dxa"/>
            <w:gridSpan w:val="2"/>
            <w:tcBorders>
              <w:right w:val="single" w:sz="4" w:space="0" w:color="auto"/>
            </w:tcBorders>
          </w:tcPr>
          <w:p w14:paraId="5D304080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</w:t>
            </w:r>
          </w:p>
          <w:p w14:paraId="1F275587" w14:textId="77777777" w:rsidR="00B64763" w:rsidRDefault="00B64763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B64763" w14:paraId="4A756FAB" w14:textId="77777777">
        <w:trPr>
          <w:trHeight w:val="276"/>
        </w:trPr>
        <w:tc>
          <w:tcPr>
            <w:tcW w:w="8046" w:type="dxa"/>
            <w:gridSpan w:val="10"/>
            <w:tcBorders>
              <w:right w:val="single" w:sz="4" w:space="0" w:color="auto"/>
            </w:tcBorders>
            <w:shd w:val="clear" w:color="auto" w:fill="CCECFF"/>
            <w:vAlign w:val="center"/>
          </w:tcPr>
          <w:p w14:paraId="486660F0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5. Voraussetzungen für die Vergabe von Leistungspunkten entsprechend dem ECTS</w:t>
            </w:r>
          </w:p>
        </w:tc>
        <w:tc>
          <w:tcPr>
            <w:tcW w:w="1422" w:type="dxa"/>
            <w:gridSpan w:val="2"/>
            <w:tcBorders>
              <w:right w:val="single" w:sz="4" w:space="0" w:color="auto"/>
            </w:tcBorders>
            <w:shd w:val="clear" w:color="auto" w:fill="CCECFF"/>
            <w:vAlign w:val="center"/>
          </w:tcPr>
          <w:p w14:paraId="1AA1C0FD" w14:textId="77777777" w:rsidR="00B64763" w:rsidRDefault="00A047D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6. ECTS-LP</w:t>
            </w:r>
          </w:p>
        </w:tc>
      </w:tr>
      <w:tr w:rsidR="00B64763" w14:paraId="19E5A78F" w14:textId="77777777">
        <w:tc>
          <w:tcPr>
            <w:tcW w:w="2268" w:type="dxa"/>
            <w:gridSpan w:val="2"/>
          </w:tcPr>
          <w:p w14:paraId="1649D116" w14:textId="77777777" w:rsidR="00B64763" w:rsidRDefault="00A047D4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Studienleistung(en) </w:t>
            </w:r>
          </w:p>
        </w:tc>
        <w:tc>
          <w:tcPr>
            <w:tcW w:w="5778" w:type="dxa"/>
            <w:gridSpan w:val="8"/>
            <w:tcBorders>
              <w:right w:val="single" w:sz="4" w:space="0" w:color="auto"/>
            </w:tcBorders>
          </w:tcPr>
          <w:p w14:paraId="28E6E3EE" w14:textId="77777777" w:rsidR="00B64763" w:rsidRDefault="00A047D4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Stundenprotokoll und Handout (25h)</w:t>
            </w:r>
          </w:p>
        </w:tc>
        <w:tc>
          <w:tcPr>
            <w:tcW w:w="1422" w:type="dxa"/>
            <w:gridSpan w:val="2"/>
            <w:vMerge w:val="restart"/>
            <w:tcBorders>
              <w:right w:val="single" w:sz="4" w:space="0" w:color="auto"/>
            </w:tcBorders>
          </w:tcPr>
          <w:p w14:paraId="3CC2D802" w14:textId="77777777" w:rsidR="00B64763" w:rsidRDefault="00A047D4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6</w:t>
            </w:r>
          </w:p>
        </w:tc>
      </w:tr>
      <w:tr w:rsidR="00B64763" w14:paraId="759C0E5A" w14:textId="77777777"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1A59E2D5" w14:textId="77777777" w:rsidR="00B64763" w:rsidRDefault="00A047D4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Prüfungen (inkl. Gewichtung) und Prüfungssprache</w:t>
            </w:r>
          </w:p>
        </w:tc>
        <w:tc>
          <w:tcPr>
            <w:tcW w:w="5778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FBC9B" w14:textId="77777777" w:rsidR="00B64763" w:rsidRDefault="00A047D4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Klausur (55h) (dt.)</w:t>
            </w:r>
          </w:p>
        </w:tc>
        <w:tc>
          <w:tcPr>
            <w:tcW w:w="142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334C4" w14:textId="77777777" w:rsidR="00B64763" w:rsidRDefault="00B6476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B64763" w14:paraId="7344BCD2" w14:textId="77777777">
        <w:trPr>
          <w:trHeight w:val="292"/>
        </w:trPr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CCECFF"/>
          </w:tcPr>
          <w:p w14:paraId="7EDF9A03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7. Häufigkeit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</w:tcBorders>
            <w:shd w:val="clear" w:color="auto" w:fill="CCECFF"/>
          </w:tcPr>
          <w:p w14:paraId="63246717" w14:textId="77777777" w:rsidR="00B64763" w:rsidRDefault="00B64763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</w:tcPr>
          <w:p w14:paraId="0693BCE5" w14:textId="77777777" w:rsidR="00B64763" w:rsidRDefault="00A047D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8. Arbeitsaufwand </w:t>
            </w:r>
          </w:p>
        </w:tc>
        <w:tc>
          <w:tcPr>
            <w:tcW w:w="28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6CC24101" w14:textId="77777777" w:rsidR="00B64763" w:rsidRDefault="00A047D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9. Dauer</w:t>
            </w:r>
          </w:p>
        </w:tc>
      </w:tr>
      <w:tr w:rsidR="00B64763" w14:paraId="6FF19A68" w14:textId="77777777"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none" w:sz="4" w:space="0" w:color="000000"/>
            </w:tcBorders>
            <w:tcMar>
              <w:right w:w="57" w:type="dxa"/>
            </w:tcMar>
          </w:tcPr>
          <w:p w14:paraId="2F0CAF10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Wintersemester  </w:t>
            </w:r>
          </w:p>
          <w:p w14:paraId="14A4CC83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Sommersemester        </w:t>
            </w:r>
          </w:p>
        </w:tc>
        <w:tc>
          <w:tcPr>
            <w:tcW w:w="4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11466CF3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6781033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  <w:r>
              <w:rPr>
                <w:rFonts w:cs="Arial"/>
                <w:sz w:val="20"/>
                <w:szCs w:val="20"/>
              </w:rPr>
              <w:t xml:space="preserve">   </w:t>
            </w:r>
            <w:sdt>
              <w:sdtPr>
                <w:rPr>
                  <w:rFonts w:cs="Arial"/>
                  <w:sz w:val="20"/>
                  <w:szCs w:val="20"/>
                </w:rPr>
                <w:id w:val="341896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09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14:paraId="55CE51F6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Winter- und Sommersemester</w:t>
            </w:r>
          </w:p>
        </w:tc>
        <w:tc>
          <w:tcPr>
            <w:tcW w:w="42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</w:tcBorders>
            <w:shd w:val="clear" w:color="auto" w:fill="auto"/>
          </w:tcPr>
          <w:p w14:paraId="672B203C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  <w:p w14:paraId="7C807DC7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58125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662F48" w14:textId="77777777" w:rsidR="00B64763" w:rsidRPr="00B93AEC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 w:rsidRPr="00B93AEC">
              <w:rPr>
                <w:rFonts w:cs="Arial"/>
                <w:sz w:val="20"/>
                <w:szCs w:val="20"/>
              </w:rPr>
              <w:t>180 h</w:t>
            </w:r>
          </w:p>
        </w:tc>
        <w:tc>
          <w:tcPr>
            <w:tcW w:w="28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0BDE4" w14:textId="77777777" w:rsidR="00B64763" w:rsidRPr="00B93AEC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 w:rsidRPr="00B93AEC">
              <w:rPr>
                <w:rFonts w:cs="Arial"/>
                <w:sz w:val="20"/>
                <w:szCs w:val="20"/>
              </w:rPr>
              <w:t>1 Semester</w:t>
            </w:r>
          </w:p>
        </w:tc>
      </w:tr>
      <w:tr w:rsidR="00B64763" w14:paraId="2DEA93B3" w14:textId="77777777">
        <w:trPr>
          <w:trHeight w:val="289"/>
        </w:trPr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CCECFF"/>
            <w:vAlign w:val="center"/>
          </w:tcPr>
          <w:p w14:paraId="22BD8C08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Modulorganisation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5CB1D94F" w14:textId="77777777" w:rsidR="00B64763" w:rsidRDefault="00B64763">
            <w:pPr>
              <w:rPr>
                <w:rFonts w:cs="Arial"/>
                <w:sz w:val="22"/>
                <w:szCs w:val="22"/>
              </w:rPr>
            </w:pPr>
          </w:p>
        </w:tc>
      </w:tr>
      <w:tr w:rsidR="00B64763" w14:paraId="6C2ADD9E" w14:textId="77777777">
        <w:trPr>
          <w:trHeight w:val="289"/>
        </w:trPr>
        <w:tc>
          <w:tcPr>
            <w:tcW w:w="2268" w:type="dxa"/>
            <w:gridSpan w:val="2"/>
            <w:tcBorders>
              <w:top w:val="single" w:sz="4" w:space="0" w:color="auto"/>
            </w:tcBorders>
            <w:vAlign w:val="center"/>
          </w:tcPr>
          <w:p w14:paraId="1B31185D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Lehrende(r)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807590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Prof. Dr. Rainer Banse</w:t>
            </w:r>
          </w:p>
        </w:tc>
      </w:tr>
      <w:tr w:rsidR="00B64763" w14:paraId="6B3E0FEA" w14:textId="77777777">
        <w:trPr>
          <w:trHeight w:val="289"/>
        </w:trPr>
        <w:tc>
          <w:tcPr>
            <w:tcW w:w="2268" w:type="dxa"/>
            <w:gridSpan w:val="2"/>
            <w:vAlign w:val="center"/>
          </w:tcPr>
          <w:p w14:paraId="4384DB1A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Modulkoordinator(in)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  <w:vAlign w:val="center"/>
          </w:tcPr>
          <w:p w14:paraId="5AD65314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Prof. Dr. Rainer Banse</w:t>
            </w:r>
          </w:p>
        </w:tc>
      </w:tr>
      <w:tr w:rsidR="00B64763" w14:paraId="70A24EC7" w14:textId="77777777">
        <w:tc>
          <w:tcPr>
            <w:tcW w:w="2268" w:type="dxa"/>
            <w:gridSpan w:val="2"/>
            <w:vAlign w:val="center"/>
          </w:tcPr>
          <w:p w14:paraId="46F56231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Anbietende Organisationseinheit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</w:tcPr>
          <w:p w14:paraId="4EC4D814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Institut für Psychologie</w:t>
            </w:r>
          </w:p>
        </w:tc>
      </w:tr>
      <w:tr w:rsidR="00B64763" w14:paraId="0FBC12B7" w14:textId="77777777">
        <w:trPr>
          <w:trHeight w:val="289"/>
        </w:trPr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CCECFF"/>
            <w:vAlign w:val="center"/>
          </w:tcPr>
          <w:p w14:paraId="1DB52E7E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Sonstiges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4AC55789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</w:tc>
      </w:tr>
      <w:tr w:rsidR="00B64763" w14:paraId="53B77676" w14:textId="77777777"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26B831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(z. B. Literaturliste)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5151B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Es besteht Anwesenheitspflicht für Vorlesung und Seminar.</w:t>
            </w:r>
          </w:p>
        </w:tc>
      </w:tr>
      <w:tr w:rsidR="00B64763" w14:paraId="70604E84" w14:textId="77777777"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487BE9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PsychThApprO</w:t>
            </w:r>
            <w:proofErr w:type="spellEnd"/>
          </w:p>
        </w:tc>
        <w:tc>
          <w:tcPr>
            <w:tcW w:w="720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67AD4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Gemäß </w:t>
            </w:r>
            <w:proofErr w:type="spellStart"/>
            <w:r>
              <w:rPr>
                <w:rFonts w:cs="Arial"/>
                <w:sz w:val="20"/>
                <w:szCs w:val="20"/>
              </w:rPr>
              <w:t>PsychThApprO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, Anlage 1, Absatz 9: </w:t>
            </w:r>
          </w:p>
          <w:p w14:paraId="5462E10B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Wissenschaftliche Methodenlehre (1 von 15 ECTS-LP) </w:t>
            </w:r>
          </w:p>
        </w:tc>
      </w:tr>
    </w:tbl>
    <w:p w14:paraId="39B110E5" w14:textId="77777777" w:rsidR="00B64763" w:rsidRDefault="00B64763"/>
    <w:p w14:paraId="58E1ED3E" w14:textId="77777777" w:rsidR="00B64763" w:rsidRDefault="00A047D4">
      <w:pPr>
        <w:spacing w:after="200" w:line="276" w:lineRule="auto"/>
      </w:pPr>
      <w:r>
        <w:br w:type="page" w:clear="all"/>
      </w:r>
    </w:p>
    <w:p w14:paraId="6E574B5F" w14:textId="77777777" w:rsidR="00B64763" w:rsidRDefault="00A047D4" w:rsidP="00175127">
      <w:pPr>
        <w:pStyle w:val="berschrift2"/>
        <w:ind w:hanging="709"/>
      </w:pPr>
      <w:bookmarkStart w:id="4" w:name="_Toc142643214"/>
      <w:r>
        <w:lastRenderedPageBreak/>
        <w:t>Statistik 1 – Wissenschaftliche Methodenlehre</w:t>
      </w:r>
      <w:bookmarkEnd w:id="4"/>
    </w:p>
    <w:p w14:paraId="25F37246" w14:textId="77777777" w:rsidR="00B64763" w:rsidRDefault="00B64763">
      <w:pPr>
        <w:rPr>
          <w:lang w:eastAsia="en-US"/>
        </w:rPr>
      </w:pPr>
    </w:p>
    <w:tbl>
      <w:tblPr>
        <w:tblStyle w:val="Tabellenraster"/>
        <w:tblW w:w="9468" w:type="dxa"/>
        <w:tblBorders>
          <w:top w:val="none" w:sz="0" w:space="0" w:color="auto"/>
          <w:bottom w:val="none" w:sz="0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459"/>
        <w:gridCol w:w="959"/>
        <w:gridCol w:w="850"/>
        <w:gridCol w:w="426"/>
        <w:gridCol w:w="850"/>
        <w:gridCol w:w="1235"/>
        <w:gridCol w:w="41"/>
        <w:gridCol w:w="992"/>
        <w:gridCol w:w="425"/>
        <w:gridCol w:w="284"/>
        <w:gridCol w:w="1138"/>
      </w:tblGrid>
      <w:tr w:rsidR="00B64763" w14:paraId="71A7E673" w14:textId="77777777">
        <w:trPr>
          <w:trHeight w:val="907"/>
        </w:trPr>
        <w:tc>
          <w:tcPr>
            <w:tcW w:w="6588" w:type="dxa"/>
            <w:gridSpan w:val="7"/>
            <w:tcBorders>
              <w:top w:val="single" w:sz="4" w:space="0" w:color="auto"/>
            </w:tcBorders>
          </w:tcPr>
          <w:p w14:paraId="0773BD87" w14:textId="77777777" w:rsidR="00B64763" w:rsidRDefault="00A047D4">
            <w:pPr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Modul: Statistik 1 – Wissenschaftliche Methodenlehre</w:t>
            </w:r>
          </w:p>
          <w:p w14:paraId="7E3A8C33" w14:textId="77777777" w:rsidR="00B64763" w:rsidRDefault="00B64763">
            <w:pPr>
              <w:rPr>
                <w:rFonts w:cs="Arial"/>
                <w:b/>
                <w:sz w:val="28"/>
                <w:szCs w:val="28"/>
              </w:rPr>
            </w:pPr>
          </w:p>
          <w:p w14:paraId="27218E85" w14:textId="77777777" w:rsidR="00B64763" w:rsidRDefault="00A047D4">
            <w:pPr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Modulnr</w:t>
            </w:r>
            <w:proofErr w:type="spellEnd"/>
            <w:r>
              <w:rPr>
                <w:rFonts w:cs="Arial"/>
                <w:sz w:val="22"/>
                <w:szCs w:val="22"/>
              </w:rPr>
              <w:t>./-code: 552101000</w:t>
            </w:r>
          </w:p>
          <w:p w14:paraId="4D653FE2" w14:textId="77777777" w:rsidR="00B64763" w:rsidRDefault="00B6476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88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4050AA73" w14:textId="77777777" w:rsidR="00B64763" w:rsidRDefault="00A047D4">
            <w:pPr>
              <w:jc w:val="right"/>
              <w:rPr>
                <w:rFonts w:cs="Arial"/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546112" behindDoc="0" locked="0" layoutInCell="1" allowOverlap="1" wp14:anchorId="2345E9A7" wp14:editId="4C218189">
                      <wp:simplePos x="0" y="0"/>
                      <wp:positionH relativeFrom="page">
                        <wp:posOffset>50482</wp:posOffset>
                      </wp:positionH>
                      <wp:positionV relativeFrom="page">
                        <wp:posOffset>52070</wp:posOffset>
                      </wp:positionV>
                      <wp:extent cx="1754232" cy="679502"/>
                      <wp:effectExtent l="0" t="0" r="0" b="6350"/>
                      <wp:wrapNone/>
                      <wp:docPr id="3" name="Grafik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UNI_Bonn_Logo_Standard_RZ.e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754232" cy="67950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oel="http://schemas.microsoft.com/office/2019/extlst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" o:spid="_x0000_s2" type="#_x0000_t75" style="position:absolute;z-index:251546112;o:allowoverlap:true;o:allowincell:true;mso-position-horizontal-relative:page;margin-left:4.0pt;mso-position-horizontal:absolute;mso-position-vertical-relative:page;margin-top:4.1pt;mso-position-vertical:absolute;width:138.1pt;height:53.5pt;mso-wrap-distance-left:9.0pt;mso-wrap-distance-top:0.0pt;mso-wrap-distance-right:9.0pt;mso-wrap-distance-bottom:0.0pt;" stroked="false">
                      <v:path textboxrect="0,0,0,0"/>
                      <v:imagedata r:id="rId13" o:title=""/>
                    </v:shape>
                  </w:pict>
                </mc:Fallback>
              </mc:AlternateContent>
            </w:r>
          </w:p>
        </w:tc>
      </w:tr>
      <w:tr w:rsidR="00B64763" w14:paraId="3C246448" w14:textId="77777777">
        <w:trPr>
          <w:trHeight w:val="289"/>
        </w:trPr>
        <w:tc>
          <w:tcPr>
            <w:tcW w:w="9468" w:type="dxa"/>
            <w:gridSpan w:val="12"/>
            <w:tcBorders>
              <w:right w:val="single" w:sz="4" w:space="0" w:color="auto"/>
            </w:tcBorders>
            <w:shd w:val="clear" w:color="auto" w:fill="CCECFF"/>
          </w:tcPr>
          <w:p w14:paraId="5140C077" w14:textId="77777777" w:rsidR="00B64763" w:rsidRDefault="00A047D4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1. </w:t>
            </w:r>
            <w:r>
              <w:rPr>
                <w:rFonts w:cs="Arial"/>
                <w:b/>
                <w:sz w:val="22"/>
                <w:szCs w:val="22"/>
              </w:rPr>
              <w:t>Inhalte und Qualifikationsziele</w:t>
            </w:r>
          </w:p>
        </w:tc>
      </w:tr>
      <w:tr w:rsidR="00B64763" w14:paraId="1DDCE5C0" w14:textId="77777777">
        <w:tc>
          <w:tcPr>
            <w:tcW w:w="2268" w:type="dxa"/>
            <w:gridSpan w:val="2"/>
          </w:tcPr>
          <w:p w14:paraId="5B27E9D5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Inhalte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</w:tcPr>
          <w:p w14:paraId="25427BC1" w14:textId="77777777" w:rsidR="00B64763" w:rsidRDefault="00A047D4">
            <w:pPr>
              <w:pStyle w:val="Listenabsatz"/>
              <w:numPr>
                <w:ilvl w:val="0"/>
                <w:numId w:val="3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Verständnis für die Notwendigkeit von Statistik in der Psychologie</w:t>
            </w:r>
          </w:p>
          <w:p w14:paraId="029259C2" w14:textId="77777777" w:rsidR="00B64763" w:rsidRDefault="00A047D4">
            <w:pPr>
              <w:pStyle w:val="Listenabsatz"/>
              <w:numPr>
                <w:ilvl w:val="0"/>
                <w:numId w:val="3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Grundlagen der deskriptiven Statistik sowie qualitativer Verfahren (Skalenniveaus, Stichprobe und Grundgesamtheit, deskriptive Lage- und Skalenmaße,</w:t>
            </w:r>
            <w:r>
              <w:rPr>
                <w:rFonts w:cs="Arial"/>
                <w:sz w:val="20"/>
                <w:szCs w:val="20"/>
              </w:rPr>
              <w:t xml:space="preserve"> Zusammenhangsmaße, Regression)</w:t>
            </w:r>
          </w:p>
          <w:p w14:paraId="438A1542" w14:textId="77777777" w:rsidR="00B64763" w:rsidRDefault="00A047D4">
            <w:pPr>
              <w:pStyle w:val="Listenabsatz"/>
              <w:numPr>
                <w:ilvl w:val="0"/>
                <w:numId w:val="3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Grundlagen der Inferenzstatistik, Populationsbegriff, Zufallsstichproben, zentraler Grenzwertsatz, Verteilungen (z.B. Binomialverteilung, Normalverteilung, t-Verteilung), Schluss von der Stichprobe auf die Grundgesamtheit (P</w:t>
            </w:r>
            <w:r>
              <w:rPr>
                <w:rFonts w:cs="Arial"/>
                <w:sz w:val="20"/>
                <w:szCs w:val="20"/>
              </w:rPr>
              <w:t>unkt- und Intervallschätzung)</w:t>
            </w:r>
          </w:p>
          <w:p w14:paraId="235E5E25" w14:textId="77777777" w:rsidR="00B64763" w:rsidRDefault="00A047D4">
            <w:pPr>
              <w:pStyle w:val="Listenabsatz"/>
              <w:numPr>
                <w:ilvl w:val="0"/>
                <w:numId w:val="3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Prinzipen der Anwendung von statistischen Tests in der schließenden Statistik </w:t>
            </w:r>
          </w:p>
          <w:p w14:paraId="764E81C3" w14:textId="77777777" w:rsidR="00B64763" w:rsidRDefault="00A047D4">
            <w:pPr>
              <w:pStyle w:val="Listenabsatz"/>
              <w:numPr>
                <w:ilvl w:val="0"/>
                <w:numId w:val="3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Statistische Hypothesen: Nullhypothese, Alternativhypothese, spezifische und unspezifische Hypothesen</w:t>
            </w:r>
          </w:p>
          <w:p w14:paraId="3CD50B41" w14:textId="77777777" w:rsidR="00B64763" w:rsidRDefault="00A047D4">
            <w:pPr>
              <w:pStyle w:val="Listenabsatz"/>
              <w:numPr>
                <w:ilvl w:val="0"/>
                <w:numId w:val="3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Fehler 1. Art, Fehler 2. Art, </w:t>
            </w:r>
            <w:r>
              <w:rPr>
                <w:rFonts w:cs="Arial"/>
                <w:sz w:val="20"/>
                <w:szCs w:val="20"/>
              </w:rPr>
              <w:t>Signifikanzniveau, Effektgröße, Teststärke</w:t>
            </w:r>
          </w:p>
          <w:p w14:paraId="541D885D" w14:textId="77777777" w:rsidR="00B64763" w:rsidRDefault="00A047D4">
            <w:pPr>
              <w:pStyle w:val="Listenabsatz"/>
              <w:numPr>
                <w:ilvl w:val="0"/>
                <w:numId w:val="3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Anwendungsbezug im Rahmen psychologischer Fragestellungen </w:t>
            </w:r>
          </w:p>
          <w:p w14:paraId="0C054A21" w14:textId="77777777" w:rsidR="00B64763" w:rsidRDefault="00A047D4">
            <w:pPr>
              <w:pStyle w:val="Listenabsatz"/>
              <w:numPr>
                <w:ilvl w:val="0"/>
                <w:numId w:val="3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Indikation statistischer Verfahren und Anwendung (Praxisbeispiele)</w:t>
            </w:r>
          </w:p>
          <w:p w14:paraId="41F98E82" w14:textId="77777777" w:rsidR="00B64763" w:rsidRDefault="00A047D4">
            <w:pPr>
              <w:pStyle w:val="Listenabsatz"/>
              <w:numPr>
                <w:ilvl w:val="0"/>
                <w:numId w:val="3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Interpretation von Ausgaben statistischer Programmpakete für alle genannten Bereiche</w:t>
            </w:r>
          </w:p>
        </w:tc>
      </w:tr>
      <w:tr w:rsidR="00B64763" w14:paraId="1EF6C482" w14:textId="77777777">
        <w:tc>
          <w:tcPr>
            <w:tcW w:w="2268" w:type="dxa"/>
            <w:gridSpan w:val="2"/>
          </w:tcPr>
          <w:p w14:paraId="3E66A608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Qualifikationsziele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</w:tcPr>
          <w:p w14:paraId="02FC4BFD" w14:textId="77777777" w:rsidR="00B64763" w:rsidRDefault="00A047D4">
            <w:pPr>
              <w:pStyle w:val="Listenabsatz"/>
              <w:numPr>
                <w:ilvl w:val="0"/>
                <w:numId w:val="3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grundlegende Kenntnisse zu den Begriffen, Methoden und Ergebnissen der qualitativen und quantitativen Forschung in der psychologischen Grundlagen- und Anwendungsforschung.</w:t>
            </w:r>
          </w:p>
          <w:p w14:paraId="23FBDC8A" w14:textId="77777777" w:rsidR="00B64763" w:rsidRDefault="00A047D4">
            <w:pPr>
              <w:pStyle w:val="Listenabsatz"/>
              <w:numPr>
                <w:ilvl w:val="0"/>
                <w:numId w:val="3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grundlegende deskriptive und inferenzstatistische Methoden</w:t>
            </w:r>
          </w:p>
          <w:p w14:paraId="10485362" w14:textId="77777777" w:rsidR="00B64763" w:rsidRDefault="00A047D4">
            <w:pPr>
              <w:pStyle w:val="Listenabsatz"/>
              <w:numPr>
                <w:ilvl w:val="0"/>
                <w:numId w:val="3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quant</w:t>
            </w:r>
            <w:r>
              <w:rPr>
                <w:rFonts w:cs="Arial"/>
                <w:sz w:val="20"/>
                <w:szCs w:val="20"/>
              </w:rPr>
              <w:t>itatives Denken, qualitatives Denken, Problemlösefähigkeit, Urteilskompetenz</w:t>
            </w:r>
          </w:p>
          <w:p w14:paraId="41B39864" w14:textId="77777777" w:rsidR="00B64763" w:rsidRDefault="00A047D4">
            <w:pPr>
              <w:pStyle w:val="Listenabsatz"/>
              <w:numPr>
                <w:ilvl w:val="0"/>
                <w:numId w:val="3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Nutzung von Informationstechnologie </w:t>
            </w:r>
          </w:p>
          <w:p w14:paraId="21E9FA3D" w14:textId="77777777" w:rsidR="00B64763" w:rsidRDefault="00A047D4">
            <w:pPr>
              <w:pStyle w:val="Listenabsatz"/>
              <w:numPr>
                <w:ilvl w:val="0"/>
                <w:numId w:val="3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mathematische Fähigkeiten </w:t>
            </w:r>
          </w:p>
          <w:p w14:paraId="2831BBB2" w14:textId="77777777" w:rsidR="00B64763" w:rsidRDefault="00A047D4">
            <w:pPr>
              <w:pStyle w:val="Listenabsatz"/>
              <w:numPr>
                <w:ilvl w:val="0"/>
                <w:numId w:val="3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wissenschaftliches Denken </w:t>
            </w:r>
          </w:p>
          <w:p w14:paraId="16FA64B9" w14:textId="77777777" w:rsidR="00B64763" w:rsidRDefault="00A047D4">
            <w:pPr>
              <w:pStyle w:val="Listenabsatz"/>
              <w:numPr>
                <w:ilvl w:val="0"/>
                <w:numId w:val="3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Fähigkeit zur Umsetzung inhaltlich-psychologischer Annahmen in statistische Überlegungen</w:t>
            </w:r>
          </w:p>
        </w:tc>
      </w:tr>
      <w:tr w:rsidR="00B64763" w14:paraId="776B21B2" w14:textId="77777777">
        <w:trPr>
          <w:trHeight w:val="289"/>
        </w:trPr>
        <w:tc>
          <w:tcPr>
            <w:tcW w:w="9468" w:type="dxa"/>
            <w:gridSpan w:val="12"/>
            <w:tcBorders>
              <w:right w:val="single" w:sz="4" w:space="0" w:color="auto"/>
            </w:tcBorders>
            <w:shd w:val="clear" w:color="auto" w:fill="CCECFF"/>
          </w:tcPr>
          <w:p w14:paraId="7BDD64A6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2. Lehr- und Lernformen</w:t>
            </w:r>
          </w:p>
        </w:tc>
      </w:tr>
      <w:tr w:rsidR="00B64763" w14:paraId="5C4859D2" w14:textId="77777777">
        <w:tc>
          <w:tcPr>
            <w:tcW w:w="2268" w:type="dxa"/>
            <w:gridSpan w:val="2"/>
            <w:vMerge w:val="restart"/>
          </w:tcPr>
          <w:p w14:paraId="63F8B15B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  <w:p w14:paraId="56B8EE76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9" w:type="dxa"/>
          </w:tcPr>
          <w:p w14:paraId="0FA10F1E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LV-Art</w:t>
            </w:r>
          </w:p>
        </w:tc>
        <w:tc>
          <w:tcPr>
            <w:tcW w:w="2126" w:type="dxa"/>
            <w:gridSpan w:val="3"/>
          </w:tcPr>
          <w:p w14:paraId="30CDBB1B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Thema </w:t>
            </w:r>
          </w:p>
        </w:tc>
        <w:tc>
          <w:tcPr>
            <w:tcW w:w="1276" w:type="dxa"/>
            <w:gridSpan w:val="2"/>
          </w:tcPr>
          <w:p w14:paraId="5F8FC00A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Unterrichts-sprache</w:t>
            </w:r>
          </w:p>
        </w:tc>
        <w:tc>
          <w:tcPr>
            <w:tcW w:w="992" w:type="dxa"/>
          </w:tcPr>
          <w:p w14:paraId="28C7398B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Gruppen-größe</w:t>
            </w:r>
          </w:p>
        </w:tc>
        <w:tc>
          <w:tcPr>
            <w:tcW w:w="709" w:type="dxa"/>
            <w:gridSpan w:val="2"/>
          </w:tcPr>
          <w:p w14:paraId="7DF75146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SWS</w:t>
            </w: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14:paraId="13F5EB16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Workload [h]</w:t>
            </w:r>
          </w:p>
        </w:tc>
      </w:tr>
      <w:tr w:rsidR="00B64763" w14:paraId="007BC66F" w14:textId="77777777">
        <w:tc>
          <w:tcPr>
            <w:tcW w:w="2268" w:type="dxa"/>
            <w:gridSpan w:val="2"/>
            <w:vMerge/>
          </w:tcPr>
          <w:p w14:paraId="5EAABB48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9" w:type="dxa"/>
          </w:tcPr>
          <w:p w14:paraId="56DFABDF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</w:t>
            </w:r>
          </w:p>
        </w:tc>
        <w:tc>
          <w:tcPr>
            <w:tcW w:w="2126" w:type="dxa"/>
            <w:gridSpan w:val="3"/>
          </w:tcPr>
          <w:p w14:paraId="5DD1675F" w14:textId="77777777" w:rsidR="00B64763" w:rsidRDefault="00A047D4">
            <w:pPr>
              <w:spacing w:before="60"/>
              <w:ind w:left="77" w:hanging="7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WS: „Deskriptive Statistik und Grundlagen der Inferenzstatistik“</w:t>
            </w:r>
          </w:p>
        </w:tc>
        <w:tc>
          <w:tcPr>
            <w:tcW w:w="1276" w:type="dxa"/>
            <w:gridSpan w:val="2"/>
          </w:tcPr>
          <w:p w14:paraId="45778DCA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dt.</w:t>
            </w:r>
          </w:p>
        </w:tc>
        <w:tc>
          <w:tcPr>
            <w:tcW w:w="992" w:type="dxa"/>
          </w:tcPr>
          <w:p w14:paraId="168755E7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</w:t>
            </w:r>
          </w:p>
        </w:tc>
        <w:tc>
          <w:tcPr>
            <w:tcW w:w="709" w:type="dxa"/>
            <w:gridSpan w:val="2"/>
          </w:tcPr>
          <w:p w14:paraId="60F73863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14:paraId="073B1405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85</w:t>
            </w:r>
          </w:p>
        </w:tc>
      </w:tr>
      <w:tr w:rsidR="00B64763" w14:paraId="48CE63AD" w14:textId="77777777">
        <w:trPr>
          <w:trHeight w:val="306"/>
        </w:trPr>
        <w:tc>
          <w:tcPr>
            <w:tcW w:w="9468" w:type="dxa"/>
            <w:gridSpan w:val="12"/>
            <w:tcBorders>
              <w:right w:val="single" w:sz="4" w:space="0" w:color="auto"/>
            </w:tcBorders>
            <w:shd w:val="clear" w:color="auto" w:fill="CCECFF"/>
            <w:vAlign w:val="center"/>
          </w:tcPr>
          <w:p w14:paraId="27782FCC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3. Voraussetzungen für die Teilnahme am Modul</w:t>
            </w:r>
          </w:p>
        </w:tc>
      </w:tr>
      <w:tr w:rsidR="00B64763" w14:paraId="5C4A5FF3" w14:textId="77777777">
        <w:tc>
          <w:tcPr>
            <w:tcW w:w="2268" w:type="dxa"/>
            <w:gridSpan w:val="2"/>
          </w:tcPr>
          <w:p w14:paraId="30D2BC87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verpflichtend</w:t>
            </w:r>
          </w:p>
          <w:p w14:paraId="1F974C94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nachzuweisen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</w:tcPr>
          <w:p w14:paraId="0A6192D3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keine</w:t>
            </w:r>
          </w:p>
        </w:tc>
      </w:tr>
      <w:tr w:rsidR="00B64763" w14:paraId="5F01CA96" w14:textId="77777777">
        <w:tc>
          <w:tcPr>
            <w:tcW w:w="2268" w:type="dxa"/>
            <w:gridSpan w:val="2"/>
          </w:tcPr>
          <w:p w14:paraId="2C4FC911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empfohlen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  <w:shd w:val="clear" w:color="auto" w:fill="auto"/>
          </w:tcPr>
          <w:p w14:paraId="0BE15836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keine</w:t>
            </w:r>
          </w:p>
        </w:tc>
      </w:tr>
      <w:tr w:rsidR="00B64763" w14:paraId="55A8CFC8" w14:textId="77777777">
        <w:trPr>
          <w:trHeight w:val="289"/>
        </w:trPr>
        <w:tc>
          <w:tcPr>
            <w:tcW w:w="9468" w:type="dxa"/>
            <w:gridSpan w:val="12"/>
            <w:tcBorders>
              <w:right w:val="single" w:sz="4" w:space="0" w:color="auto"/>
            </w:tcBorders>
            <w:shd w:val="clear" w:color="auto" w:fill="CCECFF"/>
          </w:tcPr>
          <w:p w14:paraId="62C5B475" w14:textId="77777777" w:rsidR="00B64763" w:rsidRDefault="00A047D4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4. Verwendbarkeit des Moduls</w:t>
            </w:r>
          </w:p>
        </w:tc>
      </w:tr>
      <w:tr w:rsidR="00B64763" w14:paraId="666922AF" w14:textId="77777777">
        <w:tc>
          <w:tcPr>
            <w:tcW w:w="2268" w:type="dxa"/>
            <w:gridSpan w:val="2"/>
            <w:vMerge w:val="restart"/>
            <w:tcBorders>
              <w:top w:val="single" w:sz="4" w:space="0" w:color="auto"/>
              <w:bottom w:val="none" w:sz="4" w:space="0" w:color="000000"/>
            </w:tcBorders>
          </w:tcPr>
          <w:p w14:paraId="48381F58" w14:textId="77777777" w:rsidR="00B64763" w:rsidRDefault="00B647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361" w:type="dxa"/>
            <w:gridSpan w:val="6"/>
          </w:tcPr>
          <w:p w14:paraId="2C175E31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Studiengang/Teilstudiengang</w:t>
            </w:r>
          </w:p>
        </w:tc>
        <w:tc>
          <w:tcPr>
            <w:tcW w:w="1417" w:type="dxa"/>
            <w:gridSpan w:val="2"/>
          </w:tcPr>
          <w:p w14:paraId="178554DF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Pflicht-/ Wahlpflicht</w:t>
            </w:r>
          </w:p>
        </w:tc>
        <w:tc>
          <w:tcPr>
            <w:tcW w:w="1422" w:type="dxa"/>
            <w:gridSpan w:val="2"/>
            <w:tcBorders>
              <w:right w:val="single" w:sz="4" w:space="0" w:color="auto"/>
            </w:tcBorders>
          </w:tcPr>
          <w:p w14:paraId="7115A508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Fachsemester</w:t>
            </w:r>
          </w:p>
        </w:tc>
      </w:tr>
      <w:tr w:rsidR="00B64763" w14:paraId="2AA7FBB5" w14:textId="77777777">
        <w:tc>
          <w:tcPr>
            <w:tcW w:w="2268" w:type="dxa"/>
            <w:gridSpan w:val="2"/>
            <w:vMerge/>
            <w:tcBorders>
              <w:top w:val="none" w:sz="4" w:space="0" w:color="000000"/>
              <w:bottom w:val="none" w:sz="4" w:space="0" w:color="000000"/>
            </w:tcBorders>
          </w:tcPr>
          <w:p w14:paraId="6A647A4C" w14:textId="77777777" w:rsidR="00B64763" w:rsidRDefault="00B647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361" w:type="dxa"/>
            <w:gridSpan w:val="6"/>
          </w:tcPr>
          <w:p w14:paraId="2BB4B6F0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B. Sc. Psychologie</w:t>
            </w:r>
          </w:p>
        </w:tc>
        <w:tc>
          <w:tcPr>
            <w:tcW w:w="1417" w:type="dxa"/>
            <w:gridSpan w:val="2"/>
          </w:tcPr>
          <w:p w14:paraId="4EDADC4B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Pflicht</w:t>
            </w:r>
          </w:p>
        </w:tc>
        <w:tc>
          <w:tcPr>
            <w:tcW w:w="1422" w:type="dxa"/>
            <w:gridSpan w:val="2"/>
            <w:tcBorders>
              <w:right w:val="single" w:sz="4" w:space="0" w:color="auto"/>
            </w:tcBorders>
          </w:tcPr>
          <w:p w14:paraId="3D42118C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</w:t>
            </w:r>
          </w:p>
        </w:tc>
      </w:tr>
      <w:tr w:rsidR="00B64763" w14:paraId="36DA1335" w14:textId="77777777">
        <w:tc>
          <w:tcPr>
            <w:tcW w:w="2268" w:type="dxa"/>
            <w:gridSpan w:val="2"/>
            <w:vMerge/>
            <w:tcBorders>
              <w:top w:val="none" w:sz="4" w:space="0" w:color="000000"/>
              <w:bottom w:val="none" w:sz="4" w:space="0" w:color="000000"/>
            </w:tcBorders>
          </w:tcPr>
          <w:p w14:paraId="09700C0D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361" w:type="dxa"/>
            <w:gridSpan w:val="6"/>
          </w:tcPr>
          <w:p w14:paraId="2A8AF22A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2F790BE0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tcBorders>
              <w:right w:val="single" w:sz="4" w:space="0" w:color="auto"/>
            </w:tcBorders>
          </w:tcPr>
          <w:p w14:paraId="51C96950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</w:tc>
      </w:tr>
      <w:tr w:rsidR="00B64763" w14:paraId="0C6515C4" w14:textId="77777777">
        <w:tc>
          <w:tcPr>
            <w:tcW w:w="2268" w:type="dxa"/>
            <w:gridSpan w:val="2"/>
            <w:tcBorders>
              <w:top w:val="none" w:sz="4" w:space="0" w:color="000000"/>
              <w:bottom w:val="single" w:sz="4" w:space="0" w:color="auto"/>
            </w:tcBorders>
          </w:tcPr>
          <w:p w14:paraId="671F965E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361" w:type="dxa"/>
            <w:gridSpan w:val="6"/>
          </w:tcPr>
          <w:p w14:paraId="41D8843E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2A560E2D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tcBorders>
              <w:right w:val="single" w:sz="4" w:space="0" w:color="auto"/>
            </w:tcBorders>
          </w:tcPr>
          <w:p w14:paraId="426A8B0C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</w:tc>
      </w:tr>
      <w:tr w:rsidR="00B64763" w14:paraId="7ED743D3" w14:textId="77777777">
        <w:trPr>
          <w:trHeight w:val="276"/>
        </w:trPr>
        <w:tc>
          <w:tcPr>
            <w:tcW w:w="8046" w:type="dxa"/>
            <w:gridSpan w:val="10"/>
            <w:tcBorders>
              <w:right w:val="single" w:sz="4" w:space="0" w:color="auto"/>
            </w:tcBorders>
            <w:shd w:val="clear" w:color="auto" w:fill="CCECFF"/>
            <w:vAlign w:val="center"/>
          </w:tcPr>
          <w:p w14:paraId="1D00C1D8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5. Voraussetzungen für die Vergabe von Leistungspunkten entsprechend dem ECTS</w:t>
            </w:r>
          </w:p>
        </w:tc>
        <w:tc>
          <w:tcPr>
            <w:tcW w:w="1422" w:type="dxa"/>
            <w:gridSpan w:val="2"/>
            <w:tcBorders>
              <w:right w:val="single" w:sz="4" w:space="0" w:color="auto"/>
            </w:tcBorders>
            <w:shd w:val="clear" w:color="auto" w:fill="CCECFF"/>
            <w:vAlign w:val="center"/>
          </w:tcPr>
          <w:p w14:paraId="41193371" w14:textId="77777777" w:rsidR="00B64763" w:rsidRDefault="00A047D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6. </w:t>
            </w:r>
            <w:r>
              <w:rPr>
                <w:rFonts w:cs="Arial"/>
                <w:b/>
                <w:sz w:val="22"/>
                <w:szCs w:val="22"/>
              </w:rPr>
              <w:t>ECTS-LP</w:t>
            </w:r>
          </w:p>
        </w:tc>
      </w:tr>
      <w:tr w:rsidR="00B64763" w14:paraId="60E03B52" w14:textId="77777777">
        <w:tc>
          <w:tcPr>
            <w:tcW w:w="2268" w:type="dxa"/>
            <w:gridSpan w:val="2"/>
          </w:tcPr>
          <w:p w14:paraId="2351E453" w14:textId="77777777" w:rsidR="00B64763" w:rsidRDefault="00A047D4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Studienleistung(en) </w:t>
            </w:r>
          </w:p>
        </w:tc>
        <w:tc>
          <w:tcPr>
            <w:tcW w:w="5778" w:type="dxa"/>
            <w:gridSpan w:val="8"/>
            <w:tcBorders>
              <w:right w:val="single" w:sz="4" w:space="0" w:color="auto"/>
            </w:tcBorders>
          </w:tcPr>
          <w:p w14:paraId="17B10292" w14:textId="77777777" w:rsidR="00B64763" w:rsidRDefault="00A047D4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Übungsaufgaben (40h)</w:t>
            </w:r>
          </w:p>
        </w:tc>
        <w:tc>
          <w:tcPr>
            <w:tcW w:w="1422" w:type="dxa"/>
            <w:gridSpan w:val="2"/>
            <w:vMerge w:val="restart"/>
            <w:tcBorders>
              <w:right w:val="single" w:sz="4" w:space="0" w:color="auto"/>
            </w:tcBorders>
          </w:tcPr>
          <w:p w14:paraId="7CBC5A46" w14:textId="77777777" w:rsidR="00B64763" w:rsidRDefault="00A047D4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6</w:t>
            </w:r>
          </w:p>
        </w:tc>
      </w:tr>
      <w:tr w:rsidR="00B64763" w14:paraId="6D14EDB8" w14:textId="77777777"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1550976D" w14:textId="77777777" w:rsidR="00B64763" w:rsidRDefault="00A047D4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Prüfungen (inkl. Gewichtung) und Prüfungssprache</w:t>
            </w:r>
          </w:p>
        </w:tc>
        <w:tc>
          <w:tcPr>
            <w:tcW w:w="5778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DF3E2" w14:textId="77777777" w:rsidR="00B64763" w:rsidRDefault="00A047D4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Klausur (55h) (dt.)</w:t>
            </w:r>
          </w:p>
        </w:tc>
        <w:tc>
          <w:tcPr>
            <w:tcW w:w="142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2034A" w14:textId="77777777" w:rsidR="00B64763" w:rsidRDefault="00B6476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B64763" w14:paraId="64ED9704" w14:textId="77777777">
        <w:trPr>
          <w:trHeight w:val="292"/>
        </w:trPr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CCECFF"/>
          </w:tcPr>
          <w:p w14:paraId="56F0A2C1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lastRenderedPageBreak/>
              <w:t>7. Häufigkeit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</w:tcBorders>
            <w:shd w:val="clear" w:color="auto" w:fill="CCECFF"/>
          </w:tcPr>
          <w:p w14:paraId="68A0AA24" w14:textId="77777777" w:rsidR="00B64763" w:rsidRDefault="00B64763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</w:tcPr>
          <w:p w14:paraId="76AC13B9" w14:textId="77777777" w:rsidR="00B64763" w:rsidRDefault="00A047D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8. Arbeitsaufwand </w:t>
            </w:r>
          </w:p>
        </w:tc>
        <w:tc>
          <w:tcPr>
            <w:tcW w:w="28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427D8895" w14:textId="77777777" w:rsidR="00B64763" w:rsidRDefault="00A047D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9. Dauer</w:t>
            </w:r>
          </w:p>
        </w:tc>
      </w:tr>
      <w:tr w:rsidR="00B64763" w14:paraId="20D8FD6D" w14:textId="77777777"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none" w:sz="4" w:space="0" w:color="000000"/>
            </w:tcBorders>
            <w:tcMar>
              <w:right w:w="57" w:type="dxa"/>
            </w:tcMar>
          </w:tcPr>
          <w:p w14:paraId="09C75AF5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Wintersemester  </w:t>
            </w:r>
          </w:p>
          <w:p w14:paraId="3FF92F10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Sommersemester        </w:t>
            </w:r>
          </w:p>
        </w:tc>
        <w:tc>
          <w:tcPr>
            <w:tcW w:w="4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558F4C48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347479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  <w:r>
              <w:rPr>
                <w:rFonts w:cs="Arial"/>
                <w:sz w:val="20"/>
                <w:szCs w:val="20"/>
              </w:rPr>
              <w:t xml:space="preserve">   </w:t>
            </w:r>
            <w:sdt>
              <w:sdtPr>
                <w:rPr>
                  <w:rFonts w:cs="Arial"/>
                  <w:sz w:val="20"/>
                  <w:szCs w:val="20"/>
                </w:rPr>
                <w:id w:val="-1012682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09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14:paraId="756E4D54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Winter- und </w:t>
            </w:r>
            <w:r>
              <w:rPr>
                <w:rFonts w:cs="Arial"/>
                <w:sz w:val="20"/>
                <w:szCs w:val="20"/>
              </w:rPr>
              <w:t>Sommersemester</w:t>
            </w:r>
          </w:p>
        </w:tc>
        <w:tc>
          <w:tcPr>
            <w:tcW w:w="42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</w:tcBorders>
            <w:shd w:val="clear" w:color="auto" w:fill="auto"/>
          </w:tcPr>
          <w:p w14:paraId="2399944A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  <w:p w14:paraId="55DAAFA0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422383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9077AC" w14:textId="77777777" w:rsidR="00B64763" w:rsidRPr="00B93AEC" w:rsidRDefault="00A047D4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B93AEC">
              <w:rPr>
                <w:rFonts w:cs="Arial"/>
                <w:bCs/>
                <w:sz w:val="20"/>
                <w:szCs w:val="20"/>
              </w:rPr>
              <w:t>180 h</w:t>
            </w:r>
          </w:p>
        </w:tc>
        <w:tc>
          <w:tcPr>
            <w:tcW w:w="28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BE690" w14:textId="77777777" w:rsidR="00B64763" w:rsidRPr="00B93AEC" w:rsidRDefault="00A047D4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B93AEC">
              <w:rPr>
                <w:rFonts w:cs="Arial"/>
                <w:bCs/>
                <w:sz w:val="20"/>
                <w:szCs w:val="20"/>
              </w:rPr>
              <w:t>1 Semester</w:t>
            </w:r>
          </w:p>
        </w:tc>
      </w:tr>
      <w:tr w:rsidR="00B64763" w14:paraId="5F9EF3CF" w14:textId="77777777">
        <w:trPr>
          <w:trHeight w:val="289"/>
        </w:trPr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CCECFF"/>
            <w:vAlign w:val="center"/>
          </w:tcPr>
          <w:p w14:paraId="3F7F13A4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Modulorganisation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09215AA4" w14:textId="77777777" w:rsidR="00B64763" w:rsidRDefault="00B64763">
            <w:pPr>
              <w:rPr>
                <w:rFonts w:cs="Arial"/>
                <w:sz w:val="22"/>
                <w:szCs w:val="22"/>
              </w:rPr>
            </w:pPr>
          </w:p>
        </w:tc>
      </w:tr>
      <w:tr w:rsidR="00B64763" w14:paraId="6E871AC1" w14:textId="77777777">
        <w:trPr>
          <w:trHeight w:val="289"/>
        </w:trPr>
        <w:tc>
          <w:tcPr>
            <w:tcW w:w="2268" w:type="dxa"/>
            <w:gridSpan w:val="2"/>
            <w:tcBorders>
              <w:top w:val="single" w:sz="4" w:space="0" w:color="auto"/>
            </w:tcBorders>
            <w:vAlign w:val="center"/>
          </w:tcPr>
          <w:p w14:paraId="6FFC28CF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Lehrende(r)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B67A85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Prof. Dr. André Beauducel</w:t>
            </w:r>
          </w:p>
        </w:tc>
      </w:tr>
      <w:tr w:rsidR="00B64763" w14:paraId="14A03FBF" w14:textId="77777777">
        <w:trPr>
          <w:trHeight w:val="289"/>
        </w:trPr>
        <w:tc>
          <w:tcPr>
            <w:tcW w:w="2268" w:type="dxa"/>
            <w:gridSpan w:val="2"/>
            <w:vAlign w:val="center"/>
          </w:tcPr>
          <w:p w14:paraId="501A412B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Modulkoordinator(in)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  <w:vAlign w:val="center"/>
          </w:tcPr>
          <w:p w14:paraId="1A42ED8F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Prof. Dr. André Beauducel</w:t>
            </w:r>
          </w:p>
        </w:tc>
      </w:tr>
      <w:tr w:rsidR="00B64763" w14:paraId="18F4C621" w14:textId="77777777">
        <w:tc>
          <w:tcPr>
            <w:tcW w:w="2268" w:type="dxa"/>
            <w:gridSpan w:val="2"/>
            <w:vAlign w:val="center"/>
          </w:tcPr>
          <w:p w14:paraId="62BA5016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Anbietende Organisationseinheit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</w:tcPr>
          <w:p w14:paraId="209F43B2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Institut für Psychologie</w:t>
            </w:r>
          </w:p>
        </w:tc>
      </w:tr>
      <w:tr w:rsidR="00B64763" w14:paraId="385397DC" w14:textId="77777777">
        <w:trPr>
          <w:trHeight w:val="289"/>
        </w:trPr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CCECFF"/>
            <w:vAlign w:val="center"/>
          </w:tcPr>
          <w:p w14:paraId="016197E4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Sonstiges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180CA646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</w:tc>
      </w:tr>
      <w:tr w:rsidR="00B64763" w14:paraId="0DAA37F5" w14:textId="77777777"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F59C63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(z. B. Literaturliste)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D72CE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Es besteht </w:t>
            </w:r>
            <w:r>
              <w:rPr>
                <w:rFonts w:cs="Arial"/>
                <w:sz w:val="20"/>
                <w:szCs w:val="20"/>
              </w:rPr>
              <w:t>Anwesenheitspflicht.</w:t>
            </w:r>
          </w:p>
        </w:tc>
      </w:tr>
      <w:tr w:rsidR="00B64763" w14:paraId="7ABD25BA" w14:textId="77777777"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3173CA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PsychThApprO</w:t>
            </w:r>
            <w:proofErr w:type="spellEnd"/>
          </w:p>
        </w:tc>
        <w:tc>
          <w:tcPr>
            <w:tcW w:w="720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3F8A8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Gemäß </w:t>
            </w:r>
            <w:proofErr w:type="spellStart"/>
            <w:r>
              <w:rPr>
                <w:rFonts w:cs="Arial"/>
                <w:sz w:val="20"/>
                <w:szCs w:val="20"/>
              </w:rPr>
              <w:t>PsychThApprO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, Anlage 1, Absatz 9: </w:t>
            </w:r>
          </w:p>
          <w:p w14:paraId="5ED70A90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Wissenschaftliche Methodenlehre (6 von 15 ECTS-LP) </w:t>
            </w:r>
          </w:p>
        </w:tc>
      </w:tr>
    </w:tbl>
    <w:p w14:paraId="455D5498" w14:textId="77777777" w:rsidR="00B64763" w:rsidRDefault="00B64763"/>
    <w:p w14:paraId="28832728" w14:textId="77777777" w:rsidR="00B64763" w:rsidRDefault="00A047D4">
      <w:pPr>
        <w:spacing w:after="200" w:line="276" w:lineRule="auto"/>
      </w:pPr>
      <w:r>
        <w:br w:type="page" w:clear="all"/>
      </w:r>
    </w:p>
    <w:p w14:paraId="4A81FE80" w14:textId="77777777" w:rsidR="00B64763" w:rsidRDefault="00A047D4" w:rsidP="00175127">
      <w:pPr>
        <w:pStyle w:val="berschrift2"/>
        <w:ind w:hanging="709"/>
      </w:pPr>
      <w:bookmarkStart w:id="5" w:name="_Toc142643215"/>
      <w:r>
        <w:lastRenderedPageBreak/>
        <w:t>Statistik 2 – Wissenschaftliche Methodenlehre</w:t>
      </w:r>
      <w:bookmarkEnd w:id="5"/>
    </w:p>
    <w:p w14:paraId="780D4D96" w14:textId="77777777" w:rsidR="00B64763" w:rsidRDefault="00B64763">
      <w:pPr>
        <w:rPr>
          <w:lang w:eastAsia="en-US"/>
        </w:rPr>
      </w:pPr>
    </w:p>
    <w:tbl>
      <w:tblPr>
        <w:tblStyle w:val="Tabellenraster"/>
        <w:tblW w:w="9468" w:type="dxa"/>
        <w:tblBorders>
          <w:top w:val="none" w:sz="0" w:space="0" w:color="auto"/>
          <w:bottom w:val="none" w:sz="0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459"/>
        <w:gridCol w:w="959"/>
        <w:gridCol w:w="850"/>
        <w:gridCol w:w="426"/>
        <w:gridCol w:w="850"/>
        <w:gridCol w:w="1235"/>
        <w:gridCol w:w="41"/>
        <w:gridCol w:w="992"/>
        <w:gridCol w:w="425"/>
        <w:gridCol w:w="284"/>
        <w:gridCol w:w="1138"/>
      </w:tblGrid>
      <w:tr w:rsidR="00B64763" w14:paraId="6D29DD32" w14:textId="77777777">
        <w:trPr>
          <w:trHeight w:val="907"/>
        </w:trPr>
        <w:tc>
          <w:tcPr>
            <w:tcW w:w="6588" w:type="dxa"/>
            <w:gridSpan w:val="7"/>
            <w:tcBorders>
              <w:top w:val="single" w:sz="4" w:space="0" w:color="auto"/>
            </w:tcBorders>
          </w:tcPr>
          <w:p w14:paraId="31667292" w14:textId="77777777" w:rsidR="00B64763" w:rsidRDefault="00A047D4">
            <w:pPr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 xml:space="preserve">Modul: </w:t>
            </w:r>
            <w:bookmarkStart w:id="6" w:name="_Hlk26261425"/>
            <w:r>
              <w:rPr>
                <w:rFonts w:cs="Arial"/>
                <w:b/>
                <w:sz w:val="28"/>
                <w:szCs w:val="28"/>
              </w:rPr>
              <w:t>Statistik 2 – Wissenschaftliche Methodenlehre</w:t>
            </w:r>
            <w:bookmarkEnd w:id="6"/>
          </w:p>
          <w:p w14:paraId="42462747" w14:textId="77777777" w:rsidR="00B64763" w:rsidRDefault="00B64763">
            <w:pPr>
              <w:rPr>
                <w:rFonts w:cs="Arial"/>
                <w:b/>
                <w:sz w:val="28"/>
                <w:szCs w:val="28"/>
              </w:rPr>
            </w:pPr>
          </w:p>
          <w:p w14:paraId="185D9946" w14:textId="77777777" w:rsidR="00B64763" w:rsidRDefault="00A047D4">
            <w:pPr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Modulnr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./-code: </w:t>
            </w:r>
            <w:r>
              <w:rPr>
                <w:rFonts w:cs="Arial"/>
                <w:sz w:val="22"/>
                <w:szCs w:val="22"/>
              </w:rPr>
              <w:t>552101400</w:t>
            </w:r>
          </w:p>
          <w:p w14:paraId="59CDDB09" w14:textId="77777777" w:rsidR="00B64763" w:rsidRDefault="00B6476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88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4958C27C" w14:textId="77777777" w:rsidR="00B64763" w:rsidRDefault="00A047D4">
            <w:pPr>
              <w:jc w:val="right"/>
              <w:rPr>
                <w:rFonts w:cs="Arial"/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555328" behindDoc="0" locked="0" layoutInCell="1" allowOverlap="1" wp14:anchorId="3C7344C1" wp14:editId="2D216DBE">
                      <wp:simplePos x="0" y="0"/>
                      <wp:positionH relativeFrom="page">
                        <wp:posOffset>50482</wp:posOffset>
                      </wp:positionH>
                      <wp:positionV relativeFrom="page">
                        <wp:posOffset>52070</wp:posOffset>
                      </wp:positionV>
                      <wp:extent cx="1754232" cy="679502"/>
                      <wp:effectExtent l="0" t="0" r="0" b="6350"/>
                      <wp:wrapNone/>
                      <wp:docPr id="4" name="Grafik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UNI_Bonn_Logo_Standard_RZ.e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754232" cy="67950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oel="http://schemas.microsoft.com/office/2019/extlst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" o:spid="_x0000_s3" type="#_x0000_t75" style="position:absolute;z-index:251555328;o:allowoverlap:true;o:allowincell:true;mso-position-horizontal-relative:page;margin-left:4.0pt;mso-position-horizontal:absolute;mso-position-vertical-relative:page;margin-top:4.1pt;mso-position-vertical:absolute;width:138.1pt;height:53.5pt;mso-wrap-distance-left:9.0pt;mso-wrap-distance-top:0.0pt;mso-wrap-distance-right:9.0pt;mso-wrap-distance-bottom:0.0pt;" stroked="false">
                      <v:path textboxrect="0,0,0,0"/>
                      <v:imagedata r:id="rId13" o:title=""/>
                    </v:shape>
                  </w:pict>
                </mc:Fallback>
              </mc:AlternateContent>
            </w:r>
          </w:p>
        </w:tc>
      </w:tr>
      <w:tr w:rsidR="00B64763" w14:paraId="7A20774F" w14:textId="77777777">
        <w:trPr>
          <w:trHeight w:val="289"/>
        </w:trPr>
        <w:tc>
          <w:tcPr>
            <w:tcW w:w="9468" w:type="dxa"/>
            <w:gridSpan w:val="12"/>
            <w:tcBorders>
              <w:right w:val="single" w:sz="4" w:space="0" w:color="auto"/>
            </w:tcBorders>
            <w:shd w:val="clear" w:color="auto" w:fill="CCECFF"/>
          </w:tcPr>
          <w:p w14:paraId="7A17B24F" w14:textId="77777777" w:rsidR="00B64763" w:rsidRDefault="00A047D4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1. Inhalte und Qualifikationsziele</w:t>
            </w:r>
          </w:p>
        </w:tc>
      </w:tr>
      <w:tr w:rsidR="00B64763" w14:paraId="3EDA9AB5" w14:textId="77777777">
        <w:tc>
          <w:tcPr>
            <w:tcW w:w="2268" w:type="dxa"/>
            <w:gridSpan w:val="2"/>
          </w:tcPr>
          <w:p w14:paraId="4A8E0038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Inhalte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</w:tcPr>
          <w:p w14:paraId="44AB3B30" w14:textId="77777777" w:rsidR="00B64763" w:rsidRDefault="00A047D4">
            <w:pPr>
              <w:pStyle w:val="Listenabsatz"/>
              <w:numPr>
                <w:ilvl w:val="0"/>
                <w:numId w:val="4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Verständnis für die Notwendigkeit von Statistik in der Psychologie</w:t>
            </w:r>
          </w:p>
          <w:p w14:paraId="780A67EA" w14:textId="77777777" w:rsidR="00B64763" w:rsidRDefault="00A047D4">
            <w:pPr>
              <w:pStyle w:val="Listenabsatz"/>
              <w:numPr>
                <w:ilvl w:val="0"/>
                <w:numId w:val="4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Überblick über gängige statistische Verfahren im Ein-, Zwei- und Mehrstichprobenfall mit Anwendungsbezug im Rahmen psychologischer Fragestellungen </w:t>
            </w:r>
          </w:p>
          <w:p w14:paraId="42418726" w14:textId="77777777" w:rsidR="00B64763" w:rsidRDefault="00A047D4">
            <w:pPr>
              <w:pStyle w:val="Listenabsatz"/>
              <w:numPr>
                <w:ilvl w:val="0"/>
                <w:numId w:val="4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Varianzanalysen, einfaktoriell, </w:t>
            </w:r>
            <w:proofErr w:type="spellStart"/>
            <w:r>
              <w:rPr>
                <w:rFonts w:cs="Arial"/>
                <w:sz w:val="20"/>
                <w:szCs w:val="20"/>
              </w:rPr>
              <w:t>mehrfaktoriell</w:t>
            </w:r>
            <w:proofErr w:type="spellEnd"/>
            <w:r>
              <w:rPr>
                <w:rFonts w:cs="Arial"/>
                <w:sz w:val="20"/>
                <w:szCs w:val="20"/>
              </w:rPr>
              <w:t>, mit Messwiederholung</w:t>
            </w:r>
          </w:p>
          <w:p w14:paraId="66EAA27B" w14:textId="77777777" w:rsidR="00B64763" w:rsidRDefault="00A047D4">
            <w:pPr>
              <w:pStyle w:val="Listenabsatz"/>
              <w:numPr>
                <w:ilvl w:val="0"/>
                <w:numId w:val="4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Vertiefung des Verständnisses unabhängi</w:t>
            </w:r>
            <w:r>
              <w:rPr>
                <w:rFonts w:cs="Arial"/>
                <w:sz w:val="20"/>
                <w:szCs w:val="20"/>
              </w:rPr>
              <w:t xml:space="preserve">ger und abhängiger Variablen anhand von </w:t>
            </w:r>
            <w:proofErr w:type="spellStart"/>
            <w:r>
              <w:rPr>
                <w:rFonts w:cs="Arial"/>
                <w:sz w:val="20"/>
                <w:szCs w:val="20"/>
              </w:rPr>
              <w:t>Kovarianzanalysen</w:t>
            </w:r>
            <w:proofErr w:type="spellEnd"/>
            <w:r>
              <w:rPr>
                <w:rFonts w:cs="Arial"/>
                <w:sz w:val="20"/>
                <w:szCs w:val="20"/>
              </w:rPr>
              <w:t>, multipler Regression, Korrelation und Grenzen der Kausalität</w:t>
            </w:r>
          </w:p>
          <w:p w14:paraId="5268352E" w14:textId="77777777" w:rsidR="00B64763" w:rsidRDefault="00A047D4">
            <w:pPr>
              <w:pStyle w:val="Listenabsatz"/>
              <w:numPr>
                <w:ilvl w:val="0"/>
                <w:numId w:val="4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Indikation statistischer Verfahren und Anwendung (Praxisbeispiele)</w:t>
            </w:r>
          </w:p>
          <w:p w14:paraId="02CD0027" w14:textId="77777777" w:rsidR="00B64763" w:rsidRDefault="00A047D4">
            <w:pPr>
              <w:pStyle w:val="Listenabsatz"/>
              <w:numPr>
                <w:ilvl w:val="0"/>
                <w:numId w:val="4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Überblick über die multivariate Statistik in für die </w:t>
            </w:r>
            <w:r>
              <w:rPr>
                <w:rFonts w:cs="Arial"/>
                <w:sz w:val="20"/>
                <w:szCs w:val="20"/>
              </w:rPr>
              <w:t>Psychologie relevanten Bereichen, insbesondere einführende Behandlung der Faktorenanalyse</w:t>
            </w:r>
          </w:p>
          <w:p w14:paraId="0D8B94DD" w14:textId="77777777" w:rsidR="00B64763" w:rsidRDefault="00A047D4">
            <w:pPr>
              <w:pStyle w:val="Listenabsatz"/>
              <w:numPr>
                <w:ilvl w:val="0"/>
                <w:numId w:val="4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Interpretation von Ausgaben statistischer Programmpakete für alle genannten Bereiche</w:t>
            </w:r>
          </w:p>
        </w:tc>
      </w:tr>
      <w:tr w:rsidR="00B64763" w14:paraId="48A84F3A" w14:textId="77777777">
        <w:tc>
          <w:tcPr>
            <w:tcW w:w="2268" w:type="dxa"/>
            <w:gridSpan w:val="2"/>
          </w:tcPr>
          <w:p w14:paraId="636DF9FA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Qualifikationsziele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</w:tcPr>
          <w:p w14:paraId="0D1BDF10" w14:textId="77777777" w:rsidR="00B64763" w:rsidRDefault="00A047D4">
            <w:pPr>
              <w:pStyle w:val="Listenabsatz"/>
              <w:numPr>
                <w:ilvl w:val="0"/>
                <w:numId w:val="4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weiterführende statistische Verfahren zur Auswertung von Erg</w:t>
            </w:r>
            <w:r>
              <w:rPr>
                <w:rFonts w:cs="Arial"/>
                <w:sz w:val="20"/>
                <w:szCs w:val="20"/>
              </w:rPr>
              <w:t>ebnissen grundlagen- und anwendungsbezogener Studien in verschiedenen Bereichen der psychologischen und psychotherapeutischen Forschung kennenlernen und verstehen sowie die Auswirkungen von Forschungsmethoden auf Untersuchungspopulationen beurteilen</w:t>
            </w:r>
          </w:p>
          <w:p w14:paraId="01492A3B" w14:textId="77777777" w:rsidR="00B64763" w:rsidRDefault="00A047D4">
            <w:pPr>
              <w:pStyle w:val="Listenabsatz"/>
              <w:numPr>
                <w:ilvl w:val="0"/>
                <w:numId w:val="4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Erwerb</w:t>
            </w:r>
            <w:r>
              <w:rPr>
                <w:rFonts w:cs="Arial"/>
                <w:sz w:val="20"/>
                <w:szCs w:val="20"/>
              </w:rPr>
              <w:t xml:space="preserve"> von Kenntnissen und Kompetenzen im Bereich komplexerer inferenzstatistischer Verfahren</w:t>
            </w:r>
          </w:p>
          <w:p w14:paraId="6EE5BC7F" w14:textId="77777777" w:rsidR="00B64763" w:rsidRDefault="00A047D4">
            <w:pPr>
              <w:pStyle w:val="Listenabsatz"/>
              <w:numPr>
                <w:ilvl w:val="0"/>
                <w:numId w:val="4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Überblick über die Anwendung multivariater Verfahren</w:t>
            </w:r>
          </w:p>
          <w:p w14:paraId="7E7D54A3" w14:textId="77777777" w:rsidR="00B64763" w:rsidRDefault="00A047D4">
            <w:pPr>
              <w:pStyle w:val="Listenabsatz"/>
              <w:numPr>
                <w:ilvl w:val="0"/>
                <w:numId w:val="4"/>
              </w:numPr>
              <w:ind w:left="142" w:hanging="14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quantitatives Denken</w:t>
            </w:r>
          </w:p>
          <w:p w14:paraId="2924EA60" w14:textId="77777777" w:rsidR="00B64763" w:rsidRDefault="00A047D4">
            <w:pPr>
              <w:pStyle w:val="Listenabsatz"/>
              <w:numPr>
                <w:ilvl w:val="0"/>
                <w:numId w:val="4"/>
              </w:numPr>
              <w:ind w:left="142" w:hanging="14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Problemlösefähigkeit </w:t>
            </w:r>
          </w:p>
          <w:p w14:paraId="084033C7" w14:textId="77777777" w:rsidR="00B64763" w:rsidRDefault="00A047D4">
            <w:pPr>
              <w:pStyle w:val="Listenabsatz"/>
              <w:numPr>
                <w:ilvl w:val="0"/>
                <w:numId w:val="4"/>
              </w:numPr>
              <w:ind w:left="142" w:hanging="14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Urteilskompetenz</w:t>
            </w:r>
          </w:p>
          <w:p w14:paraId="220F1709" w14:textId="77777777" w:rsidR="00B64763" w:rsidRDefault="00A047D4">
            <w:pPr>
              <w:pStyle w:val="Listenabsatz"/>
              <w:numPr>
                <w:ilvl w:val="0"/>
                <w:numId w:val="4"/>
              </w:numPr>
              <w:ind w:left="142" w:hanging="14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Nutzung von Informationstechnologie </w:t>
            </w:r>
          </w:p>
          <w:p w14:paraId="37F38185" w14:textId="77777777" w:rsidR="00B64763" w:rsidRDefault="00A047D4">
            <w:pPr>
              <w:pStyle w:val="Listenabsatz"/>
              <w:numPr>
                <w:ilvl w:val="0"/>
                <w:numId w:val="4"/>
              </w:numPr>
              <w:ind w:left="142" w:hanging="14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mathematische Fähi</w:t>
            </w:r>
            <w:r>
              <w:rPr>
                <w:sz w:val="20"/>
                <w:szCs w:val="20"/>
              </w:rPr>
              <w:t xml:space="preserve">gkeiten </w:t>
            </w:r>
          </w:p>
          <w:p w14:paraId="13BCAF93" w14:textId="77777777" w:rsidR="00B64763" w:rsidRDefault="00A047D4">
            <w:pPr>
              <w:pStyle w:val="Listenabsatz"/>
              <w:numPr>
                <w:ilvl w:val="0"/>
                <w:numId w:val="4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wissenschaftliches Denken</w:t>
            </w:r>
          </w:p>
        </w:tc>
      </w:tr>
      <w:tr w:rsidR="00B64763" w14:paraId="644B4190" w14:textId="77777777">
        <w:trPr>
          <w:trHeight w:val="289"/>
        </w:trPr>
        <w:tc>
          <w:tcPr>
            <w:tcW w:w="9468" w:type="dxa"/>
            <w:gridSpan w:val="12"/>
            <w:tcBorders>
              <w:right w:val="single" w:sz="4" w:space="0" w:color="auto"/>
            </w:tcBorders>
            <w:shd w:val="clear" w:color="auto" w:fill="CCECFF"/>
          </w:tcPr>
          <w:p w14:paraId="7BF44014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2. Lehr- und Lernformen</w:t>
            </w:r>
          </w:p>
        </w:tc>
      </w:tr>
      <w:tr w:rsidR="00B64763" w14:paraId="686CE565" w14:textId="77777777">
        <w:tc>
          <w:tcPr>
            <w:tcW w:w="2268" w:type="dxa"/>
            <w:gridSpan w:val="2"/>
            <w:vMerge w:val="restart"/>
          </w:tcPr>
          <w:p w14:paraId="361F2CB8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  <w:p w14:paraId="65036EE6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9" w:type="dxa"/>
          </w:tcPr>
          <w:p w14:paraId="4FC26883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LV-Art</w:t>
            </w:r>
          </w:p>
        </w:tc>
        <w:tc>
          <w:tcPr>
            <w:tcW w:w="2126" w:type="dxa"/>
            <w:gridSpan w:val="3"/>
          </w:tcPr>
          <w:p w14:paraId="70304633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Thema </w:t>
            </w:r>
          </w:p>
        </w:tc>
        <w:tc>
          <w:tcPr>
            <w:tcW w:w="1276" w:type="dxa"/>
            <w:gridSpan w:val="2"/>
          </w:tcPr>
          <w:p w14:paraId="0701FFDA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Unterrichts-sprache</w:t>
            </w:r>
          </w:p>
        </w:tc>
        <w:tc>
          <w:tcPr>
            <w:tcW w:w="992" w:type="dxa"/>
          </w:tcPr>
          <w:p w14:paraId="72C10245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Gruppen-größe</w:t>
            </w:r>
          </w:p>
        </w:tc>
        <w:tc>
          <w:tcPr>
            <w:tcW w:w="709" w:type="dxa"/>
            <w:gridSpan w:val="2"/>
          </w:tcPr>
          <w:p w14:paraId="7180F41E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SWS</w:t>
            </w: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14:paraId="7B222831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Workload [h]</w:t>
            </w:r>
          </w:p>
        </w:tc>
      </w:tr>
      <w:tr w:rsidR="00B64763" w14:paraId="1C0DCB6C" w14:textId="77777777">
        <w:tc>
          <w:tcPr>
            <w:tcW w:w="2268" w:type="dxa"/>
            <w:gridSpan w:val="2"/>
            <w:vMerge/>
          </w:tcPr>
          <w:p w14:paraId="34A94ECD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9" w:type="dxa"/>
          </w:tcPr>
          <w:p w14:paraId="5E40D2A8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</w:t>
            </w:r>
          </w:p>
        </w:tc>
        <w:tc>
          <w:tcPr>
            <w:tcW w:w="2126" w:type="dxa"/>
            <w:gridSpan w:val="3"/>
          </w:tcPr>
          <w:p w14:paraId="77DE5C1B" w14:textId="77777777" w:rsidR="00B64763" w:rsidRDefault="00A047D4">
            <w:pPr>
              <w:spacing w:before="60"/>
              <w:ind w:left="77" w:hanging="7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SS: „Inferenzstatistik und Grundlagen multivariater Verfahren“</w:t>
            </w:r>
          </w:p>
        </w:tc>
        <w:tc>
          <w:tcPr>
            <w:tcW w:w="1276" w:type="dxa"/>
            <w:gridSpan w:val="2"/>
          </w:tcPr>
          <w:p w14:paraId="28807949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dt.</w:t>
            </w:r>
          </w:p>
        </w:tc>
        <w:tc>
          <w:tcPr>
            <w:tcW w:w="992" w:type="dxa"/>
          </w:tcPr>
          <w:p w14:paraId="63B9BA90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</w:t>
            </w:r>
          </w:p>
        </w:tc>
        <w:tc>
          <w:tcPr>
            <w:tcW w:w="709" w:type="dxa"/>
            <w:gridSpan w:val="2"/>
          </w:tcPr>
          <w:p w14:paraId="6737065E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14:paraId="44FC3F1B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85</w:t>
            </w:r>
          </w:p>
        </w:tc>
      </w:tr>
      <w:tr w:rsidR="00B64763" w14:paraId="6BD0F329" w14:textId="77777777">
        <w:trPr>
          <w:trHeight w:val="306"/>
        </w:trPr>
        <w:tc>
          <w:tcPr>
            <w:tcW w:w="9468" w:type="dxa"/>
            <w:gridSpan w:val="12"/>
            <w:tcBorders>
              <w:right w:val="single" w:sz="4" w:space="0" w:color="auto"/>
            </w:tcBorders>
            <w:shd w:val="clear" w:color="auto" w:fill="CCECFF"/>
            <w:vAlign w:val="center"/>
          </w:tcPr>
          <w:p w14:paraId="5841B531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3. Voraussetzungen für die Teilnahme am </w:t>
            </w:r>
            <w:r>
              <w:rPr>
                <w:rFonts w:cs="Arial"/>
                <w:b/>
                <w:sz w:val="22"/>
                <w:szCs w:val="22"/>
              </w:rPr>
              <w:t>Modul</w:t>
            </w:r>
          </w:p>
        </w:tc>
      </w:tr>
      <w:tr w:rsidR="00B64763" w14:paraId="5AB6B010" w14:textId="77777777">
        <w:tc>
          <w:tcPr>
            <w:tcW w:w="2268" w:type="dxa"/>
            <w:gridSpan w:val="2"/>
          </w:tcPr>
          <w:p w14:paraId="4A0D6E58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verpflichtend</w:t>
            </w:r>
          </w:p>
          <w:p w14:paraId="004F08F4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nachzuweisen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</w:tcPr>
          <w:p w14:paraId="73172A17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keine</w:t>
            </w:r>
          </w:p>
        </w:tc>
      </w:tr>
      <w:tr w:rsidR="00B64763" w14:paraId="3BDE8320" w14:textId="77777777">
        <w:tc>
          <w:tcPr>
            <w:tcW w:w="2268" w:type="dxa"/>
            <w:gridSpan w:val="2"/>
          </w:tcPr>
          <w:p w14:paraId="2D8D39D8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empfohlen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  <w:shd w:val="clear" w:color="auto" w:fill="auto"/>
          </w:tcPr>
          <w:p w14:paraId="1DF0D9C1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keine</w:t>
            </w:r>
          </w:p>
        </w:tc>
      </w:tr>
      <w:tr w:rsidR="00B64763" w14:paraId="1496D139" w14:textId="77777777">
        <w:trPr>
          <w:trHeight w:val="289"/>
        </w:trPr>
        <w:tc>
          <w:tcPr>
            <w:tcW w:w="9468" w:type="dxa"/>
            <w:gridSpan w:val="12"/>
            <w:tcBorders>
              <w:right w:val="single" w:sz="4" w:space="0" w:color="auto"/>
            </w:tcBorders>
            <w:shd w:val="clear" w:color="auto" w:fill="CCECFF"/>
          </w:tcPr>
          <w:p w14:paraId="62593D70" w14:textId="77777777" w:rsidR="00B64763" w:rsidRDefault="00A047D4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4. Verwendbarkeit des Moduls</w:t>
            </w:r>
          </w:p>
        </w:tc>
      </w:tr>
      <w:tr w:rsidR="00B64763" w14:paraId="33D1CBC4" w14:textId="77777777">
        <w:tc>
          <w:tcPr>
            <w:tcW w:w="2268" w:type="dxa"/>
            <w:gridSpan w:val="2"/>
            <w:vMerge w:val="restart"/>
            <w:tcBorders>
              <w:top w:val="single" w:sz="4" w:space="0" w:color="auto"/>
              <w:bottom w:val="none" w:sz="4" w:space="0" w:color="000000"/>
            </w:tcBorders>
          </w:tcPr>
          <w:p w14:paraId="78E541E2" w14:textId="77777777" w:rsidR="00B64763" w:rsidRDefault="00B647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361" w:type="dxa"/>
            <w:gridSpan w:val="6"/>
          </w:tcPr>
          <w:p w14:paraId="0E1D7490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Studiengang/Teilstudiengang</w:t>
            </w:r>
          </w:p>
        </w:tc>
        <w:tc>
          <w:tcPr>
            <w:tcW w:w="1417" w:type="dxa"/>
            <w:gridSpan w:val="2"/>
          </w:tcPr>
          <w:p w14:paraId="1B0D7CBA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Pflicht-/ Wahlpflicht</w:t>
            </w:r>
          </w:p>
        </w:tc>
        <w:tc>
          <w:tcPr>
            <w:tcW w:w="1422" w:type="dxa"/>
            <w:gridSpan w:val="2"/>
            <w:tcBorders>
              <w:right w:val="single" w:sz="4" w:space="0" w:color="auto"/>
            </w:tcBorders>
          </w:tcPr>
          <w:p w14:paraId="6F7698D3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Fachsemester</w:t>
            </w:r>
          </w:p>
        </w:tc>
      </w:tr>
      <w:tr w:rsidR="00B64763" w14:paraId="3FC4DAF8" w14:textId="77777777">
        <w:tc>
          <w:tcPr>
            <w:tcW w:w="2268" w:type="dxa"/>
            <w:gridSpan w:val="2"/>
            <w:vMerge/>
            <w:tcBorders>
              <w:top w:val="none" w:sz="4" w:space="0" w:color="000000"/>
              <w:bottom w:val="none" w:sz="4" w:space="0" w:color="000000"/>
            </w:tcBorders>
          </w:tcPr>
          <w:p w14:paraId="1282F473" w14:textId="77777777" w:rsidR="00B64763" w:rsidRDefault="00B647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361" w:type="dxa"/>
            <w:gridSpan w:val="6"/>
          </w:tcPr>
          <w:p w14:paraId="44E895E0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B. Sc. Psychologie  </w:t>
            </w:r>
          </w:p>
        </w:tc>
        <w:tc>
          <w:tcPr>
            <w:tcW w:w="1417" w:type="dxa"/>
            <w:gridSpan w:val="2"/>
          </w:tcPr>
          <w:p w14:paraId="29CA91C3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Pflicht</w:t>
            </w:r>
          </w:p>
        </w:tc>
        <w:tc>
          <w:tcPr>
            <w:tcW w:w="1422" w:type="dxa"/>
            <w:gridSpan w:val="2"/>
            <w:tcBorders>
              <w:right w:val="single" w:sz="4" w:space="0" w:color="auto"/>
            </w:tcBorders>
          </w:tcPr>
          <w:p w14:paraId="5B46A215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2.</w:t>
            </w:r>
          </w:p>
        </w:tc>
      </w:tr>
      <w:tr w:rsidR="00B64763" w14:paraId="7EC97F12" w14:textId="77777777">
        <w:trPr>
          <w:trHeight w:val="276"/>
        </w:trPr>
        <w:tc>
          <w:tcPr>
            <w:tcW w:w="8046" w:type="dxa"/>
            <w:gridSpan w:val="10"/>
            <w:tcBorders>
              <w:right w:val="single" w:sz="4" w:space="0" w:color="auto"/>
            </w:tcBorders>
            <w:shd w:val="clear" w:color="auto" w:fill="CCECFF"/>
            <w:vAlign w:val="center"/>
          </w:tcPr>
          <w:p w14:paraId="7E111FAD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5. Voraussetzungen für die Vergabe von </w:t>
            </w:r>
            <w:r>
              <w:rPr>
                <w:rFonts w:cs="Arial"/>
                <w:b/>
                <w:sz w:val="22"/>
                <w:szCs w:val="22"/>
              </w:rPr>
              <w:t>Leistungspunkten entsprechend dem ECTS</w:t>
            </w:r>
          </w:p>
        </w:tc>
        <w:tc>
          <w:tcPr>
            <w:tcW w:w="1422" w:type="dxa"/>
            <w:gridSpan w:val="2"/>
            <w:tcBorders>
              <w:right w:val="single" w:sz="4" w:space="0" w:color="auto"/>
            </w:tcBorders>
            <w:shd w:val="clear" w:color="auto" w:fill="CCECFF"/>
            <w:vAlign w:val="center"/>
          </w:tcPr>
          <w:p w14:paraId="71F929E7" w14:textId="77777777" w:rsidR="00B64763" w:rsidRDefault="00A047D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6. ECTS-LP</w:t>
            </w:r>
          </w:p>
        </w:tc>
      </w:tr>
      <w:tr w:rsidR="00B64763" w14:paraId="1D9F202D" w14:textId="77777777">
        <w:tc>
          <w:tcPr>
            <w:tcW w:w="2268" w:type="dxa"/>
            <w:gridSpan w:val="2"/>
          </w:tcPr>
          <w:p w14:paraId="131CD4FF" w14:textId="77777777" w:rsidR="00B64763" w:rsidRDefault="00A047D4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Studienleistung(en) </w:t>
            </w:r>
          </w:p>
        </w:tc>
        <w:tc>
          <w:tcPr>
            <w:tcW w:w="5778" w:type="dxa"/>
            <w:gridSpan w:val="8"/>
            <w:tcBorders>
              <w:right w:val="single" w:sz="4" w:space="0" w:color="auto"/>
            </w:tcBorders>
          </w:tcPr>
          <w:p w14:paraId="5423ED10" w14:textId="77777777" w:rsidR="00B64763" w:rsidRDefault="00A047D4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Übungsaufgaben (40h)</w:t>
            </w:r>
          </w:p>
        </w:tc>
        <w:tc>
          <w:tcPr>
            <w:tcW w:w="1422" w:type="dxa"/>
            <w:gridSpan w:val="2"/>
            <w:vMerge w:val="restart"/>
            <w:tcBorders>
              <w:right w:val="single" w:sz="4" w:space="0" w:color="auto"/>
            </w:tcBorders>
          </w:tcPr>
          <w:p w14:paraId="014A6206" w14:textId="77777777" w:rsidR="00B64763" w:rsidRDefault="00A047D4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6</w:t>
            </w:r>
          </w:p>
        </w:tc>
      </w:tr>
      <w:tr w:rsidR="00B64763" w14:paraId="49F82503" w14:textId="77777777"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31B9B33F" w14:textId="77777777" w:rsidR="00B64763" w:rsidRDefault="00A047D4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Prüfungen (inkl. Gewichtung) und Prüfungssprache</w:t>
            </w:r>
          </w:p>
          <w:p w14:paraId="716047AE" w14:textId="77777777" w:rsidR="00672D78" w:rsidRDefault="00672D78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14:paraId="7CA22753" w14:textId="77777777" w:rsidR="00672D78" w:rsidRDefault="00672D78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778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BA3B5" w14:textId="77777777" w:rsidR="00B64763" w:rsidRDefault="00A047D4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Klausur (55h) (dt.)</w:t>
            </w:r>
          </w:p>
        </w:tc>
        <w:tc>
          <w:tcPr>
            <w:tcW w:w="142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4456C" w14:textId="77777777" w:rsidR="00B64763" w:rsidRDefault="00B6476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B64763" w14:paraId="616E34EF" w14:textId="77777777">
        <w:trPr>
          <w:trHeight w:val="292"/>
        </w:trPr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CCECFF"/>
          </w:tcPr>
          <w:p w14:paraId="4FB0C9B1" w14:textId="76E424E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lastRenderedPageBreak/>
              <w:t>7. Häufigkeit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</w:tcBorders>
            <w:shd w:val="clear" w:color="auto" w:fill="CCECFF"/>
          </w:tcPr>
          <w:p w14:paraId="4C3670D4" w14:textId="77777777" w:rsidR="00B64763" w:rsidRDefault="00B64763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</w:tcPr>
          <w:p w14:paraId="5F935393" w14:textId="79DF8F90" w:rsidR="00B64763" w:rsidRDefault="00A047D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8. Arbeitsaufwand </w:t>
            </w:r>
          </w:p>
        </w:tc>
        <w:tc>
          <w:tcPr>
            <w:tcW w:w="28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31FA1116" w14:textId="77777777" w:rsidR="00B64763" w:rsidRDefault="00A047D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9. Dauer</w:t>
            </w:r>
          </w:p>
        </w:tc>
      </w:tr>
      <w:tr w:rsidR="00B64763" w14:paraId="7DCADD44" w14:textId="77777777"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none" w:sz="4" w:space="0" w:color="000000"/>
            </w:tcBorders>
            <w:tcMar>
              <w:right w:w="57" w:type="dxa"/>
            </w:tcMar>
          </w:tcPr>
          <w:p w14:paraId="5BF19AA6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Wintersemester  </w:t>
            </w:r>
          </w:p>
          <w:p w14:paraId="5EC6CCBC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Sommersemester        </w:t>
            </w:r>
          </w:p>
        </w:tc>
        <w:tc>
          <w:tcPr>
            <w:tcW w:w="4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0BA940DC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70466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/>
                <w:sz w:val="20"/>
                <w:szCs w:val="20"/>
              </w:rPr>
              <w:t xml:space="preserve">   </w:t>
            </w:r>
            <w:sdt>
              <w:sdtPr>
                <w:rPr>
                  <w:rFonts w:cs="Arial"/>
                  <w:sz w:val="20"/>
                  <w:szCs w:val="20"/>
                </w:rPr>
                <w:id w:val="-220827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  <w:tc>
          <w:tcPr>
            <w:tcW w:w="1809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14:paraId="7729F55C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Winter- und Sommersemester</w:t>
            </w:r>
          </w:p>
        </w:tc>
        <w:tc>
          <w:tcPr>
            <w:tcW w:w="42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</w:tcBorders>
            <w:shd w:val="clear" w:color="auto" w:fill="auto"/>
          </w:tcPr>
          <w:p w14:paraId="1FB6C887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  <w:p w14:paraId="4237B17E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947042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A10F6E" w14:textId="77777777" w:rsidR="00B64763" w:rsidRPr="00B93AEC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 w:rsidRPr="00B93AEC">
              <w:rPr>
                <w:rFonts w:cs="Arial"/>
                <w:sz w:val="20"/>
                <w:szCs w:val="20"/>
              </w:rPr>
              <w:t>180 h</w:t>
            </w:r>
          </w:p>
        </w:tc>
        <w:tc>
          <w:tcPr>
            <w:tcW w:w="28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9D4F0" w14:textId="77777777" w:rsidR="00B64763" w:rsidRPr="00B93AEC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 w:rsidRPr="00B93AEC">
              <w:rPr>
                <w:rFonts w:cs="Arial"/>
                <w:sz w:val="20"/>
                <w:szCs w:val="20"/>
              </w:rPr>
              <w:t>1 Semester</w:t>
            </w:r>
          </w:p>
        </w:tc>
      </w:tr>
      <w:tr w:rsidR="00B64763" w14:paraId="1520530B" w14:textId="77777777">
        <w:trPr>
          <w:trHeight w:val="289"/>
        </w:trPr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CCECFF"/>
            <w:vAlign w:val="center"/>
          </w:tcPr>
          <w:p w14:paraId="6A9770FD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Modulorganisation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4ED67A58" w14:textId="77777777" w:rsidR="00B64763" w:rsidRDefault="00B64763">
            <w:pPr>
              <w:rPr>
                <w:rFonts w:cs="Arial"/>
                <w:sz w:val="22"/>
                <w:szCs w:val="22"/>
              </w:rPr>
            </w:pPr>
          </w:p>
        </w:tc>
      </w:tr>
      <w:tr w:rsidR="00B64763" w14:paraId="654516EB" w14:textId="77777777">
        <w:trPr>
          <w:trHeight w:val="289"/>
        </w:trPr>
        <w:tc>
          <w:tcPr>
            <w:tcW w:w="2268" w:type="dxa"/>
            <w:gridSpan w:val="2"/>
            <w:tcBorders>
              <w:top w:val="single" w:sz="4" w:space="0" w:color="auto"/>
            </w:tcBorders>
            <w:vAlign w:val="center"/>
          </w:tcPr>
          <w:p w14:paraId="141E9501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Lehrende(r)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471031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Prof. Dr. André Beauducel</w:t>
            </w:r>
          </w:p>
        </w:tc>
      </w:tr>
      <w:tr w:rsidR="00B64763" w14:paraId="5AE9C747" w14:textId="77777777">
        <w:trPr>
          <w:trHeight w:val="289"/>
        </w:trPr>
        <w:tc>
          <w:tcPr>
            <w:tcW w:w="2268" w:type="dxa"/>
            <w:gridSpan w:val="2"/>
            <w:vAlign w:val="center"/>
          </w:tcPr>
          <w:p w14:paraId="268D1D99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Modulkoordinator(in)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  <w:vAlign w:val="center"/>
          </w:tcPr>
          <w:p w14:paraId="0EB54376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Prof. Dr. André Beauducel</w:t>
            </w:r>
          </w:p>
        </w:tc>
      </w:tr>
      <w:tr w:rsidR="00B64763" w14:paraId="7E84E008" w14:textId="77777777">
        <w:tc>
          <w:tcPr>
            <w:tcW w:w="2268" w:type="dxa"/>
            <w:gridSpan w:val="2"/>
            <w:vAlign w:val="center"/>
          </w:tcPr>
          <w:p w14:paraId="558EDE96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Anbietende Organisationseinheit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</w:tcPr>
          <w:p w14:paraId="64FDFAA1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Institut für </w:t>
            </w:r>
            <w:r>
              <w:rPr>
                <w:rFonts w:cs="Arial"/>
                <w:sz w:val="20"/>
                <w:szCs w:val="20"/>
              </w:rPr>
              <w:t>Psychologie</w:t>
            </w:r>
          </w:p>
        </w:tc>
      </w:tr>
      <w:tr w:rsidR="00B64763" w14:paraId="4B0C1E70" w14:textId="77777777">
        <w:trPr>
          <w:trHeight w:val="289"/>
        </w:trPr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CCECFF"/>
            <w:vAlign w:val="center"/>
          </w:tcPr>
          <w:p w14:paraId="4A93822D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Sonstiges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17F5C826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</w:tc>
      </w:tr>
      <w:tr w:rsidR="00B64763" w14:paraId="7D657C70" w14:textId="77777777"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F89737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(z. B. Literaturliste)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DDB5F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Es besteht Anwesenheitspflicht.</w:t>
            </w:r>
          </w:p>
        </w:tc>
      </w:tr>
      <w:tr w:rsidR="00B64763" w14:paraId="0B0C2BB5" w14:textId="77777777"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63C5FB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PsychThApprO</w:t>
            </w:r>
            <w:proofErr w:type="spellEnd"/>
          </w:p>
        </w:tc>
        <w:tc>
          <w:tcPr>
            <w:tcW w:w="720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EFA3C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Gemäß </w:t>
            </w:r>
            <w:proofErr w:type="spellStart"/>
            <w:r>
              <w:rPr>
                <w:rFonts w:cs="Arial"/>
                <w:sz w:val="20"/>
                <w:szCs w:val="20"/>
              </w:rPr>
              <w:t>PsychThApprO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, Anlage 1, Absatz 9: </w:t>
            </w:r>
          </w:p>
          <w:p w14:paraId="2AC2B7A6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Wissenschaftliche Methodenlehre (6 von 15 ECTS-LP) </w:t>
            </w:r>
          </w:p>
        </w:tc>
      </w:tr>
    </w:tbl>
    <w:p w14:paraId="6CF56E68" w14:textId="77777777" w:rsidR="00B64763" w:rsidRDefault="00B64763"/>
    <w:p w14:paraId="1E9979B4" w14:textId="77777777" w:rsidR="00B64763" w:rsidRDefault="00A047D4">
      <w:pPr>
        <w:spacing w:after="200" w:line="276" w:lineRule="auto"/>
      </w:pPr>
      <w:r>
        <w:br w:type="page" w:clear="all"/>
      </w:r>
    </w:p>
    <w:p w14:paraId="00DEB3DA" w14:textId="77777777" w:rsidR="00B64763" w:rsidRDefault="00A047D4" w:rsidP="00175127">
      <w:pPr>
        <w:pStyle w:val="berschrift2"/>
        <w:ind w:hanging="709"/>
      </w:pPr>
      <w:bookmarkStart w:id="7" w:name="_Toc142643216"/>
      <w:r>
        <w:lastRenderedPageBreak/>
        <w:t xml:space="preserve">Einführung in </w:t>
      </w:r>
      <w:r>
        <w:t>empirisch-wissenschaftliches Arbeiten – Wissenschaftliche Methodenlehre</w:t>
      </w:r>
      <w:bookmarkEnd w:id="7"/>
    </w:p>
    <w:p w14:paraId="7AA67447" w14:textId="77777777" w:rsidR="00B64763" w:rsidRDefault="00B64763">
      <w:pPr>
        <w:rPr>
          <w:lang w:eastAsia="en-US"/>
        </w:rPr>
      </w:pPr>
    </w:p>
    <w:tbl>
      <w:tblPr>
        <w:tblStyle w:val="Tabellenraster"/>
        <w:tblW w:w="9468" w:type="dxa"/>
        <w:tblBorders>
          <w:top w:val="none" w:sz="0" w:space="0" w:color="auto"/>
          <w:bottom w:val="none" w:sz="0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459"/>
        <w:gridCol w:w="959"/>
        <w:gridCol w:w="850"/>
        <w:gridCol w:w="426"/>
        <w:gridCol w:w="850"/>
        <w:gridCol w:w="1235"/>
        <w:gridCol w:w="41"/>
        <w:gridCol w:w="992"/>
        <w:gridCol w:w="425"/>
        <w:gridCol w:w="284"/>
        <w:gridCol w:w="1138"/>
      </w:tblGrid>
      <w:tr w:rsidR="00B64763" w14:paraId="7F3B7A5A" w14:textId="77777777">
        <w:trPr>
          <w:trHeight w:val="907"/>
        </w:trPr>
        <w:tc>
          <w:tcPr>
            <w:tcW w:w="6588" w:type="dxa"/>
            <w:gridSpan w:val="7"/>
            <w:tcBorders>
              <w:top w:val="single" w:sz="4" w:space="0" w:color="auto"/>
            </w:tcBorders>
          </w:tcPr>
          <w:p w14:paraId="5EC7CFF0" w14:textId="77777777" w:rsidR="00B64763" w:rsidRDefault="00A047D4">
            <w:pPr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Modul: Einführung in empirisch-wissenschaftliches Arbeiten – Wissenschaftliche Methodenlehre</w:t>
            </w:r>
          </w:p>
          <w:p w14:paraId="32811137" w14:textId="77777777" w:rsidR="00B64763" w:rsidRDefault="00B64763">
            <w:pPr>
              <w:rPr>
                <w:rFonts w:cs="Arial"/>
                <w:b/>
                <w:sz w:val="28"/>
                <w:szCs w:val="28"/>
              </w:rPr>
            </w:pPr>
          </w:p>
          <w:p w14:paraId="1C7E3B75" w14:textId="77777777" w:rsidR="00B64763" w:rsidRDefault="00A047D4">
            <w:pPr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Modulnr</w:t>
            </w:r>
            <w:proofErr w:type="spellEnd"/>
            <w:r>
              <w:rPr>
                <w:rFonts w:cs="Arial"/>
                <w:sz w:val="22"/>
                <w:szCs w:val="22"/>
              </w:rPr>
              <w:t>./-code: 552101500</w:t>
            </w:r>
          </w:p>
          <w:p w14:paraId="31BBAE21" w14:textId="77777777" w:rsidR="00B64763" w:rsidRDefault="00B6476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88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0813EB6D" w14:textId="77777777" w:rsidR="00B64763" w:rsidRDefault="00A047D4">
            <w:pPr>
              <w:jc w:val="right"/>
              <w:rPr>
                <w:rFonts w:cs="Arial"/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564544" behindDoc="0" locked="0" layoutInCell="1" allowOverlap="1" wp14:anchorId="767BCC64" wp14:editId="065D0547">
                      <wp:simplePos x="0" y="0"/>
                      <wp:positionH relativeFrom="page">
                        <wp:posOffset>50482</wp:posOffset>
                      </wp:positionH>
                      <wp:positionV relativeFrom="page">
                        <wp:posOffset>52070</wp:posOffset>
                      </wp:positionV>
                      <wp:extent cx="1754232" cy="679502"/>
                      <wp:effectExtent l="0" t="0" r="0" b="6350"/>
                      <wp:wrapNone/>
                      <wp:docPr id="5" name="Grafik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UNI_Bonn_Logo_Standard_RZ.e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754232" cy="67950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oel="http://schemas.microsoft.com/office/2019/extlst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" o:spid="_x0000_s4" type="#_x0000_t75" style="position:absolute;z-index:251564544;o:allowoverlap:true;o:allowincell:true;mso-position-horizontal-relative:page;margin-left:4.0pt;mso-position-horizontal:absolute;mso-position-vertical-relative:page;margin-top:4.1pt;mso-position-vertical:absolute;width:138.1pt;height:53.5pt;mso-wrap-distance-left:9.0pt;mso-wrap-distance-top:0.0pt;mso-wrap-distance-right:9.0pt;mso-wrap-distance-bottom:0.0pt;" stroked="false">
                      <v:path textboxrect="0,0,0,0"/>
                      <v:imagedata r:id="rId13" o:title=""/>
                    </v:shape>
                  </w:pict>
                </mc:Fallback>
              </mc:AlternateContent>
            </w:r>
          </w:p>
        </w:tc>
      </w:tr>
      <w:tr w:rsidR="00B64763" w14:paraId="37993844" w14:textId="77777777">
        <w:trPr>
          <w:trHeight w:val="289"/>
        </w:trPr>
        <w:tc>
          <w:tcPr>
            <w:tcW w:w="9468" w:type="dxa"/>
            <w:gridSpan w:val="12"/>
            <w:tcBorders>
              <w:right w:val="single" w:sz="4" w:space="0" w:color="auto"/>
            </w:tcBorders>
            <w:shd w:val="clear" w:color="auto" w:fill="CCECFF"/>
          </w:tcPr>
          <w:p w14:paraId="27D1D305" w14:textId="77777777" w:rsidR="00B64763" w:rsidRDefault="00A047D4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1. Inhalte und Qualifikationsziele</w:t>
            </w:r>
          </w:p>
        </w:tc>
      </w:tr>
      <w:tr w:rsidR="00B64763" w14:paraId="3D160AB5" w14:textId="77777777">
        <w:tc>
          <w:tcPr>
            <w:tcW w:w="2268" w:type="dxa"/>
            <w:gridSpan w:val="2"/>
          </w:tcPr>
          <w:p w14:paraId="0C104D31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Inhalte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</w:tcPr>
          <w:p w14:paraId="686E0506" w14:textId="688ECA0C" w:rsidR="00B64763" w:rsidRDefault="00A047D4">
            <w:pPr>
              <w:pStyle w:val="Listenabsatz"/>
              <w:numPr>
                <w:ilvl w:val="0"/>
                <w:numId w:val="5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Ableitung wissenschaftlicher Fragestellungen</w:t>
            </w:r>
          </w:p>
          <w:p w14:paraId="5FC3A82C" w14:textId="77777777" w:rsidR="00B64763" w:rsidRDefault="00A047D4">
            <w:pPr>
              <w:pStyle w:val="Listenabsatz"/>
              <w:numPr>
                <w:ilvl w:val="0"/>
                <w:numId w:val="5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wissenschaftstheoretische Grundlagen empirischer Sozialforschung</w:t>
            </w:r>
          </w:p>
          <w:p w14:paraId="70177686" w14:textId="77777777" w:rsidR="00B64763" w:rsidRDefault="00A047D4">
            <w:pPr>
              <w:pStyle w:val="Listenabsatz"/>
              <w:numPr>
                <w:ilvl w:val="0"/>
                <w:numId w:val="5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Übersetzung der wissenschaftlichen Fragestellung in statistische Hypothesen</w:t>
            </w:r>
          </w:p>
          <w:p w14:paraId="4F2AEB04" w14:textId="77777777" w:rsidR="00B64763" w:rsidRDefault="00A047D4">
            <w:pPr>
              <w:pStyle w:val="Listenabsatz"/>
              <w:numPr>
                <w:ilvl w:val="0"/>
                <w:numId w:val="5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Erstellung eines Erhebungsdesigns; Vermittlung der Zusammenhänge zwisc</w:t>
            </w:r>
            <w:r>
              <w:rPr>
                <w:rFonts w:cs="Arial"/>
                <w:sz w:val="20"/>
                <w:szCs w:val="20"/>
              </w:rPr>
              <w:t xml:space="preserve">hen Hypothesenbildung, Versuchsplanung und statistischer Datenanalyse </w:t>
            </w:r>
          </w:p>
          <w:p w14:paraId="3C86C781" w14:textId="77777777" w:rsidR="00B64763" w:rsidRDefault="00A047D4">
            <w:pPr>
              <w:pStyle w:val="Listenabsatz"/>
              <w:numPr>
                <w:ilvl w:val="0"/>
                <w:numId w:val="5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Experiment und Quasi-Experiment</w:t>
            </w:r>
          </w:p>
          <w:p w14:paraId="19A06B8B" w14:textId="77777777" w:rsidR="00B64763" w:rsidRDefault="00A047D4">
            <w:pPr>
              <w:pStyle w:val="Listenabsatz"/>
              <w:numPr>
                <w:ilvl w:val="0"/>
                <w:numId w:val="5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Zur Konstruktion von Erhebungsinstrumenten</w:t>
            </w:r>
          </w:p>
          <w:p w14:paraId="3A4A7881" w14:textId="77777777" w:rsidR="00B64763" w:rsidRDefault="00A047D4">
            <w:pPr>
              <w:pStyle w:val="Listenabsatz"/>
              <w:numPr>
                <w:ilvl w:val="0"/>
                <w:numId w:val="5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Erstellung einer Dateneingabemaske und Umgang mit fehlenden Werten</w:t>
            </w:r>
          </w:p>
          <w:p w14:paraId="55FDD1DE" w14:textId="77777777" w:rsidR="00B64763" w:rsidRDefault="00A047D4">
            <w:pPr>
              <w:pStyle w:val="Listenabsatz"/>
              <w:numPr>
                <w:ilvl w:val="0"/>
                <w:numId w:val="5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Optimale </w:t>
            </w:r>
            <w:r>
              <w:rPr>
                <w:rFonts w:cs="Arial"/>
                <w:sz w:val="20"/>
                <w:szCs w:val="20"/>
              </w:rPr>
              <w:t>Durchführungsbedingungen für empirische Untersuchungen</w:t>
            </w:r>
          </w:p>
          <w:p w14:paraId="056905CC" w14:textId="77777777" w:rsidR="00B64763" w:rsidRDefault="00A047D4">
            <w:pPr>
              <w:pStyle w:val="Listenabsatz"/>
              <w:numPr>
                <w:ilvl w:val="0"/>
                <w:numId w:val="5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Überführen von Daten in ein statistisches Programmsystem</w:t>
            </w:r>
          </w:p>
          <w:p w14:paraId="291015EA" w14:textId="77777777" w:rsidR="00B64763" w:rsidRDefault="00A047D4">
            <w:pPr>
              <w:pStyle w:val="Listenabsatz"/>
              <w:numPr>
                <w:ilvl w:val="0"/>
                <w:numId w:val="5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Statistische Auswertung gemäß der Untersuchungsfragestellung</w:t>
            </w:r>
          </w:p>
          <w:p w14:paraId="69256B53" w14:textId="77777777" w:rsidR="00B64763" w:rsidRDefault="00A047D4">
            <w:pPr>
              <w:pStyle w:val="Listenabsatz"/>
              <w:numPr>
                <w:ilvl w:val="0"/>
                <w:numId w:val="5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Präsentation empirischer Ergebnisse mit Präsentationssoftware (z.B. PowerPoint) in </w:t>
            </w:r>
            <w:r>
              <w:rPr>
                <w:rFonts w:cs="Arial"/>
                <w:sz w:val="20"/>
                <w:szCs w:val="20"/>
              </w:rPr>
              <w:t>wissenschaftlichen Zeitschriften</w:t>
            </w:r>
          </w:p>
          <w:p w14:paraId="5B934DA1" w14:textId="77777777" w:rsidR="00B64763" w:rsidRDefault="00A047D4">
            <w:pPr>
              <w:pStyle w:val="Listenabsatz"/>
              <w:numPr>
                <w:ilvl w:val="0"/>
                <w:numId w:val="5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Qualitätsmerkmale für die Erstellung von Abschlussberichten (APA-Standards, etc.)</w:t>
            </w:r>
          </w:p>
        </w:tc>
      </w:tr>
      <w:tr w:rsidR="00B64763" w14:paraId="09951E59" w14:textId="77777777">
        <w:tc>
          <w:tcPr>
            <w:tcW w:w="2268" w:type="dxa"/>
            <w:gridSpan w:val="2"/>
          </w:tcPr>
          <w:p w14:paraId="11A586D7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Qualifikationsziele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</w:tcPr>
          <w:p w14:paraId="1632ABB7" w14:textId="77777777" w:rsidR="00B64763" w:rsidRDefault="00A047D4">
            <w:pPr>
              <w:pStyle w:val="Listenabsatz"/>
              <w:numPr>
                <w:ilvl w:val="0"/>
                <w:numId w:val="5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grundlegende deskriptive und inferenzstatistische Methoden und weitere statistische Verfahren zur Auswertung von Ergebni</w:t>
            </w:r>
            <w:r>
              <w:rPr>
                <w:rFonts w:cs="Arial"/>
                <w:sz w:val="20"/>
                <w:szCs w:val="20"/>
              </w:rPr>
              <w:t>ssen grundlagen- und anwendungsbezogener Studien in verschiedenen Bereichen der psychologischen und psychotherapeutischen Forschung selbständig anwenden sowie die Auswirkungen von Forschungsmethoden auf Untersuchungspopulationen zu beurteilen</w:t>
            </w:r>
          </w:p>
          <w:p w14:paraId="30F25B81" w14:textId="77777777" w:rsidR="00B64763" w:rsidRDefault="00A047D4">
            <w:pPr>
              <w:pStyle w:val="Listenabsatz"/>
              <w:numPr>
                <w:ilvl w:val="0"/>
                <w:numId w:val="5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wissenschaftl</w:t>
            </w:r>
            <w:r>
              <w:rPr>
                <w:rFonts w:cs="Arial"/>
                <w:sz w:val="20"/>
                <w:szCs w:val="20"/>
              </w:rPr>
              <w:t>iche Untersuchungen unter Anleitung planen, durchführen und auswerten</w:t>
            </w:r>
          </w:p>
          <w:p w14:paraId="5CAD3D67" w14:textId="77777777" w:rsidR="00B64763" w:rsidRDefault="00A047D4">
            <w:pPr>
              <w:pStyle w:val="Listenabsatz"/>
              <w:numPr>
                <w:ilvl w:val="0"/>
                <w:numId w:val="5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Kompetenzen bei der Bewertung der methodischen Qualität wissenschaftlicher Untersuchungen - Umsetzung von Fragestellungen in wissenschaftliche Fragen unter Berücksichtigung wissenschafts</w:t>
            </w:r>
            <w:r>
              <w:rPr>
                <w:rFonts w:cs="Arial"/>
                <w:sz w:val="20"/>
                <w:szCs w:val="20"/>
              </w:rPr>
              <w:t>theoretischer Aspekte</w:t>
            </w:r>
          </w:p>
          <w:p w14:paraId="7D197494" w14:textId="77777777" w:rsidR="00B64763" w:rsidRDefault="00A047D4">
            <w:pPr>
              <w:pStyle w:val="Listenabsatz"/>
              <w:numPr>
                <w:ilvl w:val="0"/>
                <w:numId w:val="5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Vermittlung der Grundlagen der Datenanalyse unter Zuhilfenahme statistischer Analysesoftware </w:t>
            </w:r>
          </w:p>
          <w:p w14:paraId="549A3BA3" w14:textId="40C1FF40" w:rsidR="00B64763" w:rsidRDefault="00A047D4">
            <w:pPr>
              <w:pStyle w:val="Listenabsatz"/>
              <w:numPr>
                <w:ilvl w:val="0"/>
                <w:numId w:val="5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Vermittlung von Grundkompetenzen zur Durchführung empirischer Untersuchungen, Datenerhebung und -auswertung sowie Berichtlegung</w:t>
            </w:r>
          </w:p>
          <w:p w14:paraId="3BEECF61" w14:textId="77777777" w:rsidR="00B64763" w:rsidRDefault="00A047D4">
            <w:pPr>
              <w:pStyle w:val="Listenabsatz"/>
              <w:numPr>
                <w:ilvl w:val="0"/>
                <w:numId w:val="5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quantitative</w:t>
            </w:r>
            <w:r>
              <w:rPr>
                <w:rFonts w:cs="Arial"/>
                <w:sz w:val="20"/>
                <w:szCs w:val="20"/>
              </w:rPr>
              <w:t>s und qualitatives Denken</w:t>
            </w:r>
          </w:p>
          <w:p w14:paraId="53969D0B" w14:textId="77777777" w:rsidR="00B64763" w:rsidRDefault="00A047D4">
            <w:pPr>
              <w:pStyle w:val="Listenabsatz"/>
              <w:numPr>
                <w:ilvl w:val="0"/>
                <w:numId w:val="5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Problemlösefähigkeit</w:t>
            </w:r>
          </w:p>
          <w:p w14:paraId="5413A2E9" w14:textId="77777777" w:rsidR="00B64763" w:rsidRDefault="00A047D4">
            <w:pPr>
              <w:pStyle w:val="Listenabsatz"/>
              <w:numPr>
                <w:ilvl w:val="0"/>
                <w:numId w:val="5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Nutzung von Informationstechnologie</w:t>
            </w:r>
          </w:p>
          <w:p w14:paraId="105D9E69" w14:textId="77777777" w:rsidR="00B64763" w:rsidRDefault="00A047D4">
            <w:pPr>
              <w:pStyle w:val="Listenabsatz"/>
              <w:numPr>
                <w:ilvl w:val="0"/>
                <w:numId w:val="5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mathematische Fähigkeiten </w:t>
            </w:r>
          </w:p>
          <w:p w14:paraId="7292ECD8" w14:textId="77777777" w:rsidR="00B64763" w:rsidRDefault="00A047D4">
            <w:pPr>
              <w:pStyle w:val="Listenabsatz"/>
              <w:numPr>
                <w:ilvl w:val="0"/>
                <w:numId w:val="5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Befähigung zum Umgang mit der Syntax statistischer Analyse-Software</w:t>
            </w:r>
          </w:p>
        </w:tc>
      </w:tr>
      <w:tr w:rsidR="00B64763" w14:paraId="4E65BE90" w14:textId="77777777">
        <w:trPr>
          <w:trHeight w:val="289"/>
        </w:trPr>
        <w:tc>
          <w:tcPr>
            <w:tcW w:w="9468" w:type="dxa"/>
            <w:gridSpan w:val="12"/>
            <w:tcBorders>
              <w:right w:val="single" w:sz="4" w:space="0" w:color="auto"/>
            </w:tcBorders>
            <w:shd w:val="clear" w:color="auto" w:fill="CCECFF"/>
          </w:tcPr>
          <w:p w14:paraId="38B9E3D2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2. Lehr- und Lernformen</w:t>
            </w:r>
          </w:p>
        </w:tc>
      </w:tr>
      <w:tr w:rsidR="00B64763" w14:paraId="71793A36" w14:textId="77777777">
        <w:tc>
          <w:tcPr>
            <w:tcW w:w="2268" w:type="dxa"/>
            <w:gridSpan w:val="2"/>
            <w:vMerge w:val="restart"/>
          </w:tcPr>
          <w:p w14:paraId="304C7AE5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  <w:p w14:paraId="01138234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9" w:type="dxa"/>
          </w:tcPr>
          <w:p w14:paraId="6476C4A7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LV-Art</w:t>
            </w:r>
          </w:p>
        </w:tc>
        <w:tc>
          <w:tcPr>
            <w:tcW w:w="2126" w:type="dxa"/>
            <w:gridSpan w:val="3"/>
          </w:tcPr>
          <w:p w14:paraId="3B632A9D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Thema </w:t>
            </w:r>
          </w:p>
        </w:tc>
        <w:tc>
          <w:tcPr>
            <w:tcW w:w="1276" w:type="dxa"/>
            <w:gridSpan w:val="2"/>
          </w:tcPr>
          <w:p w14:paraId="66669636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Unterrichts-sprache</w:t>
            </w:r>
          </w:p>
        </w:tc>
        <w:tc>
          <w:tcPr>
            <w:tcW w:w="992" w:type="dxa"/>
          </w:tcPr>
          <w:p w14:paraId="089D72E8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Gruppen-größe</w:t>
            </w:r>
          </w:p>
        </w:tc>
        <w:tc>
          <w:tcPr>
            <w:tcW w:w="709" w:type="dxa"/>
            <w:gridSpan w:val="2"/>
          </w:tcPr>
          <w:p w14:paraId="1B4DE73B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SWS</w:t>
            </w: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14:paraId="16AC77B6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Workload [h]</w:t>
            </w:r>
          </w:p>
        </w:tc>
      </w:tr>
      <w:tr w:rsidR="00B64763" w14:paraId="5ECC0AE1" w14:textId="77777777">
        <w:tc>
          <w:tcPr>
            <w:tcW w:w="2268" w:type="dxa"/>
            <w:gridSpan w:val="2"/>
            <w:vMerge/>
          </w:tcPr>
          <w:p w14:paraId="52BB1331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9" w:type="dxa"/>
          </w:tcPr>
          <w:p w14:paraId="6DDC1617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</w:t>
            </w:r>
          </w:p>
        </w:tc>
        <w:tc>
          <w:tcPr>
            <w:tcW w:w="2126" w:type="dxa"/>
            <w:gridSpan w:val="3"/>
          </w:tcPr>
          <w:p w14:paraId="2F4861A6" w14:textId="77777777" w:rsidR="00B64763" w:rsidRDefault="00A047D4">
            <w:pPr>
              <w:spacing w:before="60"/>
              <w:ind w:left="77" w:hanging="7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SS: „Datenanalyse“</w:t>
            </w:r>
          </w:p>
        </w:tc>
        <w:tc>
          <w:tcPr>
            <w:tcW w:w="1276" w:type="dxa"/>
            <w:gridSpan w:val="2"/>
          </w:tcPr>
          <w:p w14:paraId="06D6E95C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dt.</w:t>
            </w:r>
          </w:p>
        </w:tc>
        <w:tc>
          <w:tcPr>
            <w:tcW w:w="992" w:type="dxa"/>
          </w:tcPr>
          <w:p w14:paraId="7DC32FE8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</w:t>
            </w:r>
          </w:p>
        </w:tc>
        <w:tc>
          <w:tcPr>
            <w:tcW w:w="709" w:type="dxa"/>
            <w:gridSpan w:val="2"/>
          </w:tcPr>
          <w:p w14:paraId="4411CE0B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14:paraId="7A1A5216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85</w:t>
            </w:r>
          </w:p>
        </w:tc>
      </w:tr>
      <w:tr w:rsidR="00B64763" w14:paraId="6E3A6EA4" w14:textId="77777777">
        <w:trPr>
          <w:trHeight w:val="306"/>
        </w:trPr>
        <w:tc>
          <w:tcPr>
            <w:tcW w:w="9468" w:type="dxa"/>
            <w:gridSpan w:val="12"/>
            <w:tcBorders>
              <w:right w:val="single" w:sz="4" w:space="0" w:color="auto"/>
            </w:tcBorders>
            <w:shd w:val="clear" w:color="auto" w:fill="CCECFF"/>
            <w:vAlign w:val="center"/>
          </w:tcPr>
          <w:p w14:paraId="54CA415D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3. Voraussetzungen für die Teilnahme am Modul</w:t>
            </w:r>
          </w:p>
        </w:tc>
      </w:tr>
      <w:tr w:rsidR="00B64763" w14:paraId="74CCE5B1" w14:textId="77777777">
        <w:tc>
          <w:tcPr>
            <w:tcW w:w="2268" w:type="dxa"/>
            <w:gridSpan w:val="2"/>
          </w:tcPr>
          <w:p w14:paraId="52B36BF5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verpflichtend</w:t>
            </w:r>
          </w:p>
          <w:p w14:paraId="484182E0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nachzuweisen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</w:tcPr>
          <w:p w14:paraId="1446A24B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keine</w:t>
            </w:r>
          </w:p>
        </w:tc>
      </w:tr>
      <w:tr w:rsidR="00B64763" w14:paraId="025F4208" w14:textId="77777777">
        <w:tc>
          <w:tcPr>
            <w:tcW w:w="2268" w:type="dxa"/>
            <w:gridSpan w:val="2"/>
          </w:tcPr>
          <w:p w14:paraId="742FD437" w14:textId="4DB4DAF5" w:rsidR="00B64763" w:rsidRDefault="00672D7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Empfohlen</w:t>
            </w:r>
          </w:p>
          <w:p w14:paraId="08FDA1ED" w14:textId="77777777" w:rsidR="00672D78" w:rsidRDefault="00672D78">
            <w:pPr>
              <w:rPr>
                <w:rFonts w:cs="Arial"/>
                <w:sz w:val="20"/>
                <w:szCs w:val="20"/>
              </w:rPr>
            </w:pPr>
          </w:p>
          <w:p w14:paraId="0F6738E2" w14:textId="77777777" w:rsidR="00672D78" w:rsidRDefault="00672D78">
            <w:pPr>
              <w:rPr>
                <w:rFonts w:cs="Arial"/>
                <w:sz w:val="20"/>
                <w:szCs w:val="20"/>
              </w:rPr>
            </w:pPr>
          </w:p>
          <w:p w14:paraId="79723EE0" w14:textId="77777777" w:rsidR="00672D78" w:rsidRDefault="00672D78">
            <w:pPr>
              <w:rPr>
                <w:rFonts w:cs="Arial"/>
                <w:sz w:val="20"/>
                <w:szCs w:val="20"/>
              </w:rPr>
            </w:pPr>
          </w:p>
          <w:p w14:paraId="7394BE52" w14:textId="77777777" w:rsidR="00672D78" w:rsidRDefault="00672D7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  <w:shd w:val="clear" w:color="auto" w:fill="auto"/>
          </w:tcPr>
          <w:p w14:paraId="5629456E" w14:textId="6AB52207" w:rsidR="00B64763" w:rsidRDefault="00672D7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Keine</w:t>
            </w:r>
          </w:p>
          <w:p w14:paraId="632CF846" w14:textId="77777777" w:rsidR="00672D78" w:rsidRDefault="00672D78">
            <w:pPr>
              <w:rPr>
                <w:rFonts w:cs="Arial"/>
                <w:sz w:val="20"/>
                <w:szCs w:val="20"/>
              </w:rPr>
            </w:pPr>
          </w:p>
          <w:p w14:paraId="08435DCB" w14:textId="77777777" w:rsidR="00672D78" w:rsidRDefault="00672D78">
            <w:pPr>
              <w:rPr>
                <w:rFonts w:cs="Arial"/>
                <w:sz w:val="20"/>
                <w:szCs w:val="20"/>
              </w:rPr>
            </w:pPr>
          </w:p>
          <w:p w14:paraId="7EF76112" w14:textId="77777777" w:rsidR="00672D78" w:rsidRDefault="00672D78">
            <w:pPr>
              <w:rPr>
                <w:rFonts w:cs="Arial"/>
                <w:sz w:val="20"/>
                <w:szCs w:val="20"/>
              </w:rPr>
            </w:pPr>
          </w:p>
          <w:p w14:paraId="2C5635EB" w14:textId="77777777" w:rsidR="00672D78" w:rsidRDefault="00672D78">
            <w:pPr>
              <w:rPr>
                <w:rFonts w:cs="Arial"/>
                <w:sz w:val="20"/>
                <w:szCs w:val="20"/>
              </w:rPr>
            </w:pPr>
          </w:p>
        </w:tc>
      </w:tr>
      <w:tr w:rsidR="00B64763" w14:paraId="6B3E9EE4" w14:textId="77777777" w:rsidTr="00672D78">
        <w:trPr>
          <w:trHeight w:val="289"/>
        </w:trPr>
        <w:tc>
          <w:tcPr>
            <w:tcW w:w="9468" w:type="dxa"/>
            <w:gridSpan w:val="12"/>
            <w:tcBorders>
              <w:top w:val="single" w:sz="4" w:space="0" w:color="auto"/>
              <w:right w:val="single" w:sz="4" w:space="0" w:color="auto"/>
            </w:tcBorders>
            <w:shd w:val="clear" w:color="auto" w:fill="CCECFF"/>
          </w:tcPr>
          <w:p w14:paraId="1B74CF3A" w14:textId="77777777" w:rsidR="00B64763" w:rsidRDefault="00A047D4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lastRenderedPageBreak/>
              <w:t>4. Verwendbarkeit des Moduls</w:t>
            </w:r>
          </w:p>
        </w:tc>
      </w:tr>
      <w:tr w:rsidR="00B64763" w14:paraId="581544EE" w14:textId="77777777">
        <w:tc>
          <w:tcPr>
            <w:tcW w:w="2268" w:type="dxa"/>
            <w:gridSpan w:val="2"/>
            <w:vMerge w:val="restart"/>
            <w:tcBorders>
              <w:top w:val="single" w:sz="4" w:space="0" w:color="auto"/>
              <w:bottom w:val="none" w:sz="4" w:space="0" w:color="000000"/>
            </w:tcBorders>
          </w:tcPr>
          <w:p w14:paraId="5C6271DC" w14:textId="77777777" w:rsidR="00B64763" w:rsidRDefault="00B647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361" w:type="dxa"/>
            <w:gridSpan w:val="6"/>
          </w:tcPr>
          <w:p w14:paraId="47B6E774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Studiengang/Teilstudiengang</w:t>
            </w:r>
          </w:p>
        </w:tc>
        <w:tc>
          <w:tcPr>
            <w:tcW w:w="1417" w:type="dxa"/>
            <w:gridSpan w:val="2"/>
          </w:tcPr>
          <w:p w14:paraId="4EDA2182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Pflicht-/ Wahlpflicht</w:t>
            </w:r>
          </w:p>
        </w:tc>
        <w:tc>
          <w:tcPr>
            <w:tcW w:w="1422" w:type="dxa"/>
            <w:gridSpan w:val="2"/>
            <w:tcBorders>
              <w:right w:val="single" w:sz="4" w:space="0" w:color="auto"/>
            </w:tcBorders>
          </w:tcPr>
          <w:p w14:paraId="2144664C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Fachsemester</w:t>
            </w:r>
          </w:p>
        </w:tc>
      </w:tr>
      <w:tr w:rsidR="00B64763" w14:paraId="6CE4859B" w14:textId="77777777">
        <w:tc>
          <w:tcPr>
            <w:tcW w:w="2268" w:type="dxa"/>
            <w:gridSpan w:val="2"/>
            <w:vMerge/>
            <w:tcBorders>
              <w:top w:val="none" w:sz="4" w:space="0" w:color="000000"/>
              <w:bottom w:val="none" w:sz="4" w:space="0" w:color="000000"/>
            </w:tcBorders>
          </w:tcPr>
          <w:p w14:paraId="430237B3" w14:textId="77777777" w:rsidR="00B64763" w:rsidRDefault="00B647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361" w:type="dxa"/>
            <w:gridSpan w:val="6"/>
          </w:tcPr>
          <w:p w14:paraId="471FB4AE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B. Sc. Psychologie  </w:t>
            </w:r>
          </w:p>
        </w:tc>
        <w:tc>
          <w:tcPr>
            <w:tcW w:w="1417" w:type="dxa"/>
            <w:gridSpan w:val="2"/>
          </w:tcPr>
          <w:p w14:paraId="26634B35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Pflicht</w:t>
            </w:r>
          </w:p>
        </w:tc>
        <w:tc>
          <w:tcPr>
            <w:tcW w:w="1422" w:type="dxa"/>
            <w:gridSpan w:val="2"/>
            <w:tcBorders>
              <w:right w:val="single" w:sz="4" w:space="0" w:color="auto"/>
            </w:tcBorders>
          </w:tcPr>
          <w:p w14:paraId="4A48FB7B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2.</w:t>
            </w:r>
          </w:p>
        </w:tc>
      </w:tr>
      <w:tr w:rsidR="00B64763" w14:paraId="2B86E715" w14:textId="77777777">
        <w:trPr>
          <w:trHeight w:val="276"/>
        </w:trPr>
        <w:tc>
          <w:tcPr>
            <w:tcW w:w="8046" w:type="dxa"/>
            <w:gridSpan w:val="10"/>
            <w:tcBorders>
              <w:right w:val="single" w:sz="4" w:space="0" w:color="auto"/>
            </w:tcBorders>
            <w:shd w:val="clear" w:color="auto" w:fill="CCECFF"/>
            <w:vAlign w:val="center"/>
          </w:tcPr>
          <w:p w14:paraId="15E6890B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5. Voraussetzungen für die Vergabe von Leistungspunkten entsprechend dem ECTS</w:t>
            </w:r>
          </w:p>
        </w:tc>
        <w:tc>
          <w:tcPr>
            <w:tcW w:w="1422" w:type="dxa"/>
            <w:gridSpan w:val="2"/>
            <w:tcBorders>
              <w:right w:val="single" w:sz="4" w:space="0" w:color="auto"/>
            </w:tcBorders>
            <w:shd w:val="clear" w:color="auto" w:fill="CCECFF"/>
            <w:vAlign w:val="center"/>
          </w:tcPr>
          <w:p w14:paraId="482416AE" w14:textId="77777777" w:rsidR="00B64763" w:rsidRDefault="00A047D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6. ECTS-LP</w:t>
            </w:r>
          </w:p>
        </w:tc>
      </w:tr>
      <w:tr w:rsidR="00B64763" w14:paraId="32DFD8C1" w14:textId="77777777">
        <w:tc>
          <w:tcPr>
            <w:tcW w:w="2268" w:type="dxa"/>
            <w:gridSpan w:val="2"/>
          </w:tcPr>
          <w:p w14:paraId="715BCA3F" w14:textId="77777777" w:rsidR="00B64763" w:rsidRDefault="00A047D4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Studienleistung(en) </w:t>
            </w:r>
          </w:p>
        </w:tc>
        <w:tc>
          <w:tcPr>
            <w:tcW w:w="5778" w:type="dxa"/>
            <w:gridSpan w:val="8"/>
            <w:tcBorders>
              <w:right w:val="single" w:sz="4" w:space="0" w:color="auto"/>
            </w:tcBorders>
          </w:tcPr>
          <w:p w14:paraId="696AC6E0" w14:textId="77777777" w:rsidR="00B64763" w:rsidRDefault="00B6476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vMerge w:val="restart"/>
            <w:tcBorders>
              <w:right w:val="single" w:sz="4" w:space="0" w:color="auto"/>
            </w:tcBorders>
          </w:tcPr>
          <w:p w14:paraId="405C601C" w14:textId="77777777" w:rsidR="00B64763" w:rsidRDefault="00A047D4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6</w:t>
            </w:r>
          </w:p>
        </w:tc>
      </w:tr>
      <w:tr w:rsidR="00B64763" w14:paraId="6380FC50" w14:textId="77777777"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508B41FF" w14:textId="77777777" w:rsidR="00B64763" w:rsidRDefault="00A047D4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Prüfungen (inkl. Gewichtung) und </w:t>
            </w:r>
            <w:r>
              <w:rPr>
                <w:rFonts w:asciiTheme="majorHAnsi" w:hAnsiTheme="majorHAnsi" w:cs="Arial"/>
                <w:sz w:val="20"/>
                <w:szCs w:val="20"/>
              </w:rPr>
              <w:t>Prüfungssprache</w:t>
            </w:r>
          </w:p>
        </w:tc>
        <w:tc>
          <w:tcPr>
            <w:tcW w:w="5778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FC455" w14:textId="77777777" w:rsidR="00B64763" w:rsidRDefault="00A047D4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Semesterbegleitende Aufgaben (50%, 55h) (dt.), Präsentation (50%, 40h)</w:t>
            </w:r>
          </w:p>
        </w:tc>
        <w:tc>
          <w:tcPr>
            <w:tcW w:w="142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BAB8D" w14:textId="77777777" w:rsidR="00B64763" w:rsidRDefault="00B6476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B64763" w14:paraId="4B4F13F6" w14:textId="77777777">
        <w:trPr>
          <w:trHeight w:val="292"/>
        </w:trPr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CCECFF"/>
          </w:tcPr>
          <w:p w14:paraId="665C7CD3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7. Häufigkeit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</w:tcBorders>
            <w:shd w:val="clear" w:color="auto" w:fill="CCECFF"/>
          </w:tcPr>
          <w:p w14:paraId="052D9CD9" w14:textId="77777777" w:rsidR="00B64763" w:rsidRDefault="00B64763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</w:tcPr>
          <w:p w14:paraId="41E6DD6A" w14:textId="77777777" w:rsidR="00B64763" w:rsidRDefault="00A047D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8. Arbeitsaufwand </w:t>
            </w:r>
          </w:p>
        </w:tc>
        <w:tc>
          <w:tcPr>
            <w:tcW w:w="28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50C90845" w14:textId="77777777" w:rsidR="00B64763" w:rsidRDefault="00A047D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9. Dauer</w:t>
            </w:r>
          </w:p>
        </w:tc>
      </w:tr>
      <w:tr w:rsidR="00B64763" w14:paraId="13D48695" w14:textId="77777777"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none" w:sz="4" w:space="0" w:color="000000"/>
            </w:tcBorders>
            <w:tcMar>
              <w:right w:w="57" w:type="dxa"/>
            </w:tcMar>
          </w:tcPr>
          <w:p w14:paraId="33BD967D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Wintersemester  </w:t>
            </w:r>
          </w:p>
          <w:p w14:paraId="0B431640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Sommersemester        </w:t>
            </w:r>
          </w:p>
        </w:tc>
        <w:tc>
          <w:tcPr>
            <w:tcW w:w="4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27B94AC0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2063012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/>
                <w:sz w:val="20"/>
                <w:szCs w:val="20"/>
              </w:rPr>
              <w:t xml:space="preserve">   </w:t>
            </w:r>
            <w:sdt>
              <w:sdtPr>
                <w:rPr>
                  <w:rFonts w:cs="Arial"/>
                  <w:sz w:val="20"/>
                  <w:szCs w:val="20"/>
                </w:rPr>
                <w:id w:val="-16854274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  <w:tc>
          <w:tcPr>
            <w:tcW w:w="1809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14:paraId="0A7575C1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Winter- und Sommersemester</w:t>
            </w:r>
          </w:p>
        </w:tc>
        <w:tc>
          <w:tcPr>
            <w:tcW w:w="42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</w:tcBorders>
            <w:shd w:val="clear" w:color="auto" w:fill="auto"/>
          </w:tcPr>
          <w:p w14:paraId="573323F6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  <w:p w14:paraId="5FF76CB5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681862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123B83" w14:textId="77777777" w:rsidR="00B64763" w:rsidRPr="00B93AEC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 w:rsidRPr="00B93AEC">
              <w:rPr>
                <w:rFonts w:cs="Arial"/>
                <w:sz w:val="20"/>
                <w:szCs w:val="20"/>
              </w:rPr>
              <w:t>180 h</w:t>
            </w:r>
          </w:p>
        </w:tc>
        <w:tc>
          <w:tcPr>
            <w:tcW w:w="28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1EFAE" w14:textId="77777777" w:rsidR="00B64763" w:rsidRPr="00B93AEC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 w:rsidRPr="00B93AEC">
              <w:rPr>
                <w:rFonts w:cs="Arial"/>
                <w:sz w:val="20"/>
                <w:szCs w:val="20"/>
              </w:rPr>
              <w:t>1 Semester</w:t>
            </w:r>
          </w:p>
        </w:tc>
      </w:tr>
      <w:tr w:rsidR="00B64763" w14:paraId="762B1471" w14:textId="77777777">
        <w:trPr>
          <w:trHeight w:val="289"/>
        </w:trPr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CCECFF"/>
            <w:vAlign w:val="center"/>
          </w:tcPr>
          <w:p w14:paraId="5B3BC796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Modulorganisation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1F64B972" w14:textId="77777777" w:rsidR="00B64763" w:rsidRDefault="00B64763">
            <w:pPr>
              <w:rPr>
                <w:rFonts w:cs="Arial"/>
                <w:sz w:val="22"/>
                <w:szCs w:val="22"/>
              </w:rPr>
            </w:pPr>
          </w:p>
        </w:tc>
      </w:tr>
      <w:tr w:rsidR="00B64763" w14:paraId="0F077E09" w14:textId="77777777">
        <w:trPr>
          <w:trHeight w:val="289"/>
        </w:trPr>
        <w:tc>
          <w:tcPr>
            <w:tcW w:w="2268" w:type="dxa"/>
            <w:gridSpan w:val="2"/>
            <w:tcBorders>
              <w:top w:val="single" w:sz="4" w:space="0" w:color="auto"/>
            </w:tcBorders>
            <w:vAlign w:val="center"/>
          </w:tcPr>
          <w:p w14:paraId="6DBC1E92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Lehrende(r)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4EDBA0D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</w:tc>
      </w:tr>
      <w:tr w:rsidR="00B64763" w14:paraId="7D162992" w14:textId="77777777">
        <w:trPr>
          <w:trHeight w:val="289"/>
        </w:trPr>
        <w:tc>
          <w:tcPr>
            <w:tcW w:w="2268" w:type="dxa"/>
            <w:gridSpan w:val="2"/>
            <w:vAlign w:val="center"/>
          </w:tcPr>
          <w:p w14:paraId="2D7AD5AB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Modulkoordinator(in)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  <w:vAlign w:val="center"/>
          </w:tcPr>
          <w:p w14:paraId="5C63D603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Prof. Dr. André Beauducel</w:t>
            </w:r>
          </w:p>
        </w:tc>
      </w:tr>
      <w:tr w:rsidR="00B64763" w14:paraId="6F3E650C" w14:textId="77777777">
        <w:tc>
          <w:tcPr>
            <w:tcW w:w="2268" w:type="dxa"/>
            <w:gridSpan w:val="2"/>
            <w:vAlign w:val="center"/>
          </w:tcPr>
          <w:p w14:paraId="5645C93D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Anbietende Organisationseinheit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</w:tcPr>
          <w:p w14:paraId="4E460519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Institut für Psychologie</w:t>
            </w:r>
          </w:p>
        </w:tc>
      </w:tr>
      <w:tr w:rsidR="00B64763" w14:paraId="4C4C2FE6" w14:textId="77777777">
        <w:trPr>
          <w:trHeight w:val="289"/>
        </w:trPr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CCECFF"/>
            <w:vAlign w:val="center"/>
          </w:tcPr>
          <w:p w14:paraId="47B77CD0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Sonstiges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653C105A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</w:tc>
      </w:tr>
      <w:tr w:rsidR="00B64763" w14:paraId="1CF32DA0" w14:textId="77777777"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D67747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(z. B. Literaturliste)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AA7C6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Es besteht Anwesenheitspflicht.</w:t>
            </w:r>
          </w:p>
        </w:tc>
      </w:tr>
      <w:tr w:rsidR="00B64763" w14:paraId="783B0D07" w14:textId="77777777"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2A0CAC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PsychThApprO</w:t>
            </w:r>
            <w:proofErr w:type="spellEnd"/>
          </w:p>
        </w:tc>
        <w:tc>
          <w:tcPr>
            <w:tcW w:w="720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4E924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Gemäß </w:t>
            </w:r>
            <w:proofErr w:type="spellStart"/>
            <w:r>
              <w:rPr>
                <w:rFonts w:cs="Arial"/>
                <w:sz w:val="20"/>
                <w:szCs w:val="20"/>
              </w:rPr>
              <w:t>PsychThApprO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, Anlage 1, Absatz 9: </w:t>
            </w:r>
          </w:p>
          <w:p w14:paraId="48E0EEEE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Wissenschaftliche Methodenlehre (6 von 15 ECTS-LP) </w:t>
            </w:r>
          </w:p>
        </w:tc>
      </w:tr>
    </w:tbl>
    <w:p w14:paraId="0C6FCD51" w14:textId="77777777" w:rsidR="00B64763" w:rsidRDefault="00B64763"/>
    <w:p w14:paraId="382454FF" w14:textId="77777777" w:rsidR="00B64763" w:rsidRDefault="00A047D4">
      <w:pPr>
        <w:spacing w:after="200" w:line="276" w:lineRule="auto"/>
      </w:pPr>
      <w:r>
        <w:br w:type="page" w:clear="all"/>
      </w:r>
    </w:p>
    <w:p w14:paraId="64DD99CB" w14:textId="05C75E58" w:rsidR="00B64763" w:rsidRDefault="00A047D4" w:rsidP="00175127">
      <w:pPr>
        <w:pStyle w:val="berschrift2"/>
        <w:ind w:hanging="709"/>
      </w:pPr>
      <w:bookmarkStart w:id="8" w:name="_Toc142643217"/>
      <w:r>
        <w:lastRenderedPageBreak/>
        <w:t>Grundlagen der Medizin sowie der Pharmakologie für Psychotherapeutinnen/</w:t>
      </w:r>
      <w:r w:rsidR="00672D78">
        <w:t xml:space="preserve"> </w:t>
      </w:r>
      <w:r>
        <w:t>Psychotherapeuten</w:t>
      </w:r>
      <w:bookmarkEnd w:id="8"/>
    </w:p>
    <w:p w14:paraId="2461F4D0" w14:textId="77777777" w:rsidR="00B64763" w:rsidRDefault="00B64763">
      <w:pPr>
        <w:rPr>
          <w:lang w:eastAsia="en-US"/>
        </w:rPr>
      </w:pPr>
    </w:p>
    <w:tbl>
      <w:tblPr>
        <w:tblStyle w:val="Tabellenraster"/>
        <w:tblW w:w="9468" w:type="dxa"/>
        <w:tblBorders>
          <w:top w:val="none" w:sz="0" w:space="0" w:color="auto"/>
          <w:bottom w:val="none" w:sz="0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459"/>
        <w:gridCol w:w="959"/>
        <w:gridCol w:w="850"/>
        <w:gridCol w:w="426"/>
        <w:gridCol w:w="850"/>
        <w:gridCol w:w="1235"/>
        <w:gridCol w:w="41"/>
        <w:gridCol w:w="992"/>
        <w:gridCol w:w="425"/>
        <w:gridCol w:w="284"/>
        <w:gridCol w:w="1138"/>
      </w:tblGrid>
      <w:tr w:rsidR="00B64763" w14:paraId="75D4CAE2" w14:textId="77777777">
        <w:trPr>
          <w:trHeight w:val="907"/>
        </w:trPr>
        <w:tc>
          <w:tcPr>
            <w:tcW w:w="6588" w:type="dxa"/>
            <w:gridSpan w:val="7"/>
            <w:tcBorders>
              <w:top w:val="single" w:sz="4" w:space="0" w:color="auto"/>
            </w:tcBorders>
          </w:tcPr>
          <w:p w14:paraId="5CF990E6" w14:textId="77777777" w:rsidR="00B64763" w:rsidRDefault="00A047D4">
            <w:pPr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Modul: Grundlagen der Medizin sowie der Pharmakologie für Psychotherapeutinnen/Psycho</w:t>
            </w:r>
            <w:r>
              <w:rPr>
                <w:rFonts w:cs="Arial"/>
                <w:b/>
                <w:sz w:val="28"/>
                <w:szCs w:val="28"/>
              </w:rPr>
              <w:t>therapeuten</w:t>
            </w:r>
          </w:p>
          <w:p w14:paraId="6D38B060" w14:textId="77777777" w:rsidR="00B64763" w:rsidRDefault="00B64763">
            <w:pPr>
              <w:rPr>
                <w:rFonts w:cs="Arial"/>
                <w:b/>
                <w:sz w:val="28"/>
                <w:szCs w:val="28"/>
              </w:rPr>
            </w:pPr>
          </w:p>
          <w:p w14:paraId="32D35780" w14:textId="77777777" w:rsidR="00B64763" w:rsidRDefault="00A047D4">
            <w:pPr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Modulnr</w:t>
            </w:r>
            <w:proofErr w:type="spellEnd"/>
            <w:r>
              <w:rPr>
                <w:rFonts w:cs="Arial"/>
                <w:sz w:val="22"/>
                <w:szCs w:val="22"/>
              </w:rPr>
              <w:t>./-code: 552101700</w:t>
            </w:r>
          </w:p>
          <w:p w14:paraId="70D09074" w14:textId="77777777" w:rsidR="00B64763" w:rsidRDefault="00B6476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88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0C42B2DF" w14:textId="77777777" w:rsidR="00B64763" w:rsidRDefault="00A047D4">
            <w:pPr>
              <w:jc w:val="right"/>
              <w:rPr>
                <w:rFonts w:cs="Arial"/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573760" behindDoc="0" locked="0" layoutInCell="1" allowOverlap="1" wp14:anchorId="39A02C77" wp14:editId="50D6A97F">
                      <wp:simplePos x="0" y="0"/>
                      <wp:positionH relativeFrom="page">
                        <wp:posOffset>50482</wp:posOffset>
                      </wp:positionH>
                      <wp:positionV relativeFrom="page">
                        <wp:posOffset>52070</wp:posOffset>
                      </wp:positionV>
                      <wp:extent cx="1754232" cy="679502"/>
                      <wp:effectExtent l="0" t="0" r="0" b="6350"/>
                      <wp:wrapNone/>
                      <wp:docPr id="6" name="Grafik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UNI_Bonn_Logo_Standard_RZ.e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754232" cy="67950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oel="http://schemas.microsoft.com/office/2019/extlst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" o:spid="_x0000_s5" type="#_x0000_t75" style="position:absolute;z-index:251573760;o:allowoverlap:true;o:allowincell:true;mso-position-horizontal-relative:page;margin-left:4.0pt;mso-position-horizontal:absolute;mso-position-vertical-relative:page;margin-top:4.1pt;mso-position-vertical:absolute;width:138.1pt;height:53.5pt;mso-wrap-distance-left:9.0pt;mso-wrap-distance-top:0.0pt;mso-wrap-distance-right:9.0pt;mso-wrap-distance-bottom:0.0pt;" stroked="false">
                      <v:path textboxrect="0,0,0,0"/>
                      <v:imagedata r:id="rId13" o:title=""/>
                    </v:shape>
                  </w:pict>
                </mc:Fallback>
              </mc:AlternateContent>
            </w:r>
          </w:p>
        </w:tc>
      </w:tr>
      <w:tr w:rsidR="00B64763" w14:paraId="40FA7CAB" w14:textId="77777777">
        <w:trPr>
          <w:trHeight w:val="289"/>
        </w:trPr>
        <w:tc>
          <w:tcPr>
            <w:tcW w:w="9468" w:type="dxa"/>
            <w:gridSpan w:val="12"/>
            <w:tcBorders>
              <w:right w:val="single" w:sz="4" w:space="0" w:color="auto"/>
            </w:tcBorders>
            <w:shd w:val="clear" w:color="auto" w:fill="CCECFF"/>
          </w:tcPr>
          <w:p w14:paraId="7F7830F1" w14:textId="77777777" w:rsidR="00B64763" w:rsidRDefault="00A047D4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1. Inhalte und Qualifikationsziele</w:t>
            </w:r>
          </w:p>
        </w:tc>
      </w:tr>
      <w:tr w:rsidR="00B64763" w14:paraId="71828E9B" w14:textId="77777777" w:rsidTr="00672D78">
        <w:tc>
          <w:tcPr>
            <w:tcW w:w="2268" w:type="dxa"/>
            <w:gridSpan w:val="2"/>
            <w:tcBorders>
              <w:bottom w:val="single" w:sz="4" w:space="0" w:color="000000"/>
            </w:tcBorders>
          </w:tcPr>
          <w:p w14:paraId="648D9458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Inhalte</w:t>
            </w:r>
          </w:p>
        </w:tc>
        <w:tc>
          <w:tcPr>
            <w:tcW w:w="7200" w:type="dxa"/>
            <w:gridSpan w:val="10"/>
            <w:tcBorders>
              <w:bottom w:val="single" w:sz="4" w:space="0" w:color="000000"/>
              <w:right w:val="single" w:sz="4" w:space="0" w:color="auto"/>
            </w:tcBorders>
          </w:tcPr>
          <w:p w14:paraId="2680E736" w14:textId="77777777" w:rsidR="00B64763" w:rsidRDefault="00A047D4">
            <w:pPr>
              <w:pStyle w:val="Listenabsatz"/>
              <w:numPr>
                <w:ilvl w:val="0"/>
                <w:numId w:val="6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Überblick Sinnessysteme und -verarbeitung</w:t>
            </w:r>
          </w:p>
          <w:p w14:paraId="3A32C408" w14:textId="77777777" w:rsidR="00B64763" w:rsidRDefault="00A047D4">
            <w:pPr>
              <w:pStyle w:val="Listenabsatz"/>
              <w:numPr>
                <w:ilvl w:val="0"/>
                <w:numId w:val="6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Methoden und Anwendungen der Psychoendokrinologie</w:t>
            </w:r>
          </w:p>
          <w:p w14:paraId="48973056" w14:textId="77777777" w:rsidR="00B64763" w:rsidRDefault="00A047D4">
            <w:pPr>
              <w:pStyle w:val="Listenabsatz"/>
              <w:numPr>
                <w:ilvl w:val="0"/>
                <w:numId w:val="6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Methoden und Anwendungen der Psychoimmunologie </w:t>
            </w:r>
          </w:p>
          <w:p w14:paraId="6B262D61" w14:textId="77777777" w:rsidR="00B64763" w:rsidRDefault="00A047D4">
            <w:pPr>
              <w:pStyle w:val="Listenabsatz"/>
              <w:numPr>
                <w:ilvl w:val="0"/>
                <w:numId w:val="6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Herz-Kreislauf-System, Schmerz</w:t>
            </w:r>
          </w:p>
          <w:p w14:paraId="32A7CFC9" w14:textId="77777777" w:rsidR="00B64763" w:rsidRDefault="00A047D4">
            <w:pPr>
              <w:pStyle w:val="Listenabsatz"/>
              <w:numPr>
                <w:ilvl w:val="0"/>
                <w:numId w:val="6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ausgewählte Krankheitsbilder, insbesondere internistische, neurologische, orthopädische und pädiatrische Krankheitsbilder</w:t>
            </w:r>
          </w:p>
          <w:p w14:paraId="6ADB1B13" w14:textId="77777777" w:rsidR="00B64763" w:rsidRDefault="00A047D4">
            <w:pPr>
              <w:pStyle w:val="Listenabsatz"/>
              <w:numPr>
                <w:ilvl w:val="0"/>
                <w:numId w:val="6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Grundlagen der somatischen </w:t>
            </w:r>
            <w:r>
              <w:rPr>
                <w:rFonts w:cs="Arial"/>
                <w:sz w:val="20"/>
                <w:szCs w:val="20"/>
              </w:rPr>
              <w:t>Differentialdiagnostik</w:t>
            </w:r>
          </w:p>
          <w:p w14:paraId="72AA858F" w14:textId="77777777" w:rsidR="00B64763" w:rsidRDefault="00A047D4">
            <w:pPr>
              <w:pStyle w:val="Listenabsatz"/>
              <w:numPr>
                <w:ilvl w:val="0"/>
                <w:numId w:val="6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Relevante Forschungsmethoden</w:t>
            </w:r>
          </w:p>
          <w:p w14:paraId="12D2C141" w14:textId="77777777" w:rsidR="00B64763" w:rsidRDefault="00A047D4">
            <w:pPr>
              <w:pStyle w:val="Listenabsatz"/>
              <w:numPr>
                <w:ilvl w:val="0"/>
                <w:numId w:val="7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Grundlagen der Pharmakologie</w:t>
            </w:r>
          </w:p>
          <w:p w14:paraId="3A4C894B" w14:textId="77777777" w:rsidR="00B64763" w:rsidRDefault="00A047D4">
            <w:pPr>
              <w:pStyle w:val="Listenabsatz"/>
              <w:numPr>
                <w:ilvl w:val="0"/>
                <w:numId w:val="7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Entwicklung eines neuen Pharmakons</w:t>
            </w:r>
          </w:p>
          <w:p w14:paraId="253BE24E" w14:textId="77777777" w:rsidR="00B64763" w:rsidRDefault="00A047D4">
            <w:pPr>
              <w:pStyle w:val="Listenabsatz"/>
              <w:numPr>
                <w:ilvl w:val="0"/>
                <w:numId w:val="7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Tiermodelle</w:t>
            </w:r>
          </w:p>
          <w:p w14:paraId="05659EEF" w14:textId="77777777" w:rsidR="00B64763" w:rsidRDefault="00A047D4">
            <w:pPr>
              <w:pStyle w:val="Listenabsatz"/>
              <w:numPr>
                <w:ilvl w:val="0"/>
                <w:numId w:val="7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Klinische Prüfstudien und Zulassung</w:t>
            </w:r>
          </w:p>
          <w:p w14:paraId="268EED13" w14:textId="77777777" w:rsidR="00B64763" w:rsidRDefault="00A047D4">
            <w:pPr>
              <w:pStyle w:val="Listenabsatz"/>
              <w:numPr>
                <w:ilvl w:val="0"/>
                <w:numId w:val="7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Generika</w:t>
            </w:r>
          </w:p>
          <w:p w14:paraId="5429B8DC" w14:textId="77777777" w:rsidR="00B64763" w:rsidRDefault="00A047D4">
            <w:pPr>
              <w:pStyle w:val="Listenabsatz"/>
              <w:numPr>
                <w:ilvl w:val="0"/>
                <w:numId w:val="7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Pharmakokinetik und Pharmakodynamik</w:t>
            </w:r>
          </w:p>
          <w:p w14:paraId="5FA5AA49" w14:textId="46C4F8F7" w:rsidR="00B64763" w:rsidRDefault="00A047D4">
            <w:pPr>
              <w:pStyle w:val="Listenabsatz"/>
              <w:numPr>
                <w:ilvl w:val="0"/>
                <w:numId w:val="7"/>
              </w:numPr>
              <w:ind w:left="142" w:hanging="142"/>
              <w:jc w:val="left"/>
              <w:rPr>
                <w:rFonts w:cs="Arial"/>
                <w:sz w:val="20"/>
                <w:szCs w:val="20"/>
                <w:lang w:val="fr-FR"/>
              </w:rPr>
            </w:pPr>
            <w:proofErr w:type="spellStart"/>
            <w:r>
              <w:rPr>
                <w:rFonts w:cs="Arial"/>
                <w:sz w:val="20"/>
                <w:szCs w:val="20"/>
                <w:lang w:val="fr-FR"/>
              </w:rPr>
              <w:t>Psychopharmaka</w:t>
            </w:r>
            <w:proofErr w:type="spellEnd"/>
            <w:r>
              <w:rPr>
                <w:rFonts w:cs="Arial"/>
                <w:sz w:val="20"/>
                <w:szCs w:val="20"/>
                <w:lang w:val="fr-FR"/>
              </w:rPr>
              <w:t xml:space="preserve">, </w:t>
            </w:r>
            <w:proofErr w:type="spellStart"/>
            <w:r>
              <w:rPr>
                <w:rFonts w:cs="Arial"/>
                <w:sz w:val="20"/>
                <w:szCs w:val="20"/>
                <w:lang w:val="fr-FR"/>
              </w:rPr>
              <w:t>z.B</w:t>
            </w:r>
            <w:proofErr w:type="spellEnd"/>
            <w:r>
              <w:rPr>
                <w:rFonts w:cs="Arial"/>
                <w:sz w:val="20"/>
                <w:szCs w:val="20"/>
                <w:lang w:val="fr-FR"/>
              </w:rPr>
              <w:t xml:space="preserve">. </w:t>
            </w:r>
            <w:proofErr w:type="spellStart"/>
            <w:r>
              <w:rPr>
                <w:rFonts w:cs="Arial"/>
                <w:sz w:val="20"/>
                <w:szCs w:val="20"/>
                <w:lang w:val="fr-FR"/>
              </w:rPr>
              <w:t>Antidepressiva</w:t>
            </w:r>
            <w:proofErr w:type="spellEnd"/>
            <w:r>
              <w:rPr>
                <w:rFonts w:cs="Arial"/>
                <w:sz w:val="20"/>
                <w:szCs w:val="20"/>
                <w:lang w:val="fr-FR"/>
              </w:rPr>
              <w:t xml:space="preserve">, </w:t>
            </w:r>
            <w:proofErr w:type="spellStart"/>
            <w:r>
              <w:rPr>
                <w:rFonts w:cs="Arial"/>
                <w:sz w:val="20"/>
                <w:szCs w:val="20"/>
                <w:lang w:val="fr-FR"/>
              </w:rPr>
              <w:t>Neuroleptika</w:t>
            </w:r>
            <w:proofErr w:type="spellEnd"/>
            <w:r>
              <w:rPr>
                <w:rFonts w:cs="Arial"/>
                <w:sz w:val="20"/>
                <w:szCs w:val="20"/>
                <w:lang w:val="fr-FR"/>
              </w:rPr>
              <w:t xml:space="preserve">, </w:t>
            </w:r>
            <w:proofErr w:type="spellStart"/>
            <w:r>
              <w:rPr>
                <w:rFonts w:cs="Arial"/>
                <w:sz w:val="20"/>
                <w:szCs w:val="20"/>
                <w:lang w:val="fr-FR"/>
              </w:rPr>
              <w:t>Anxiolytika</w:t>
            </w:r>
            <w:proofErr w:type="spellEnd"/>
            <w:r w:rsidR="005701C6">
              <w:rPr>
                <w:rFonts w:cs="Arial"/>
                <w:sz w:val="20"/>
                <w:szCs w:val="20"/>
                <w:lang w:val="fr-FR"/>
              </w:rPr>
              <w:t>,</w:t>
            </w:r>
            <w:r>
              <w:rPr>
                <w:rFonts w:cs="Arial"/>
                <w:sz w:val="20"/>
                <w:szCs w:val="20"/>
                <w:lang w:val="fr-FR"/>
              </w:rPr>
              <w:t xml:space="preserve"> etc.</w:t>
            </w:r>
          </w:p>
        </w:tc>
      </w:tr>
      <w:tr w:rsidR="00B64763" w14:paraId="3A9CA388" w14:textId="77777777" w:rsidTr="00672D78">
        <w:tc>
          <w:tcPr>
            <w:tcW w:w="2268" w:type="dxa"/>
            <w:gridSpan w:val="2"/>
            <w:tcBorders>
              <w:top w:val="single" w:sz="4" w:space="0" w:color="000000"/>
              <w:bottom w:val="nil"/>
            </w:tcBorders>
          </w:tcPr>
          <w:p w14:paraId="38A5B337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Qualifikationsziele</w:t>
            </w:r>
          </w:p>
        </w:tc>
        <w:tc>
          <w:tcPr>
            <w:tcW w:w="7200" w:type="dxa"/>
            <w:gridSpan w:val="10"/>
            <w:tcBorders>
              <w:top w:val="single" w:sz="4" w:space="0" w:color="000000"/>
              <w:bottom w:val="nil"/>
              <w:right w:val="single" w:sz="4" w:space="0" w:color="auto"/>
            </w:tcBorders>
          </w:tcPr>
          <w:p w14:paraId="47D915D4" w14:textId="77777777" w:rsidR="00B64763" w:rsidRDefault="00A047D4">
            <w:pPr>
              <w:pStyle w:val="Listenabsatz"/>
              <w:numPr>
                <w:ilvl w:val="0"/>
                <w:numId w:val="6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Kennenlernen der biologischen und medizinischen Grundlagen des menschlichen Körpers und deren Relevanz für das Verhalten </w:t>
            </w:r>
          </w:p>
          <w:p w14:paraId="6E273F7A" w14:textId="77777777" w:rsidR="00B64763" w:rsidRDefault="00A047D4">
            <w:pPr>
              <w:pStyle w:val="Listenabsatz"/>
              <w:numPr>
                <w:ilvl w:val="0"/>
                <w:numId w:val="6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Kennenlernen relevanter Methoden sowie deren Anwendung in </w:t>
            </w:r>
            <w:r>
              <w:rPr>
                <w:rFonts w:cs="Arial"/>
                <w:sz w:val="20"/>
                <w:szCs w:val="20"/>
              </w:rPr>
              <w:t>klinischen und nicht-klinischen Kontexten</w:t>
            </w:r>
          </w:p>
          <w:p w14:paraId="72BB26E0" w14:textId="77777777" w:rsidR="00B64763" w:rsidRDefault="00A047D4">
            <w:pPr>
              <w:pStyle w:val="Listenabsatz"/>
              <w:numPr>
                <w:ilvl w:val="0"/>
                <w:numId w:val="6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Befähigung, grundlegende Gesetzmäßigkeiten des zentralen Nervensystems und seiner Funktionsweise auf verschiedene psychologische Anwendungsbereiche zu übertragen</w:t>
            </w:r>
          </w:p>
          <w:p w14:paraId="10CF4D73" w14:textId="77777777" w:rsidR="00B64763" w:rsidRDefault="00A047D4">
            <w:pPr>
              <w:pStyle w:val="Listenabsatz"/>
              <w:numPr>
                <w:ilvl w:val="0"/>
                <w:numId w:val="6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Erwerb von Kenntnissen der allgemeinen Pharmakologie</w:t>
            </w:r>
            <w:r>
              <w:rPr>
                <w:rFonts w:cs="Arial"/>
                <w:sz w:val="20"/>
                <w:szCs w:val="20"/>
              </w:rPr>
              <w:t xml:space="preserve"> sowie insbesondere der Psychopharmakologie</w:t>
            </w:r>
          </w:p>
          <w:p w14:paraId="7BDAE1CE" w14:textId="77777777" w:rsidR="00B64763" w:rsidRDefault="00A047D4">
            <w:pPr>
              <w:pStyle w:val="Listenabsatz"/>
              <w:numPr>
                <w:ilvl w:val="0"/>
                <w:numId w:val="6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kritisches Lesen von Originaltexten </w:t>
            </w:r>
          </w:p>
          <w:p w14:paraId="1715A269" w14:textId="77777777" w:rsidR="00B64763" w:rsidRDefault="00A047D4">
            <w:pPr>
              <w:pStyle w:val="Listenabsatz"/>
              <w:numPr>
                <w:ilvl w:val="0"/>
                <w:numId w:val="6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Präsentationstechniken (mündliche Präsentation, schriftliche Ausarbeitung, Einsatz von Präsentationsmedien) </w:t>
            </w:r>
          </w:p>
          <w:p w14:paraId="34045250" w14:textId="77777777" w:rsidR="00B64763" w:rsidRDefault="00A047D4">
            <w:pPr>
              <w:pStyle w:val="Listenabsatz"/>
              <w:numPr>
                <w:ilvl w:val="0"/>
                <w:numId w:val="6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kritisches Denken und Urteilen</w:t>
            </w:r>
          </w:p>
          <w:p w14:paraId="24D69B6F" w14:textId="77777777" w:rsidR="00B64763" w:rsidRDefault="00A047D4">
            <w:pPr>
              <w:pStyle w:val="Listenabsatz"/>
              <w:numPr>
                <w:ilvl w:val="0"/>
                <w:numId w:val="6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Verständnis des wissenschaftlichen </w:t>
            </w:r>
            <w:r>
              <w:rPr>
                <w:rFonts w:cs="Arial"/>
                <w:sz w:val="20"/>
                <w:szCs w:val="20"/>
              </w:rPr>
              <w:t>Erkenntnisprozesses</w:t>
            </w:r>
          </w:p>
          <w:p w14:paraId="5815B908" w14:textId="77777777" w:rsidR="00B64763" w:rsidRDefault="00A047D4">
            <w:pPr>
              <w:pStyle w:val="Listenabsatz"/>
              <w:numPr>
                <w:ilvl w:val="0"/>
                <w:numId w:val="6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Grundverständnis der fundamentalen Begrenzungen, Potentiale und Gesetzmäßigkeiten des Gehirns</w:t>
            </w:r>
          </w:p>
          <w:p w14:paraId="54683B3A" w14:textId="77777777" w:rsidR="00B64763" w:rsidRDefault="00A047D4">
            <w:pPr>
              <w:pStyle w:val="Listenabsatz"/>
              <w:numPr>
                <w:ilvl w:val="0"/>
                <w:numId w:val="6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Fähigkeit, das Wissen auf verschiedene Anwendungsbereiche zu übertragen (z.B. Klinische Psychologie und Wirtschaftspsychologie) Kenntnis der G</w:t>
            </w:r>
            <w:r>
              <w:rPr>
                <w:rFonts w:cs="Arial"/>
                <w:sz w:val="20"/>
                <w:szCs w:val="20"/>
              </w:rPr>
              <w:t>rundprinzipien wissenschaftlicher Arbeits- und Denkweise</w:t>
            </w:r>
          </w:p>
          <w:p w14:paraId="3DB4F94F" w14:textId="77777777" w:rsidR="00B64763" w:rsidRDefault="00A047D4">
            <w:pPr>
              <w:pStyle w:val="Listenabsatz"/>
              <w:numPr>
                <w:ilvl w:val="0"/>
                <w:numId w:val="6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Fähigkeit zum kritischen Lesen von Originaltexten</w:t>
            </w:r>
          </w:p>
          <w:p w14:paraId="62CD3259" w14:textId="77777777" w:rsidR="00B64763" w:rsidRDefault="00A047D4">
            <w:pPr>
              <w:pStyle w:val="Listenabsatz"/>
              <w:numPr>
                <w:ilvl w:val="0"/>
                <w:numId w:val="6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Bibliotheksnutzung, Recherchetechniken insb. mit psychologischen Datenbanken </w:t>
            </w:r>
          </w:p>
          <w:p w14:paraId="74717A68" w14:textId="77777777" w:rsidR="00B64763" w:rsidRDefault="00A047D4">
            <w:pPr>
              <w:pStyle w:val="Listenabsatz"/>
              <w:numPr>
                <w:ilvl w:val="0"/>
                <w:numId w:val="6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Nutzung von online Medien, Handhabung von Präsentationssoftware</w:t>
            </w:r>
          </w:p>
          <w:p w14:paraId="29BCCDF2" w14:textId="77777777" w:rsidR="00672D78" w:rsidRDefault="00672D78" w:rsidP="00672D78">
            <w:pPr>
              <w:rPr>
                <w:rFonts w:cs="Arial"/>
                <w:sz w:val="20"/>
                <w:szCs w:val="20"/>
              </w:rPr>
            </w:pPr>
          </w:p>
          <w:p w14:paraId="5F6158C1" w14:textId="77777777" w:rsidR="00672D78" w:rsidRDefault="00672D78" w:rsidP="00672D78">
            <w:pPr>
              <w:rPr>
                <w:rFonts w:cs="Arial"/>
                <w:sz w:val="20"/>
                <w:szCs w:val="20"/>
              </w:rPr>
            </w:pPr>
          </w:p>
          <w:p w14:paraId="164CC7F4" w14:textId="77777777" w:rsidR="00672D78" w:rsidRDefault="00672D78" w:rsidP="00672D78">
            <w:pPr>
              <w:rPr>
                <w:rFonts w:cs="Arial"/>
                <w:sz w:val="20"/>
                <w:szCs w:val="20"/>
              </w:rPr>
            </w:pPr>
          </w:p>
          <w:p w14:paraId="7761B6A2" w14:textId="77777777" w:rsidR="00672D78" w:rsidRDefault="00672D78" w:rsidP="00672D78">
            <w:pPr>
              <w:rPr>
                <w:rFonts w:cs="Arial"/>
                <w:sz w:val="20"/>
                <w:szCs w:val="20"/>
              </w:rPr>
            </w:pPr>
          </w:p>
          <w:p w14:paraId="2AA3CB8A" w14:textId="77777777" w:rsidR="00672D78" w:rsidRDefault="00672D78" w:rsidP="00672D78">
            <w:pPr>
              <w:rPr>
                <w:rFonts w:cs="Arial"/>
                <w:sz w:val="20"/>
                <w:szCs w:val="20"/>
              </w:rPr>
            </w:pPr>
          </w:p>
          <w:p w14:paraId="4ACCE82F" w14:textId="77777777" w:rsidR="00672D78" w:rsidRDefault="00672D78" w:rsidP="00672D78">
            <w:pPr>
              <w:rPr>
                <w:rFonts w:cs="Arial"/>
                <w:sz w:val="20"/>
                <w:szCs w:val="20"/>
              </w:rPr>
            </w:pPr>
          </w:p>
          <w:p w14:paraId="7F3DE0BF" w14:textId="77777777" w:rsidR="00672D78" w:rsidRDefault="00672D78" w:rsidP="00672D78">
            <w:pPr>
              <w:rPr>
                <w:rFonts w:cs="Arial"/>
                <w:sz w:val="20"/>
                <w:szCs w:val="20"/>
              </w:rPr>
            </w:pPr>
          </w:p>
          <w:p w14:paraId="75117AB0" w14:textId="77777777" w:rsidR="00672D78" w:rsidRPr="00672D78" w:rsidRDefault="00672D78" w:rsidP="00672D78">
            <w:pPr>
              <w:rPr>
                <w:rFonts w:cs="Arial"/>
                <w:sz w:val="20"/>
                <w:szCs w:val="20"/>
              </w:rPr>
            </w:pPr>
          </w:p>
        </w:tc>
      </w:tr>
      <w:tr w:rsidR="00B64763" w14:paraId="279A5676" w14:textId="77777777" w:rsidTr="00672D78">
        <w:trPr>
          <w:trHeight w:val="289"/>
        </w:trPr>
        <w:tc>
          <w:tcPr>
            <w:tcW w:w="9468" w:type="dxa"/>
            <w:gridSpan w:val="12"/>
            <w:tcBorders>
              <w:top w:val="nil"/>
              <w:right w:val="single" w:sz="4" w:space="0" w:color="auto"/>
            </w:tcBorders>
            <w:shd w:val="clear" w:color="auto" w:fill="CCECFF"/>
          </w:tcPr>
          <w:p w14:paraId="263A59F8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lastRenderedPageBreak/>
              <w:t>2. Lehr- und Lernformen</w:t>
            </w:r>
          </w:p>
        </w:tc>
      </w:tr>
      <w:tr w:rsidR="00B64763" w14:paraId="46794DB0" w14:textId="77777777">
        <w:tc>
          <w:tcPr>
            <w:tcW w:w="2268" w:type="dxa"/>
            <w:gridSpan w:val="2"/>
            <w:vMerge w:val="restart"/>
          </w:tcPr>
          <w:p w14:paraId="66F3BEC3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  <w:p w14:paraId="2FEA2D23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9" w:type="dxa"/>
          </w:tcPr>
          <w:p w14:paraId="45D25994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LV-Art</w:t>
            </w:r>
          </w:p>
        </w:tc>
        <w:tc>
          <w:tcPr>
            <w:tcW w:w="2126" w:type="dxa"/>
            <w:gridSpan w:val="3"/>
          </w:tcPr>
          <w:p w14:paraId="31C34FA5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Thema </w:t>
            </w:r>
          </w:p>
        </w:tc>
        <w:tc>
          <w:tcPr>
            <w:tcW w:w="1276" w:type="dxa"/>
            <w:gridSpan w:val="2"/>
          </w:tcPr>
          <w:p w14:paraId="2CD32E5B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Unterrichts-sprache</w:t>
            </w:r>
          </w:p>
        </w:tc>
        <w:tc>
          <w:tcPr>
            <w:tcW w:w="992" w:type="dxa"/>
          </w:tcPr>
          <w:p w14:paraId="3CA6227D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Gruppen-größe</w:t>
            </w:r>
          </w:p>
        </w:tc>
        <w:tc>
          <w:tcPr>
            <w:tcW w:w="709" w:type="dxa"/>
            <w:gridSpan w:val="2"/>
          </w:tcPr>
          <w:p w14:paraId="4C85EF8C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SWS</w:t>
            </w: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14:paraId="4943BB67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Workload [h]</w:t>
            </w:r>
          </w:p>
        </w:tc>
      </w:tr>
      <w:tr w:rsidR="00B64763" w14:paraId="4C79A71D" w14:textId="77777777">
        <w:tc>
          <w:tcPr>
            <w:tcW w:w="2268" w:type="dxa"/>
            <w:gridSpan w:val="2"/>
            <w:vMerge/>
          </w:tcPr>
          <w:p w14:paraId="36A628A9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9" w:type="dxa"/>
          </w:tcPr>
          <w:p w14:paraId="1F72BF6D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 </w:t>
            </w:r>
          </w:p>
        </w:tc>
        <w:tc>
          <w:tcPr>
            <w:tcW w:w="2126" w:type="dxa"/>
            <w:gridSpan w:val="3"/>
          </w:tcPr>
          <w:p w14:paraId="10267EE2" w14:textId="77777777" w:rsidR="00B64763" w:rsidRDefault="00A047D4">
            <w:pPr>
              <w:spacing w:before="60"/>
              <w:ind w:left="77" w:hanging="7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SS: „Grundlagen der Medizin für Psychotherapeut-innen und Psychotherapeuten“</w:t>
            </w:r>
          </w:p>
        </w:tc>
        <w:tc>
          <w:tcPr>
            <w:tcW w:w="1276" w:type="dxa"/>
            <w:gridSpan w:val="2"/>
          </w:tcPr>
          <w:p w14:paraId="2FDE661D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dt.</w:t>
            </w:r>
          </w:p>
        </w:tc>
        <w:tc>
          <w:tcPr>
            <w:tcW w:w="992" w:type="dxa"/>
          </w:tcPr>
          <w:p w14:paraId="0200415A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</w:t>
            </w:r>
          </w:p>
        </w:tc>
        <w:tc>
          <w:tcPr>
            <w:tcW w:w="709" w:type="dxa"/>
            <w:gridSpan w:val="2"/>
          </w:tcPr>
          <w:p w14:paraId="5ED7D2DD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14:paraId="18C158D5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55</w:t>
            </w:r>
          </w:p>
        </w:tc>
      </w:tr>
      <w:tr w:rsidR="00B64763" w14:paraId="531A9377" w14:textId="77777777">
        <w:tc>
          <w:tcPr>
            <w:tcW w:w="2268" w:type="dxa"/>
            <w:gridSpan w:val="2"/>
            <w:vMerge/>
          </w:tcPr>
          <w:p w14:paraId="720CE52A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9" w:type="dxa"/>
          </w:tcPr>
          <w:p w14:paraId="73C07018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Ü </w:t>
            </w:r>
          </w:p>
        </w:tc>
        <w:tc>
          <w:tcPr>
            <w:tcW w:w="2126" w:type="dxa"/>
            <w:gridSpan w:val="3"/>
          </w:tcPr>
          <w:p w14:paraId="38994207" w14:textId="77777777" w:rsidR="00B64763" w:rsidRDefault="00A047D4">
            <w:pPr>
              <w:spacing w:before="60"/>
              <w:ind w:left="77" w:hanging="7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SS: „Grundlagen der Pharmakologie für </w:t>
            </w:r>
            <w:r>
              <w:rPr>
                <w:rFonts w:cs="Arial"/>
                <w:sz w:val="20"/>
                <w:szCs w:val="20"/>
              </w:rPr>
              <w:t>Psychotherapeut-innen und Psychotherapeuten“</w:t>
            </w:r>
          </w:p>
        </w:tc>
        <w:tc>
          <w:tcPr>
            <w:tcW w:w="1276" w:type="dxa"/>
            <w:gridSpan w:val="2"/>
          </w:tcPr>
          <w:p w14:paraId="6A86E360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dt.</w:t>
            </w:r>
          </w:p>
        </w:tc>
        <w:tc>
          <w:tcPr>
            <w:tcW w:w="992" w:type="dxa"/>
          </w:tcPr>
          <w:p w14:paraId="53CDDC19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</w:t>
            </w:r>
          </w:p>
        </w:tc>
        <w:tc>
          <w:tcPr>
            <w:tcW w:w="709" w:type="dxa"/>
            <w:gridSpan w:val="2"/>
          </w:tcPr>
          <w:p w14:paraId="1B819F73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14:paraId="56CEB5A0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</w:t>
            </w:r>
          </w:p>
        </w:tc>
      </w:tr>
      <w:tr w:rsidR="00B64763" w14:paraId="0F7697FF" w14:textId="77777777">
        <w:trPr>
          <w:trHeight w:val="306"/>
        </w:trPr>
        <w:tc>
          <w:tcPr>
            <w:tcW w:w="9468" w:type="dxa"/>
            <w:gridSpan w:val="12"/>
            <w:tcBorders>
              <w:right w:val="single" w:sz="4" w:space="0" w:color="auto"/>
            </w:tcBorders>
            <w:shd w:val="clear" w:color="auto" w:fill="CCECFF"/>
            <w:vAlign w:val="center"/>
          </w:tcPr>
          <w:p w14:paraId="3D981BFD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3. Voraussetzungen für die Teilnahme am Modul</w:t>
            </w:r>
          </w:p>
        </w:tc>
      </w:tr>
      <w:tr w:rsidR="00B64763" w14:paraId="7D284146" w14:textId="77777777">
        <w:tc>
          <w:tcPr>
            <w:tcW w:w="2268" w:type="dxa"/>
            <w:gridSpan w:val="2"/>
          </w:tcPr>
          <w:p w14:paraId="53B1D85E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verpflichtend</w:t>
            </w:r>
          </w:p>
          <w:p w14:paraId="68C679F8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nachzuweisen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</w:tcPr>
          <w:p w14:paraId="2142078C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keine</w:t>
            </w:r>
          </w:p>
        </w:tc>
      </w:tr>
      <w:tr w:rsidR="00B64763" w14:paraId="5C3CBFC6" w14:textId="77777777">
        <w:tc>
          <w:tcPr>
            <w:tcW w:w="2268" w:type="dxa"/>
            <w:gridSpan w:val="2"/>
          </w:tcPr>
          <w:p w14:paraId="0C5D1C35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empfohlen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  <w:shd w:val="clear" w:color="auto" w:fill="auto"/>
          </w:tcPr>
          <w:p w14:paraId="6B0FE7CE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keine</w:t>
            </w:r>
          </w:p>
        </w:tc>
      </w:tr>
      <w:tr w:rsidR="00B64763" w14:paraId="0E85A573" w14:textId="77777777">
        <w:trPr>
          <w:trHeight w:val="289"/>
        </w:trPr>
        <w:tc>
          <w:tcPr>
            <w:tcW w:w="9468" w:type="dxa"/>
            <w:gridSpan w:val="12"/>
            <w:tcBorders>
              <w:right w:val="single" w:sz="4" w:space="0" w:color="auto"/>
            </w:tcBorders>
            <w:shd w:val="clear" w:color="auto" w:fill="CCECFF"/>
          </w:tcPr>
          <w:p w14:paraId="2195E52D" w14:textId="77777777" w:rsidR="00B64763" w:rsidRDefault="00A047D4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4. Verwendbarkeit des Moduls</w:t>
            </w:r>
          </w:p>
        </w:tc>
      </w:tr>
      <w:tr w:rsidR="00B64763" w14:paraId="170BCC13" w14:textId="77777777">
        <w:tc>
          <w:tcPr>
            <w:tcW w:w="2268" w:type="dxa"/>
            <w:gridSpan w:val="2"/>
            <w:vMerge w:val="restart"/>
            <w:tcBorders>
              <w:top w:val="single" w:sz="4" w:space="0" w:color="auto"/>
              <w:bottom w:val="none" w:sz="4" w:space="0" w:color="000000"/>
            </w:tcBorders>
          </w:tcPr>
          <w:p w14:paraId="3828E5CC" w14:textId="77777777" w:rsidR="00B64763" w:rsidRDefault="00B647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361" w:type="dxa"/>
            <w:gridSpan w:val="6"/>
          </w:tcPr>
          <w:p w14:paraId="1404A5B8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Studiengang/Teilstudiengang</w:t>
            </w:r>
          </w:p>
        </w:tc>
        <w:tc>
          <w:tcPr>
            <w:tcW w:w="1417" w:type="dxa"/>
            <w:gridSpan w:val="2"/>
          </w:tcPr>
          <w:p w14:paraId="115638D2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Pflicht-/ Wahlpflicht</w:t>
            </w:r>
          </w:p>
        </w:tc>
        <w:tc>
          <w:tcPr>
            <w:tcW w:w="1422" w:type="dxa"/>
            <w:gridSpan w:val="2"/>
            <w:tcBorders>
              <w:right w:val="single" w:sz="4" w:space="0" w:color="auto"/>
            </w:tcBorders>
          </w:tcPr>
          <w:p w14:paraId="33CE93E0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Fachsemester</w:t>
            </w:r>
          </w:p>
        </w:tc>
      </w:tr>
      <w:tr w:rsidR="00B64763" w14:paraId="094E8799" w14:textId="77777777">
        <w:tc>
          <w:tcPr>
            <w:tcW w:w="2268" w:type="dxa"/>
            <w:gridSpan w:val="2"/>
            <w:vMerge/>
            <w:tcBorders>
              <w:top w:val="none" w:sz="4" w:space="0" w:color="000000"/>
              <w:bottom w:val="none" w:sz="4" w:space="0" w:color="000000"/>
            </w:tcBorders>
          </w:tcPr>
          <w:p w14:paraId="3AA0A442" w14:textId="77777777" w:rsidR="00B64763" w:rsidRDefault="00B647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361" w:type="dxa"/>
            <w:gridSpan w:val="6"/>
          </w:tcPr>
          <w:p w14:paraId="3FCA4A06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B. Sc. Psychologie  </w:t>
            </w:r>
          </w:p>
        </w:tc>
        <w:tc>
          <w:tcPr>
            <w:tcW w:w="1417" w:type="dxa"/>
            <w:gridSpan w:val="2"/>
          </w:tcPr>
          <w:p w14:paraId="4E869E0C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Pflicht</w:t>
            </w:r>
          </w:p>
        </w:tc>
        <w:tc>
          <w:tcPr>
            <w:tcW w:w="1422" w:type="dxa"/>
            <w:gridSpan w:val="2"/>
            <w:tcBorders>
              <w:right w:val="single" w:sz="4" w:space="0" w:color="auto"/>
            </w:tcBorders>
          </w:tcPr>
          <w:p w14:paraId="1D6A1258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2.</w:t>
            </w:r>
          </w:p>
        </w:tc>
      </w:tr>
      <w:tr w:rsidR="00B64763" w14:paraId="5635C597" w14:textId="77777777">
        <w:trPr>
          <w:trHeight w:val="276"/>
        </w:trPr>
        <w:tc>
          <w:tcPr>
            <w:tcW w:w="8046" w:type="dxa"/>
            <w:gridSpan w:val="10"/>
            <w:tcBorders>
              <w:right w:val="single" w:sz="4" w:space="0" w:color="auto"/>
            </w:tcBorders>
            <w:shd w:val="clear" w:color="auto" w:fill="CCECFF"/>
            <w:vAlign w:val="center"/>
          </w:tcPr>
          <w:p w14:paraId="24B4B2F4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5. Voraussetzungen für die Vergabe von Leistungspunkten entsprechend dem ECTS</w:t>
            </w:r>
          </w:p>
        </w:tc>
        <w:tc>
          <w:tcPr>
            <w:tcW w:w="1422" w:type="dxa"/>
            <w:gridSpan w:val="2"/>
            <w:tcBorders>
              <w:right w:val="single" w:sz="4" w:space="0" w:color="auto"/>
            </w:tcBorders>
            <w:shd w:val="clear" w:color="auto" w:fill="CCECFF"/>
            <w:vAlign w:val="center"/>
          </w:tcPr>
          <w:p w14:paraId="43420139" w14:textId="77777777" w:rsidR="00B64763" w:rsidRDefault="00A047D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6. ECTS-LP</w:t>
            </w:r>
          </w:p>
        </w:tc>
      </w:tr>
      <w:tr w:rsidR="00B64763" w14:paraId="208413EC" w14:textId="77777777">
        <w:tc>
          <w:tcPr>
            <w:tcW w:w="2268" w:type="dxa"/>
            <w:gridSpan w:val="2"/>
          </w:tcPr>
          <w:p w14:paraId="67EA228C" w14:textId="77777777" w:rsidR="00B64763" w:rsidRDefault="00A047D4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Studienleistung(en) </w:t>
            </w:r>
          </w:p>
        </w:tc>
        <w:tc>
          <w:tcPr>
            <w:tcW w:w="5778" w:type="dxa"/>
            <w:gridSpan w:val="8"/>
            <w:tcBorders>
              <w:right w:val="single" w:sz="4" w:space="0" w:color="auto"/>
            </w:tcBorders>
          </w:tcPr>
          <w:p w14:paraId="1C3C35E5" w14:textId="77777777" w:rsidR="00B64763" w:rsidRDefault="00A047D4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S: Wahlweise müssen die Studierenden eine der folgenden Leistungen erbringen: Referat von ca. </w:t>
            </w:r>
            <w:r>
              <w:rPr>
                <w:rFonts w:asciiTheme="majorHAnsi" w:hAnsiTheme="majorHAnsi" w:cs="Arial"/>
                <w:sz w:val="20"/>
                <w:szCs w:val="20"/>
              </w:rPr>
              <w:t>25 Minuten Dauer, eine Kurzzusammenfassung der vorangegangenen Stunde oder Vorbereitung und Moderieren einer angeleiteten Diskussion (25h)</w:t>
            </w:r>
          </w:p>
        </w:tc>
        <w:tc>
          <w:tcPr>
            <w:tcW w:w="1422" w:type="dxa"/>
            <w:gridSpan w:val="2"/>
            <w:vMerge w:val="restart"/>
            <w:tcBorders>
              <w:right w:val="single" w:sz="4" w:space="0" w:color="auto"/>
            </w:tcBorders>
          </w:tcPr>
          <w:p w14:paraId="4CEC4E49" w14:textId="77777777" w:rsidR="00B64763" w:rsidRDefault="00A047D4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6</w:t>
            </w:r>
          </w:p>
        </w:tc>
      </w:tr>
      <w:tr w:rsidR="00B64763" w14:paraId="626C168D" w14:textId="77777777"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05FD1091" w14:textId="77777777" w:rsidR="00B64763" w:rsidRDefault="00A047D4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Prüfungen (inkl. Gewichtung) und Prüfungssprache</w:t>
            </w:r>
          </w:p>
        </w:tc>
        <w:tc>
          <w:tcPr>
            <w:tcW w:w="5778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13742" w14:textId="77777777" w:rsidR="00B64763" w:rsidRDefault="00A047D4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Klausur (70h) (dt.)</w:t>
            </w:r>
          </w:p>
        </w:tc>
        <w:tc>
          <w:tcPr>
            <w:tcW w:w="142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1BBBE" w14:textId="77777777" w:rsidR="00B64763" w:rsidRDefault="00B6476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B64763" w14:paraId="66462AAD" w14:textId="77777777">
        <w:trPr>
          <w:trHeight w:val="292"/>
        </w:trPr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CCECFF"/>
          </w:tcPr>
          <w:p w14:paraId="67AA17B5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7. Häufigkeit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</w:tcBorders>
            <w:shd w:val="clear" w:color="auto" w:fill="CCECFF"/>
          </w:tcPr>
          <w:p w14:paraId="035C5798" w14:textId="77777777" w:rsidR="00B64763" w:rsidRDefault="00B64763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</w:tcPr>
          <w:p w14:paraId="089917B9" w14:textId="77777777" w:rsidR="00B64763" w:rsidRDefault="00A047D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8. Arbeitsaufwand </w:t>
            </w:r>
          </w:p>
        </w:tc>
        <w:tc>
          <w:tcPr>
            <w:tcW w:w="28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742FBBD7" w14:textId="77777777" w:rsidR="00B64763" w:rsidRDefault="00A047D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9. Dauer</w:t>
            </w:r>
          </w:p>
        </w:tc>
      </w:tr>
      <w:tr w:rsidR="00B64763" w14:paraId="594AAFD8" w14:textId="77777777"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none" w:sz="4" w:space="0" w:color="000000"/>
            </w:tcBorders>
            <w:tcMar>
              <w:right w:w="57" w:type="dxa"/>
            </w:tcMar>
          </w:tcPr>
          <w:p w14:paraId="2CE02D8E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Wintersemester  </w:t>
            </w:r>
          </w:p>
          <w:p w14:paraId="2F4059FB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Sommersemester        </w:t>
            </w:r>
          </w:p>
        </w:tc>
        <w:tc>
          <w:tcPr>
            <w:tcW w:w="4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52C8D144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60351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/>
                <w:sz w:val="20"/>
                <w:szCs w:val="20"/>
              </w:rPr>
              <w:t xml:space="preserve">   </w:t>
            </w:r>
            <w:sdt>
              <w:sdtPr>
                <w:rPr>
                  <w:rFonts w:cs="Arial"/>
                  <w:sz w:val="20"/>
                  <w:szCs w:val="20"/>
                </w:rPr>
                <w:id w:val="43171389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  <w:tc>
          <w:tcPr>
            <w:tcW w:w="1809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14:paraId="7D110ACC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Winter- und Sommersemester</w:t>
            </w:r>
          </w:p>
        </w:tc>
        <w:tc>
          <w:tcPr>
            <w:tcW w:w="42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</w:tcBorders>
            <w:shd w:val="clear" w:color="auto" w:fill="auto"/>
          </w:tcPr>
          <w:p w14:paraId="11D81FEF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  <w:p w14:paraId="2B4DD5FD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451830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170D4B" w14:textId="77777777" w:rsidR="00B64763" w:rsidRPr="00B93AEC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 w:rsidRPr="00B93AEC">
              <w:rPr>
                <w:rFonts w:cs="Arial"/>
                <w:sz w:val="20"/>
                <w:szCs w:val="20"/>
              </w:rPr>
              <w:t>180 h</w:t>
            </w:r>
          </w:p>
        </w:tc>
        <w:tc>
          <w:tcPr>
            <w:tcW w:w="28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5F3E6" w14:textId="77777777" w:rsidR="00B64763" w:rsidRPr="00B93AEC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 w:rsidRPr="00B93AEC">
              <w:rPr>
                <w:rFonts w:cs="Arial"/>
                <w:sz w:val="20"/>
                <w:szCs w:val="20"/>
              </w:rPr>
              <w:t>1 Semester</w:t>
            </w:r>
          </w:p>
        </w:tc>
      </w:tr>
      <w:tr w:rsidR="00B64763" w14:paraId="3B3E2D0A" w14:textId="77777777">
        <w:trPr>
          <w:trHeight w:val="289"/>
        </w:trPr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CCECFF"/>
            <w:vAlign w:val="center"/>
          </w:tcPr>
          <w:p w14:paraId="2148E3E3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Modulorganisation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045B3CF5" w14:textId="77777777" w:rsidR="00B64763" w:rsidRDefault="00B64763">
            <w:pPr>
              <w:rPr>
                <w:rFonts w:cs="Arial"/>
                <w:sz w:val="22"/>
                <w:szCs w:val="22"/>
              </w:rPr>
            </w:pPr>
          </w:p>
        </w:tc>
      </w:tr>
      <w:tr w:rsidR="00B64763" w14:paraId="24C5EA75" w14:textId="77777777">
        <w:trPr>
          <w:trHeight w:val="289"/>
        </w:trPr>
        <w:tc>
          <w:tcPr>
            <w:tcW w:w="2268" w:type="dxa"/>
            <w:gridSpan w:val="2"/>
            <w:tcBorders>
              <w:top w:val="single" w:sz="4" w:space="0" w:color="auto"/>
            </w:tcBorders>
            <w:vAlign w:val="center"/>
          </w:tcPr>
          <w:p w14:paraId="5B52AEA6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Lehrende(r)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E03043A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</w:tc>
      </w:tr>
      <w:tr w:rsidR="00B64763" w14:paraId="3EDAB6CC" w14:textId="77777777">
        <w:trPr>
          <w:trHeight w:val="289"/>
        </w:trPr>
        <w:tc>
          <w:tcPr>
            <w:tcW w:w="2268" w:type="dxa"/>
            <w:gridSpan w:val="2"/>
            <w:vAlign w:val="center"/>
          </w:tcPr>
          <w:p w14:paraId="57C0459F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Modulkoordinator(in)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  <w:vAlign w:val="center"/>
          </w:tcPr>
          <w:p w14:paraId="063BCAAB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Prof. Dr. Martin Reuter</w:t>
            </w:r>
          </w:p>
        </w:tc>
      </w:tr>
      <w:tr w:rsidR="00B64763" w14:paraId="7C3252D4" w14:textId="77777777">
        <w:tc>
          <w:tcPr>
            <w:tcW w:w="2268" w:type="dxa"/>
            <w:gridSpan w:val="2"/>
            <w:vAlign w:val="center"/>
          </w:tcPr>
          <w:p w14:paraId="67A37E2F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Anbietende </w:t>
            </w:r>
            <w:r>
              <w:rPr>
                <w:rFonts w:cs="Arial"/>
                <w:sz w:val="20"/>
                <w:szCs w:val="20"/>
              </w:rPr>
              <w:t>Organisationseinheit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</w:tcPr>
          <w:p w14:paraId="062CB542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Institut für Psychologie</w:t>
            </w:r>
          </w:p>
        </w:tc>
      </w:tr>
      <w:tr w:rsidR="00B64763" w14:paraId="7886F687" w14:textId="77777777">
        <w:trPr>
          <w:trHeight w:val="289"/>
        </w:trPr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CCECFF"/>
            <w:vAlign w:val="center"/>
          </w:tcPr>
          <w:p w14:paraId="31A09583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Sonstiges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78949E39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</w:tc>
      </w:tr>
      <w:tr w:rsidR="00B64763" w14:paraId="6CFC2B15" w14:textId="77777777"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AC82C4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(z. B. Literaturliste)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17E6F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Es besteht Anwesenheitspflicht für Seminar und Übung.</w:t>
            </w:r>
          </w:p>
        </w:tc>
      </w:tr>
      <w:tr w:rsidR="00B64763" w14:paraId="462EEF1E" w14:textId="77777777"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0DBEC4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PsychThApprO</w:t>
            </w:r>
            <w:proofErr w:type="spellEnd"/>
          </w:p>
        </w:tc>
        <w:tc>
          <w:tcPr>
            <w:tcW w:w="720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C1BAE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Gemäß </w:t>
            </w:r>
            <w:proofErr w:type="spellStart"/>
            <w:r>
              <w:rPr>
                <w:rFonts w:cs="Arial"/>
                <w:sz w:val="20"/>
                <w:szCs w:val="20"/>
              </w:rPr>
              <w:t>PsychThApprO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, Anlage 1, Absatz 3-4: </w:t>
            </w:r>
          </w:p>
          <w:p w14:paraId="139E97B6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Medizin (4 von 4 ECTS-LP), Pharmakologie (2 von 2 ECTS-LP) </w:t>
            </w:r>
          </w:p>
        </w:tc>
      </w:tr>
    </w:tbl>
    <w:p w14:paraId="11982F1D" w14:textId="77777777" w:rsidR="00B64763" w:rsidRDefault="00B64763"/>
    <w:p w14:paraId="16541D84" w14:textId="77777777" w:rsidR="00B64763" w:rsidRDefault="00A047D4">
      <w:pPr>
        <w:spacing w:after="200" w:line="276" w:lineRule="auto"/>
      </w:pPr>
      <w:r>
        <w:br w:type="page" w:clear="all"/>
      </w:r>
    </w:p>
    <w:p w14:paraId="33FD0A59" w14:textId="77777777" w:rsidR="00B64763" w:rsidRDefault="00A047D4" w:rsidP="00175127">
      <w:pPr>
        <w:pStyle w:val="berschrift2"/>
        <w:ind w:hanging="709"/>
      </w:pPr>
      <w:bookmarkStart w:id="9" w:name="_Toc142643218"/>
      <w:r>
        <w:lastRenderedPageBreak/>
        <w:t>Biologische Psychologie – Grundlagen der Psychologie</w:t>
      </w:r>
      <w:bookmarkEnd w:id="9"/>
    </w:p>
    <w:p w14:paraId="0D82D76B" w14:textId="77777777" w:rsidR="00B64763" w:rsidRDefault="00B64763">
      <w:pPr>
        <w:rPr>
          <w:lang w:eastAsia="en-US"/>
        </w:rPr>
      </w:pPr>
    </w:p>
    <w:tbl>
      <w:tblPr>
        <w:tblStyle w:val="Tabellenraster"/>
        <w:tblW w:w="9468" w:type="dxa"/>
        <w:tblBorders>
          <w:top w:val="none" w:sz="0" w:space="0" w:color="auto"/>
          <w:bottom w:val="none" w:sz="0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459"/>
        <w:gridCol w:w="959"/>
        <w:gridCol w:w="850"/>
        <w:gridCol w:w="426"/>
        <w:gridCol w:w="850"/>
        <w:gridCol w:w="1235"/>
        <w:gridCol w:w="41"/>
        <w:gridCol w:w="992"/>
        <w:gridCol w:w="425"/>
        <w:gridCol w:w="284"/>
        <w:gridCol w:w="1138"/>
      </w:tblGrid>
      <w:tr w:rsidR="00B64763" w14:paraId="3437E94D" w14:textId="77777777">
        <w:trPr>
          <w:trHeight w:val="907"/>
        </w:trPr>
        <w:tc>
          <w:tcPr>
            <w:tcW w:w="6588" w:type="dxa"/>
            <w:gridSpan w:val="7"/>
            <w:tcBorders>
              <w:top w:val="single" w:sz="4" w:space="0" w:color="auto"/>
            </w:tcBorders>
          </w:tcPr>
          <w:p w14:paraId="6F8EEA9A" w14:textId="77777777" w:rsidR="00B64763" w:rsidRDefault="00A047D4">
            <w:pPr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Modul: Biologische Psychologie – Grundlagen der Psychologie</w:t>
            </w:r>
          </w:p>
          <w:p w14:paraId="58CB01C4" w14:textId="77777777" w:rsidR="00B64763" w:rsidRDefault="00B64763">
            <w:pPr>
              <w:rPr>
                <w:rFonts w:cs="Arial"/>
                <w:b/>
                <w:sz w:val="28"/>
                <w:szCs w:val="28"/>
              </w:rPr>
            </w:pPr>
          </w:p>
          <w:p w14:paraId="7F0FA4B9" w14:textId="77777777" w:rsidR="00B64763" w:rsidRDefault="00A047D4">
            <w:pPr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Modulnr</w:t>
            </w:r>
            <w:proofErr w:type="spellEnd"/>
            <w:r>
              <w:rPr>
                <w:rFonts w:cs="Arial"/>
                <w:sz w:val="22"/>
                <w:szCs w:val="22"/>
              </w:rPr>
              <w:t>./-code: 552101600</w:t>
            </w:r>
          </w:p>
          <w:p w14:paraId="162F5C53" w14:textId="77777777" w:rsidR="00B64763" w:rsidRDefault="00B6476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88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31F58D3B" w14:textId="77777777" w:rsidR="00B64763" w:rsidRDefault="00A047D4">
            <w:pPr>
              <w:jc w:val="right"/>
              <w:rPr>
                <w:rFonts w:cs="Arial"/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582976" behindDoc="0" locked="0" layoutInCell="1" allowOverlap="1" wp14:anchorId="563145ED" wp14:editId="3B54784E">
                      <wp:simplePos x="0" y="0"/>
                      <wp:positionH relativeFrom="page">
                        <wp:posOffset>50482</wp:posOffset>
                      </wp:positionH>
                      <wp:positionV relativeFrom="page">
                        <wp:posOffset>52070</wp:posOffset>
                      </wp:positionV>
                      <wp:extent cx="1754232" cy="679502"/>
                      <wp:effectExtent l="0" t="0" r="0" b="6350"/>
                      <wp:wrapNone/>
                      <wp:docPr id="7" name="Grafik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UNI_Bonn_Logo_Standard_RZ.e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754232" cy="67950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oel="http://schemas.microsoft.com/office/2019/extlst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" o:spid="_x0000_s6" type="#_x0000_t75" style="position:absolute;z-index:251582976;o:allowoverlap:true;o:allowincell:true;mso-position-horizontal-relative:page;margin-left:4.0pt;mso-position-horizontal:absolute;mso-position-vertical-relative:page;margin-top:4.1pt;mso-position-vertical:absolute;width:138.1pt;height:53.5pt;mso-wrap-distance-left:9.0pt;mso-wrap-distance-top:0.0pt;mso-wrap-distance-right:9.0pt;mso-wrap-distance-bottom:0.0pt;" stroked="false">
                      <v:path textboxrect="0,0,0,0"/>
                      <v:imagedata r:id="rId13" o:title=""/>
                    </v:shape>
                  </w:pict>
                </mc:Fallback>
              </mc:AlternateContent>
            </w:r>
          </w:p>
        </w:tc>
      </w:tr>
      <w:tr w:rsidR="00B64763" w14:paraId="2C57CB42" w14:textId="77777777">
        <w:trPr>
          <w:trHeight w:val="289"/>
        </w:trPr>
        <w:tc>
          <w:tcPr>
            <w:tcW w:w="9468" w:type="dxa"/>
            <w:gridSpan w:val="12"/>
            <w:tcBorders>
              <w:right w:val="single" w:sz="4" w:space="0" w:color="auto"/>
            </w:tcBorders>
            <w:shd w:val="clear" w:color="auto" w:fill="CCECFF"/>
          </w:tcPr>
          <w:p w14:paraId="5FFDF2C8" w14:textId="77777777" w:rsidR="00B64763" w:rsidRDefault="00A047D4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1. Inhalte und </w:t>
            </w:r>
            <w:r>
              <w:rPr>
                <w:rFonts w:cs="Arial"/>
                <w:b/>
                <w:sz w:val="22"/>
                <w:szCs w:val="22"/>
              </w:rPr>
              <w:t>Qualifikationsziele</w:t>
            </w:r>
          </w:p>
        </w:tc>
      </w:tr>
      <w:tr w:rsidR="00B64763" w14:paraId="7FC87A66" w14:textId="77777777">
        <w:tc>
          <w:tcPr>
            <w:tcW w:w="2268" w:type="dxa"/>
            <w:gridSpan w:val="2"/>
          </w:tcPr>
          <w:p w14:paraId="3F1D6C55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Inhalte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</w:tcPr>
          <w:p w14:paraId="66D1CC0C" w14:textId="77777777" w:rsidR="00B64763" w:rsidRDefault="00A047D4">
            <w:pPr>
              <w:pStyle w:val="Listenabsatz"/>
              <w:numPr>
                <w:ilvl w:val="0"/>
                <w:numId w:val="9"/>
              </w:numPr>
              <w:ind w:left="142" w:hanging="142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Aufbau und Funktionsweise des Nervensystems: Neurone, ZNS, ANS</w:t>
            </w:r>
          </w:p>
          <w:p w14:paraId="198DDA07" w14:textId="77777777" w:rsidR="00B64763" w:rsidRDefault="00A047D4">
            <w:pPr>
              <w:pStyle w:val="Listenabsatz"/>
              <w:numPr>
                <w:ilvl w:val="0"/>
                <w:numId w:val="9"/>
              </w:numPr>
              <w:ind w:left="142" w:hanging="142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Überblick Sinnessysteme und -verarbeitung</w:t>
            </w:r>
          </w:p>
          <w:p w14:paraId="71F20712" w14:textId="77777777" w:rsidR="00B64763" w:rsidRDefault="00A047D4">
            <w:pPr>
              <w:pStyle w:val="Listenabsatz"/>
              <w:numPr>
                <w:ilvl w:val="0"/>
                <w:numId w:val="9"/>
              </w:numPr>
              <w:ind w:left="142" w:hanging="142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Biopsychologie kognitiver, emotionaler und motivationaler Funktionen</w:t>
            </w:r>
          </w:p>
          <w:p w14:paraId="6D063725" w14:textId="77777777" w:rsidR="00B64763" w:rsidRDefault="00A047D4">
            <w:pPr>
              <w:pStyle w:val="Listenabsatz"/>
              <w:numPr>
                <w:ilvl w:val="0"/>
                <w:numId w:val="9"/>
              </w:numPr>
              <w:ind w:left="142" w:hanging="142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Überblick Hormonsystem mit Schwerpunkt Stressachse</w:t>
            </w:r>
          </w:p>
          <w:p w14:paraId="227E7F27" w14:textId="77777777" w:rsidR="00B64763" w:rsidRDefault="00A047D4">
            <w:pPr>
              <w:pStyle w:val="Listenabsatz"/>
              <w:numPr>
                <w:ilvl w:val="0"/>
                <w:numId w:val="9"/>
              </w:numPr>
              <w:ind w:left="142" w:hanging="142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Genetik</w:t>
            </w:r>
          </w:p>
          <w:p w14:paraId="69E0C69E" w14:textId="77777777" w:rsidR="00B64763" w:rsidRDefault="00A047D4">
            <w:pPr>
              <w:pStyle w:val="Listenabsatz"/>
              <w:numPr>
                <w:ilvl w:val="0"/>
                <w:numId w:val="9"/>
              </w:numPr>
              <w:ind w:left="142" w:hanging="142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Überblick Lateralisierung</w:t>
            </w:r>
          </w:p>
          <w:p w14:paraId="6F30983A" w14:textId="77777777" w:rsidR="00B64763" w:rsidRDefault="00A047D4">
            <w:pPr>
              <w:pStyle w:val="Listenabsatz"/>
              <w:numPr>
                <w:ilvl w:val="0"/>
                <w:numId w:val="9"/>
              </w:numPr>
              <w:ind w:left="142" w:hanging="142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Peripherphysiologische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Methoden: EDA, EKG, EMG, Blickbewegungen</w:t>
            </w:r>
          </w:p>
          <w:p w14:paraId="364CDA70" w14:textId="77777777" w:rsidR="00B64763" w:rsidRDefault="00A047D4">
            <w:pPr>
              <w:pStyle w:val="Listenabsatz"/>
              <w:numPr>
                <w:ilvl w:val="0"/>
                <w:numId w:val="9"/>
              </w:numPr>
              <w:ind w:left="142" w:hanging="142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EEG</w:t>
            </w:r>
          </w:p>
          <w:p w14:paraId="3D64CDC9" w14:textId="77777777" w:rsidR="00B64763" w:rsidRDefault="00A047D4">
            <w:pPr>
              <w:pStyle w:val="Listenabsatz"/>
              <w:numPr>
                <w:ilvl w:val="0"/>
                <w:numId w:val="9"/>
              </w:numPr>
              <w:ind w:left="142" w:hanging="142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Anwendung elektrophysiologischer Verfahren</w:t>
            </w:r>
          </w:p>
          <w:p w14:paraId="5F375C5A" w14:textId="77777777" w:rsidR="00B64763" w:rsidRDefault="00A047D4">
            <w:pPr>
              <w:pStyle w:val="Listenabsatz"/>
              <w:numPr>
                <w:ilvl w:val="0"/>
                <w:numId w:val="9"/>
              </w:numPr>
              <w:ind w:left="142" w:hanging="142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Bildgebende Verfahren</w:t>
            </w:r>
          </w:p>
          <w:p w14:paraId="69DEDBB5" w14:textId="77777777" w:rsidR="00B64763" w:rsidRDefault="00A047D4">
            <w:pPr>
              <w:pStyle w:val="Listenabsatz"/>
              <w:numPr>
                <w:ilvl w:val="0"/>
                <w:numId w:val="9"/>
              </w:numPr>
              <w:ind w:left="142" w:hanging="142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Methoden und Anwendungen der Psychoendokrinologie</w:t>
            </w:r>
          </w:p>
          <w:p w14:paraId="259FA7FD" w14:textId="77777777" w:rsidR="00B64763" w:rsidRDefault="00A047D4">
            <w:pPr>
              <w:pStyle w:val="Listenabsatz"/>
              <w:numPr>
                <w:ilvl w:val="0"/>
                <w:numId w:val="9"/>
              </w:numPr>
              <w:ind w:left="142" w:hanging="142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Methoden und Anwendungen der Psychoimmu</w:t>
            </w:r>
            <w:r>
              <w:rPr>
                <w:rFonts w:cs="Arial"/>
                <w:sz w:val="20"/>
                <w:szCs w:val="20"/>
              </w:rPr>
              <w:t xml:space="preserve">nologie </w:t>
            </w:r>
          </w:p>
          <w:p w14:paraId="78FC6AB3" w14:textId="77777777" w:rsidR="00B64763" w:rsidRDefault="00A047D4">
            <w:pPr>
              <w:pStyle w:val="Listenabsatz"/>
              <w:numPr>
                <w:ilvl w:val="0"/>
                <w:numId w:val="9"/>
              </w:numPr>
              <w:ind w:left="142" w:hanging="142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Herz-Kreislauf-System</w:t>
            </w:r>
          </w:p>
          <w:p w14:paraId="06965469" w14:textId="77777777" w:rsidR="00B64763" w:rsidRDefault="00A047D4">
            <w:pPr>
              <w:pStyle w:val="Listenabsatz"/>
              <w:numPr>
                <w:ilvl w:val="0"/>
                <w:numId w:val="9"/>
              </w:numPr>
              <w:ind w:left="142" w:hanging="142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Schmerz</w:t>
            </w:r>
          </w:p>
          <w:p w14:paraId="5030EB87" w14:textId="77777777" w:rsidR="00B64763" w:rsidRDefault="00A047D4">
            <w:pPr>
              <w:pStyle w:val="Listenabsatz"/>
              <w:numPr>
                <w:ilvl w:val="0"/>
                <w:numId w:val="9"/>
              </w:numPr>
              <w:ind w:left="142" w:hanging="142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Psychopharmakologie</w:t>
            </w:r>
          </w:p>
        </w:tc>
      </w:tr>
      <w:tr w:rsidR="00B64763" w14:paraId="38DB3052" w14:textId="77777777">
        <w:tc>
          <w:tcPr>
            <w:tcW w:w="2268" w:type="dxa"/>
            <w:gridSpan w:val="2"/>
          </w:tcPr>
          <w:p w14:paraId="490C8B86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Qualifikationsziele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</w:tcPr>
          <w:p w14:paraId="01515FE3" w14:textId="77777777" w:rsidR="00B64763" w:rsidRDefault="00A047D4">
            <w:pPr>
              <w:pStyle w:val="Listenabsatz"/>
              <w:numPr>
                <w:ilvl w:val="0"/>
                <w:numId w:val="9"/>
              </w:numPr>
              <w:ind w:left="142" w:hanging="142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Kennenlernen der biologischen Grundlagen des Verhaltens </w:t>
            </w:r>
          </w:p>
          <w:p w14:paraId="29D83087" w14:textId="77777777" w:rsidR="00B64763" w:rsidRDefault="00A047D4">
            <w:pPr>
              <w:pStyle w:val="Listenabsatz"/>
              <w:numPr>
                <w:ilvl w:val="0"/>
                <w:numId w:val="9"/>
              </w:numPr>
              <w:ind w:left="142" w:hanging="142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Kennenlernen der Methoden der Biologischen Psychologie sowie deren Anwendung in klinischen und nicht-klinischen Kontext</w:t>
            </w:r>
            <w:r>
              <w:rPr>
                <w:rFonts w:cs="Arial"/>
                <w:sz w:val="20"/>
                <w:szCs w:val="20"/>
              </w:rPr>
              <w:t>en</w:t>
            </w:r>
          </w:p>
          <w:p w14:paraId="65CA7333" w14:textId="77777777" w:rsidR="00B64763" w:rsidRDefault="00A047D4">
            <w:pPr>
              <w:pStyle w:val="Listenabsatz"/>
              <w:numPr>
                <w:ilvl w:val="0"/>
                <w:numId w:val="9"/>
              </w:numPr>
              <w:ind w:left="142" w:hanging="142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Kenntnis der Grundprinzipien wissenschaftlicher Arbeits- und Denkweise</w:t>
            </w:r>
          </w:p>
          <w:p w14:paraId="22B24DCC" w14:textId="77777777" w:rsidR="00B64763" w:rsidRDefault="00A047D4">
            <w:pPr>
              <w:pStyle w:val="Listenabsatz"/>
              <w:numPr>
                <w:ilvl w:val="0"/>
                <w:numId w:val="9"/>
              </w:numPr>
              <w:ind w:left="142" w:hanging="142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Fähigkeit zum kritischen Lesen von Originaltexten</w:t>
            </w:r>
          </w:p>
          <w:p w14:paraId="2D5F5A3C" w14:textId="77777777" w:rsidR="00B64763" w:rsidRDefault="00A047D4">
            <w:pPr>
              <w:pStyle w:val="Listenabsatz"/>
              <w:numPr>
                <w:ilvl w:val="0"/>
                <w:numId w:val="9"/>
              </w:numPr>
              <w:ind w:left="142" w:hanging="142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Bibliotheksnutzung, Recherchetechniken insb. mit psychologischen Datenbanken </w:t>
            </w:r>
          </w:p>
          <w:p w14:paraId="3E158271" w14:textId="77777777" w:rsidR="00B64763" w:rsidRDefault="00A047D4">
            <w:pPr>
              <w:pStyle w:val="Listenabsatz"/>
              <w:numPr>
                <w:ilvl w:val="0"/>
                <w:numId w:val="9"/>
              </w:numPr>
              <w:ind w:left="142" w:hanging="142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Kenntnis der Schreib- und Zitierkonventionen</w:t>
            </w:r>
          </w:p>
          <w:p w14:paraId="5A3A104D" w14:textId="77777777" w:rsidR="00B64763" w:rsidRDefault="00A047D4">
            <w:pPr>
              <w:pStyle w:val="Listenabsatz"/>
              <w:numPr>
                <w:ilvl w:val="0"/>
                <w:numId w:val="9"/>
              </w:numPr>
              <w:ind w:left="142" w:hanging="142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Nutzung von online Medien, Handhabung von Präsentationssoftware</w:t>
            </w:r>
          </w:p>
          <w:p w14:paraId="00903F5B" w14:textId="77777777" w:rsidR="00B64763" w:rsidRDefault="00A047D4">
            <w:pPr>
              <w:pStyle w:val="Listenabsatz"/>
              <w:numPr>
                <w:ilvl w:val="0"/>
                <w:numId w:val="9"/>
              </w:numPr>
              <w:ind w:left="142" w:hanging="142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Befähigung, grundlegende Gesetzmäßigkeiten des zentralen </w:t>
            </w:r>
            <w:r>
              <w:rPr>
                <w:rFonts w:cs="Arial"/>
                <w:sz w:val="20"/>
                <w:szCs w:val="20"/>
              </w:rPr>
              <w:t>Nervensystems und seiner Funktionsweise auf verschiedene psychologische Anwendungsbereiche zu übertragen</w:t>
            </w:r>
          </w:p>
        </w:tc>
      </w:tr>
      <w:tr w:rsidR="00B64763" w14:paraId="71D1095A" w14:textId="77777777">
        <w:trPr>
          <w:trHeight w:val="289"/>
        </w:trPr>
        <w:tc>
          <w:tcPr>
            <w:tcW w:w="9468" w:type="dxa"/>
            <w:gridSpan w:val="12"/>
            <w:tcBorders>
              <w:right w:val="single" w:sz="4" w:space="0" w:color="auto"/>
            </w:tcBorders>
            <w:shd w:val="clear" w:color="auto" w:fill="CCECFF"/>
          </w:tcPr>
          <w:p w14:paraId="4BD97E59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2. Lehr- und Lernformen</w:t>
            </w:r>
          </w:p>
        </w:tc>
      </w:tr>
      <w:tr w:rsidR="00B64763" w14:paraId="41353C04" w14:textId="77777777">
        <w:tc>
          <w:tcPr>
            <w:tcW w:w="2268" w:type="dxa"/>
            <w:gridSpan w:val="2"/>
            <w:vMerge w:val="restart"/>
          </w:tcPr>
          <w:p w14:paraId="7B60A68C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  <w:p w14:paraId="45E23595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9" w:type="dxa"/>
          </w:tcPr>
          <w:p w14:paraId="122E5E30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LV-Art</w:t>
            </w:r>
          </w:p>
        </w:tc>
        <w:tc>
          <w:tcPr>
            <w:tcW w:w="2126" w:type="dxa"/>
            <w:gridSpan w:val="3"/>
          </w:tcPr>
          <w:p w14:paraId="17E00EBD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Thema </w:t>
            </w:r>
          </w:p>
        </w:tc>
        <w:tc>
          <w:tcPr>
            <w:tcW w:w="1276" w:type="dxa"/>
            <w:gridSpan w:val="2"/>
          </w:tcPr>
          <w:p w14:paraId="09A21E16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Unterrichts-sprache</w:t>
            </w:r>
          </w:p>
        </w:tc>
        <w:tc>
          <w:tcPr>
            <w:tcW w:w="992" w:type="dxa"/>
          </w:tcPr>
          <w:p w14:paraId="2B68F907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Gruppen-größe</w:t>
            </w:r>
          </w:p>
        </w:tc>
        <w:tc>
          <w:tcPr>
            <w:tcW w:w="709" w:type="dxa"/>
            <w:gridSpan w:val="2"/>
          </w:tcPr>
          <w:p w14:paraId="75263C82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SWS</w:t>
            </w: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14:paraId="56EC458E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Workload [h]</w:t>
            </w:r>
          </w:p>
        </w:tc>
      </w:tr>
      <w:tr w:rsidR="00B64763" w14:paraId="3FB5690B" w14:textId="77777777">
        <w:tc>
          <w:tcPr>
            <w:tcW w:w="2268" w:type="dxa"/>
            <w:gridSpan w:val="2"/>
            <w:vMerge/>
          </w:tcPr>
          <w:p w14:paraId="324C40B8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9" w:type="dxa"/>
          </w:tcPr>
          <w:p w14:paraId="325B8F76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</w:t>
            </w:r>
          </w:p>
        </w:tc>
        <w:tc>
          <w:tcPr>
            <w:tcW w:w="2126" w:type="dxa"/>
            <w:gridSpan w:val="3"/>
          </w:tcPr>
          <w:p w14:paraId="7D9B79AE" w14:textId="77777777" w:rsidR="00B64763" w:rsidRDefault="00A047D4">
            <w:pPr>
              <w:spacing w:before="60"/>
              <w:ind w:left="77" w:hanging="7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SS: „Grundlagen der Biologischen </w:t>
            </w:r>
            <w:r>
              <w:rPr>
                <w:rFonts w:cs="Arial"/>
                <w:sz w:val="20"/>
                <w:szCs w:val="20"/>
              </w:rPr>
              <w:t>Psychologie“</w:t>
            </w:r>
          </w:p>
        </w:tc>
        <w:tc>
          <w:tcPr>
            <w:tcW w:w="1276" w:type="dxa"/>
            <w:gridSpan w:val="2"/>
          </w:tcPr>
          <w:p w14:paraId="509803EB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dt.</w:t>
            </w:r>
          </w:p>
        </w:tc>
        <w:tc>
          <w:tcPr>
            <w:tcW w:w="992" w:type="dxa"/>
          </w:tcPr>
          <w:p w14:paraId="72DB2403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120</w:t>
            </w:r>
          </w:p>
        </w:tc>
        <w:tc>
          <w:tcPr>
            <w:tcW w:w="709" w:type="dxa"/>
            <w:gridSpan w:val="2"/>
          </w:tcPr>
          <w:p w14:paraId="5C017888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14:paraId="3F79D38C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60</w:t>
            </w:r>
          </w:p>
        </w:tc>
      </w:tr>
      <w:tr w:rsidR="00B64763" w14:paraId="5EB5D4A4" w14:textId="77777777">
        <w:trPr>
          <w:trHeight w:val="306"/>
        </w:trPr>
        <w:tc>
          <w:tcPr>
            <w:tcW w:w="9468" w:type="dxa"/>
            <w:gridSpan w:val="12"/>
            <w:tcBorders>
              <w:right w:val="single" w:sz="4" w:space="0" w:color="auto"/>
            </w:tcBorders>
            <w:shd w:val="clear" w:color="auto" w:fill="CCECFF"/>
            <w:vAlign w:val="center"/>
          </w:tcPr>
          <w:p w14:paraId="2D8B93E7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3. Voraussetzungen für die Teilnahme am Modul</w:t>
            </w:r>
          </w:p>
        </w:tc>
      </w:tr>
      <w:tr w:rsidR="00B64763" w14:paraId="09DDB1BC" w14:textId="77777777">
        <w:tc>
          <w:tcPr>
            <w:tcW w:w="2268" w:type="dxa"/>
            <w:gridSpan w:val="2"/>
          </w:tcPr>
          <w:p w14:paraId="00AB7B9D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verpflichtend</w:t>
            </w:r>
          </w:p>
          <w:p w14:paraId="4DB1D5F4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nachzuweisen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</w:tcPr>
          <w:p w14:paraId="3A69DA04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keine</w:t>
            </w:r>
          </w:p>
        </w:tc>
      </w:tr>
      <w:tr w:rsidR="00B64763" w14:paraId="14F10FBA" w14:textId="77777777">
        <w:tc>
          <w:tcPr>
            <w:tcW w:w="2268" w:type="dxa"/>
            <w:gridSpan w:val="2"/>
          </w:tcPr>
          <w:p w14:paraId="18F82A74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empfohlen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  <w:shd w:val="clear" w:color="auto" w:fill="auto"/>
          </w:tcPr>
          <w:p w14:paraId="03815D9D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keine</w:t>
            </w:r>
          </w:p>
        </w:tc>
      </w:tr>
      <w:tr w:rsidR="00B64763" w14:paraId="1B3A71E9" w14:textId="77777777">
        <w:trPr>
          <w:trHeight w:val="289"/>
        </w:trPr>
        <w:tc>
          <w:tcPr>
            <w:tcW w:w="9468" w:type="dxa"/>
            <w:gridSpan w:val="12"/>
            <w:tcBorders>
              <w:right w:val="single" w:sz="4" w:space="0" w:color="auto"/>
            </w:tcBorders>
            <w:shd w:val="clear" w:color="auto" w:fill="CCECFF"/>
          </w:tcPr>
          <w:p w14:paraId="7EF5152E" w14:textId="77777777" w:rsidR="00B64763" w:rsidRDefault="00A047D4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4. Verwendbarkeit des Moduls</w:t>
            </w:r>
          </w:p>
        </w:tc>
      </w:tr>
      <w:tr w:rsidR="00B64763" w14:paraId="7945FE9D" w14:textId="77777777">
        <w:tc>
          <w:tcPr>
            <w:tcW w:w="2268" w:type="dxa"/>
            <w:gridSpan w:val="2"/>
            <w:vMerge w:val="restart"/>
            <w:tcBorders>
              <w:top w:val="single" w:sz="4" w:space="0" w:color="auto"/>
              <w:bottom w:val="none" w:sz="4" w:space="0" w:color="000000"/>
            </w:tcBorders>
          </w:tcPr>
          <w:p w14:paraId="2C30B636" w14:textId="77777777" w:rsidR="00B64763" w:rsidRDefault="00B647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361" w:type="dxa"/>
            <w:gridSpan w:val="6"/>
          </w:tcPr>
          <w:p w14:paraId="63CB02CB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Studiengang/Teilstudiengang</w:t>
            </w:r>
          </w:p>
        </w:tc>
        <w:tc>
          <w:tcPr>
            <w:tcW w:w="1417" w:type="dxa"/>
            <w:gridSpan w:val="2"/>
          </w:tcPr>
          <w:p w14:paraId="7E370307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Pflicht-/ Wahlpflicht</w:t>
            </w:r>
          </w:p>
        </w:tc>
        <w:tc>
          <w:tcPr>
            <w:tcW w:w="1422" w:type="dxa"/>
            <w:gridSpan w:val="2"/>
            <w:tcBorders>
              <w:right w:val="single" w:sz="4" w:space="0" w:color="auto"/>
            </w:tcBorders>
          </w:tcPr>
          <w:p w14:paraId="1F7C2938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Fachsemester</w:t>
            </w:r>
          </w:p>
        </w:tc>
      </w:tr>
      <w:tr w:rsidR="00B64763" w14:paraId="01BC2195" w14:textId="77777777">
        <w:tc>
          <w:tcPr>
            <w:tcW w:w="2268" w:type="dxa"/>
            <w:gridSpan w:val="2"/>
            <w:vMerge/>
            <w:tcBorders>
              <w:top w:val="none" w:sz="4" w:space="0" w:color="000000"/>
              <w:bottom w:val="none" w:sz="4" w:space="0" w:color="000000"/>
            </w:tcBorders>
          </w:tcPr>
          <w:p w14:paraId="0D45D2DC" w14:textId="77777777" w:rsidR="00B64763" w:rsidRDefault="00B647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361" w:type="dxa"/>
            <w:gridSpan w:val="6"/>
          </w:tcPr>
          <w:p w14:paraId="4AB70548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B.Sc. Psychologie  </w:t>
            </w:r>
          </w:p>
        </w:tc>
        <w:tc>
          <w:tcPr>
            <w:tcW w:w="1417" w:type="dxa"/>
            <w:gridSpan w:val="2"/>
          </w:tcPr>
          <w:p w14:paraId="6A52804F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Pflicht</w:t>
            </w:r>
          </w:p>
        </w:tc>
        <w:tc>
          <w:tcPr>
            <w:tcW w:w="1422" w:type="dxa"/>
            <w:gridSpan w:val="2"/>
            <w:tcBorders>
              <w:right w:val="single" w:sz="4" w:space="0" w:color="auto"/>
            </w:tcBorders>
          </w:tcPr>
          <w:p w14:paraId="7A1138C7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2.</w:t>
            </w:r>
          </w:p>
        </w:tc>
      </w:tr>
      <w:tr w:rsidR="00B64763" w14:paraId="524116F4" w14:textId="77777777">
        <w:trPr>
          <w:trHeight w:val="276"/>
        </w:trPr>
        <w:tc>
          <w:tcPr>
            <w:tcW w:w="8046" w:type="dxa"/>
            <w:gridSpan w:val="10"/>
            <w:tcBorders>
              <w:right w:val="single" w:sz="4" w:space="0" w:color="auto"/>
            </w:tcBorders>
            <w:shd w:val="clear" w:color="auto" w:fill="CCECFF"/>
            <w:vAlign w:val="center"/>
          </w:tcPr>
          <w:p w14:paraId="29610B33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5. Voraussetzungen für die Vergabe von Leistungspunkten entsprechend dem ECTS</w:t>
            </w:r>
          </w:p>
        </w:tc>
        <w:tc>
          <w:tcPr>
            <w:tcW w:w="1422" w:type="dxa"/>
            <w:gridSpan w:val="2"/>
            <w:tcBorders>
              <w:right w:val="single" w:sz="4" w:space="0" w:color="auto"/>
            </w:tcBorders>
            <w:shd w:val="clear" w:color="auto" w:fill="CCECFF"/>
            <w:vAlign w:val="center"/>
          </w:tcPr>
          <w:p w14:paraId="0AF7749B" w14:textId="77777777" w:rsidR="00B64763" w:rsidRDefault="00A047D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6. ECTS-LP</w:t>
            </w:r>
          </w:p>
        </w:tc>
      </w:tr>
      <w:tr w:rsidR="00B64763" w14:paraId="3495BF42" w14:textId="77777777">
        <w:tc>
          <w:tcPr>
            <w:tcW w:w="2268" w:type="dxa"/>
            <w:gridSpan w:val="2"/>
          </w:tcPr>
          <w:p w14:paraId="261A74C5" w14:textId="77777777" w:rsidR="00B64763" w:rsidRDefault="00A047D4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Studienleistung(en) </w:t>
            </w:r>
          </w:p>
        </w:tc>
        <w:tc>
          <w:tcPr>
            <w:tcW w:w="5778" w:type="dxa"/>
            <w:gridSpan w:val="8"/>
            <w:tcBorders>
              <w:right w:val="single" w:sz="4" w:space="0" w:color="auto"/>
            </w:tcBorders>
          </w:tcPr>
          <w:p w14:paraId="5FFE7325" w14:textId="77777777" w:rsidR="00B64763" w:rsidRDefault="00A047D4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keine</w:t>
            </w:r>
          </w:p>
        </w:tc>
        <w:tc>
          <w:tcPr>
            <w:tcW w:w="1422" w:type="dxa"/>
            <w:gridSpan w:val="2"/>
            <w:vMerge w:val="restart"/>
            <w:tcBorders>
              <w:right w:val="single" w:sz="4" w:space="0" w:color="auto"/>
            </w:tcBorders>
          </w:tcPr>
          <w:p w14:paraId="3F943A84" w14:textId="77777777" w:rsidR="00B64763" w:rsidRDefault="00A047D4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4</w:t>
            </w:r>
          </w:p>
        </w:tc>
      </w:tr>
      <w:tr w:rsidR="00B64763" w14:paraId="26E93BA1" w14:textId="77777777"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1344125B" w14:textId="77777777" w:rsidR="00B64763" w:rsidRDefault="00A047D4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Prüfungen (inkl. Gewichtung) und Prüfungssprache</w:t>
            </w:r>
          </w:p>
          <w:p w14:paraId="6FD710A1" w14:textId="77777777" w:rsidR="00672D78" w:rsidRDefault="00672D78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778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5DF89" w14:textId="77777777" w:rsidR="00B64763" w:rsidRDefault="00A047D4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Klausur (60h) (dt.)</w:t>
            </w:r>
          </w:p>
        </w:tc>
        <w:tc>
          <w:tcPr>
            <w:tcW w:w="142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D45BC" w14:textId="77777777" w:rsidR="00B64763" w:rsidRDefault="00B6476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B64763" w14:paraId="74B90A94" w14:textId="77777777">
        <w:trPr>
          <w:trHeight w:val="292"/>
        </w:trPr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CCECFF"/>
          </w:tcPr>
          <w:p w14:paraId="5CA14C8E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lastRenderedPageBreak/>
              <w:t>7. Häufigkeit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</w:tcBorders>
            <w:shd w:val="clear" w:color="auto" w:fill="CCECFF"/>
          </w:tcPr>
          <w:p w14:paraId="3302BEDA" w14:textId="77777777" w:rsidR="00B64763" w:rsidRDefault="00B64763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</w:tcPr>
          <w:p w14:paraId="0B606DD1" w14:textId="77777777" w:rsidR="00B64763" w:rsidRDefault="00A047D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8. Arbeitsaufwand </w:t>
            </w:r>
          </w:p>
        </w:tc>
        <w:tc>
          <w:tcPr>
            <w:tcW w:w="28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0D619C62" w14:textId="77777777" w:rsidR="00B64763" w:rsidRDefault="00A047D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9. Dauer</w:t>
            </w:r>
          </w:p>
        </w:tc>
      </w:tr>
      <w:tr w:rsidR="00B64763" w14:paraId="23470F1F" w14:textId="77777777"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none" w:sz="4" w:space="0" w:color="000000"/>
            </w:tcBorders>
            <w:tcMar>
              <w:right w:w="57" w:type="dxa"/>
            </w:tcMar>
          </w:tcPr>
          <w:p w14:paraId="79D7CBB2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Wintersemester  </w:t>
            </w:r>
          </w:p>
          <w:p w14:paraId="66AE5649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Sommersemester        </w:t>
            </w:r>
          </w:p>
        </w:tc>
        <w:tc>
          <w:tcPr>
            <w:tcW w:w="4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49311AA4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724047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/>
                <w:sz w:val="20"/>
                <w:szCs w:val="20"/>
              </w:rPr>
              <w:t xml:space="preserve">   </w:t>
            </w:r>
            <w:sdt>
              <w:sdtPr>
                <w:rPr>
                  <w:rFonts w:cs="Arial"/>
                  <w:sz w:val="20"/>
                  <w:szCs w:val="20"/>
                </w:rPr>
                <w:id w:val="2348302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  <w:tc>
          <w:tcPr>
            <w:tcW w:w="1809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14:paraId="7BD7E389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Winter- und Sommersemester</w:t>
            </w:r>
          </w:p>
        </w:tc>
        <w:tc>
          <w:tcPr>
            <w:tcW w:w="42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</w:tcBorders>
            <w:shd w:val="clear" w:color="auto" w:fill="auto"/>
          </w:tcPr>
          <w:p w14:paraId="2440F66F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  <w:p w14:paraId="6B3AB6F2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2128816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894BB6" w14:textId="77777777" w:rsidR="00B64763" w:rsidRDefault="00A047D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120 h</w:t>
            </w:r>
          </w:p>
        </w:tc>
        <w:tc>
          <w:tcPr>
            <w:tcW w:w="28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A713E" w14:textId="77777777" w:rsidR="00B64763" w:rsidRDefault="00A047D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 Semester</w:t>
            </w:r>
          </w:p>
        </w:tc>
      </w:tr>
      <w:tr w:rsidR="00B64763" w14:paraId="4D8DADC0" w14:textId="77777777">
        <w:trPr>
          <w:trHeight w:val="289"/>
        </w:trPr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CCECFF"/>
            <w:vAlign w:val="center"/>
          </w:tcPr>
          <w:p w14:paraId="781BE98E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Modulorganisation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61DBEFDC" w14:textId="77777777" w:rsidR="00B64763" w:rsidRDefault="00B64763">
            <w:pPr>
              <w:rPr>
                <w:rFonts w:cs="Arial"/>
                <w:sz w:val="22"/>
                <w:szCs w:val="22"/>
              </w:rPr>
            </w:pPr>
          </w:p>
        </w:tc>
      </w:tr>
      <w:tr w:rsidR="00B64763" w14:paraId="7F2863BD" w14:textId="77777777">
        <w:trPr>
          <w:trHeight w:val="289"/>
        </w:trPr>
        <w:tc>
          <w:tcPr>
            <w:tcW w:w="2268" w:type="dxa"/>
            <w:gridSpan w:val="2"/>
            <w:tcBorders>
              <w:top w:val="single" w:sz="4" w:space="0" w:color="auto"/>
            </w:tcBorders>
            <w:vAlign w:val="center"/>
          </w:tcPr>
          <w:p w14:paraId="4F4F8EFE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Lehrende(r)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A2D83DC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Prof. Dr. Martin Reuter</w:t>
            </w:r>
          </w:p>
        </w:tc>
      </w:tr>
      <w:tr w:rsidR="00B64763" w14:paraId="039281B3" w14:textId="77777777">
        <w:trPr>
          <w:trHeight w:val="289"/>
        </w:trPr>
        <w:tc>
          <w:tcPr>
            <w:tcW w:w="2268" w:type="dxa"/>
            <w:gridSpan w:val="2"/>
            <w:vAlign w:val="center"/>
          </w:tcPr>
          <w:p w14:paraId="4B873B2D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Modulkoordinator(in)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  <w:vAlign w:val="center"/>
          </w:tcPr>
          <w:p w14:paraId="1DF60E62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Prof. Dr. Martin Reuter</w:t>
            </w:r>
          </w:p>
        </w:tc>
      </w:tr>
      <w:tr w:rsidR="00B64763" w14:paraId="0D654050" w14:textId="77777777">
        <w:tc>
          <w:tcPr>
            <w:tcW w:w="2268" w:type="dxa"/>
            <w:gridSpan w:val="2"/>
            <w:vAlign w:val="center"/>
          </w:tcPr>
          <w:p w14:paraId="26865711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Anbietende </w:t>
            </w:r>
            <w:r>
              <w:rPr>
                <w:rFonts w:cs="Arial"/>
                <w:sz w:val="20"/>
                <w:szCs w:val="20"/>
              </w:rPr>
              <w:t>Organisationseinheit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</w:tcPr>
          <w:p w14:paraId="0AC6F302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Institut für Psychologie</w:t>
            </w:r>
          </w:p>
        </w:tc>
      </w:tr>
      <w:tr w:rsidR="00B64763" w14:paraId="29376CF7" w14:textId="77777777">
        <w:trPr>
          <w:trHeight w:val="289"/>
        </w:trPr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CCECFF"/>
            <w:vAlign w:val="center"/>
          </w:tcPr>
          <w:p w14:paraId="0060F377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Sonstiges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2268CAC3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</w:tc>
      </w:tr>
      <w:tr w:rsidR="00B64763" w14:paraId="2BEF991F" w14:textId="77777777"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5C0497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(z. B. Literaturliste)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8EBEC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Es besteht Anwesenheitspflicht.</w:t>
            </w:r>
          </w:p>
        </w:tc>
      </w:tr>
      <w:tr w:rsidR="00B64763" w14:paraId="29BFFC42" w14:textId="77777777"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D212AE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PsychThApprO</w:t>
            </w:r>
            <w:proofErr w:type="spellEnd"/>
          </w:p>
        </w:tc>
        <w:tc>
          <w:tcPr>
            <w:tcW w:w="720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35D94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Gemäß </w:t>
            </w:r>
            <w:proofErr w:type="spellStart"/>
            <w:r>
              <w:rPr>
                <w:rFonts w:cs="Arial"/>
                <w:sz w:val="20"/>
                <w:szCs w:val="20"/>
              </w:rPr>
              <w:t>PsychThApprO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, Anlage 1, Absatz 1: </w:t>
            </w:r>
          </w:p>
          <w:p w14:paraId="4EC9AB5D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Grundlagen der Psychologie (4 von 25 ECTS-LP) </w:t>
            </w:r>
          </w:p>
        </w:tc>
      </w:tr>
    </w:tbl>
    <w:p w14:paraId="453D31EA" w14:textId="77777777" w:rsidR="00B64763" w:rsidRDefault="00B64763"/>
    <w:p w14:paraId="57B0B1DA" w14:textId="77777777" w:rsidR="00B64763" w:rsidRDefault="00A047D4">
      <w:pPr>
        <w:spacing w:after="200" w:line="276" w:lineRule="auto"/>
      </w:pPr>
      <w:r>
        <w:br w:type="page" w:clear="all"/>
      </w:r>
    </w:p>
    <w:p w14:paraId="30A3DBDA" w14:textId="77777777" w:rsidR="00B64763" w:rsidRDefault="00A047D4" w:rsidP="00175127">
      <w:pPr>
        <w:pStyle w:val="berschrift2"/>
        <w:ind w:hanging="709"/>
      </w:pPr>
      <w:bookmarkStart w:id="10" w:name="_Toc142643219"/>
      <w:r>
        <w:lastRenderedPageBreak/>
        <w:t>Allgemeine Psychologie 1 – Grundlagen der Psychologie</w:t>
      </w:r>
      <w:bookmarkEnd w:id="10"/>
    </w:p>
    <w:p w14:paraId="19360401" w14:textId="77777777" w:rsidR="00B64763" w:rsidRDefault="00B64763">
      <w:pPr>
        <w:rPr>
          <w:lang w:eastAsia="en-US"/>
        </w:rPr>
      </w:pPr>
    </w:p>
    <w:tbl>
      <w:tblPr>
        <w:tblStyle w:val="Tabellenraster"/>
        <w:tblW w:w="9468" w:type="dxa"/>
        <w:tblBorders>
          <w:top w:val="none" w:sz="0" w:space="0" w:color="auto"/>
          <w:bottom w:val="none" w:sz="0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459"/>
        <w:gridCol w:w="959"/>
        <w:gridCol w:w="850"/>
        <w:gridCol w:w="426"/>
        <w:gridCol w:w="850"/>
        <w:gridCol w:w="1235"/>
        <w:gridCol w:w="41"/>
        <w:gridCol w:w="992"/>
        <w:gridCol w:w="425"/>
        <w:gridCol w:w="284"/>
        <w:gridCol w:w="1138"/>
      </w:tblGrid>
      <w:tr w:rsidR="00B64763" w14:paraId="20437FDB" w14:textId="77777777">
        <w:trPr>
          <w:trHeight w:val="907"/>
        </w:trPr>
        <w:tc>
          <w:tcPr>
            <w:tcW w:w="6588" w:type="dxa"/>
            <w:gridSpan w:val="7"/>
            <w:tcBorders>
              <w:top w:val="single" w:sz="4" w:space="0" w:color="auto"/>
            </w:tcBorders>
          </w:tcPr>
          <w:p w14:paraId="48444A9E" w14:textId="77777777" w:rsidR="00B64763" w:rsidRDefault="00A047D4">
            <w:pPr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Modul: Allgemeine Psychologie 1 – Grundlagen der Psychologie</w:t>
            </w:r>
          </w:p>
          <w:p w14:paraId="7EEF6856" w14:textId="77777777" w:rsidR="00B64763" w:rsidRDefault="00B64763">
            <w:pPr>
              <w:rPr>
                <w:rFonts w:cs="Arial"/>
                <w:b/>
                <w:sz w:val="28"/>
                <w:szCs w:val="28"/>
              </w:rPr>
            </w:pPr>
          </w:p>
          <w:p w14:paraId="41829C62" w14:textId="77777777" w:rsidR="00B64763" w:rsidRDefault="00A047D4">
            <w:pPr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Modulnr</w:t>
            </w:r>
            <w:proofErr w:type="spellEnd"/>
            <w:r>
              <w:rPr>
                <w:rFonts w:cs="Arial"/>
                <w:sz w:val="22"/>
                <w:szCs w:val="22"/>
              </w:rPr>
              <w:t>./-code: 552101300</w:t>
            </w:r>
          </w:p>
          <w:p w14:paraId="4AB6403B" w14:textId="77777777" w:rsidR="00B64763" w:rsidRDefault="00B6476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88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4CCAEF19" w14:textId="77777777" w:rsidR="00B64763" w:rsidRDefault="00A047D4">
            <w:pPr>
              <w:jc w:val="right"/>
              <w:rPr>
                <w:rFonts w:cs="Arial"/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592192" behindDoc="0" locked="0" layoutInCell="1" allowOverlap="1" wp14:anchorId="32980EB2" wp14:editId="0E788BA6">
                      <wp:simplePos x="0" y="0"/>
                      <wp:positionH relativeFrom="page">
                        <wp:posOffset>50482</wp:posOffset>
                      </wp:positionH>
                      <wp:positionV relativeFrom="page">
                        <wp:posOffset>52070</wp:posOffset>
                      </wp:positionV>
                      <wp:extent cx="1754232" cy="679502"/>
                      <wp:effectExtent l="0" t="0" r="0" b="6350"/>
                      <wp:wrapNone/>
                      <wp:docPr id="8" name="Grafik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UNI_Bonn_Logo_Standard_RZ.e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754232" cy="67950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oel="http://schemas.microsoft.com/office/2019/extlst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" o:spid="_x0000_s7" type="#_x0000_t75" style="position:absolute;z-index:251592192;o:allowoverlap:true;o:allowincell:true;mso-position-horizontal-relative:page;margin-left:4.0pt;mso-position-horizontal:absolute;mso-position-vertical-relative:page;margin-top:4.1pt;mso-position-vertical:absolute;width:138.1pt;height:53.5pt;mso-wrap-distance-left:9.0pt;mso-wrap-distance-top:0.0pt;mso-wrap-distance-right:9.0pt;mso-wrap-distance-bottom:0.0pt;" stroked="false">
                      <v:path textboxrect="0,0,0,0"/>
                      <v:imagedata r:id="rId13" o:title=""/>
                    </v:shape>
                  </w:pict>
                </mc:Fallback>
              </mc:AlternateContent>
            </w:r>
          </w:p>
        </w:tc>
      </w:tr>
      <w:tr w:rsidR="00B64763" w14:paraId="27AF8C17" w14:textId="77777777">
        <w:trPr>
          <w:trHeight w:val="289"/>
        </w:trPr>
        <w:tc>
          <w:tcPr>
            <w:tcW w:w="9468" w:type="dxa"/>
            <w:gridSpan w:val="12"/>
            <w:tcBorders>
              <w:right w:val="single" w:sz="4" w:space="0" w:color="auto"/>
            </w:tcBorders>
            <w:shd w:val="clear" w:color="auto" w:fill="CCECFF"/>
          </w:tcPr>
          <w:p w14:paraId="588CAC01" w14:textId="77777777" w:rsidR="00B64763" w:rsidRDefault="00A047D4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1. Inhalte und Qualifikationsziele</w:t>
            </w:r>
          </w:p>
        </w:tc>
      </w:tr>
      <w:tr w:rsidR="00B64763" w14:paraId="1F43FB61" w14:textId="77777777">
        <w:tc>
          <w:tcPr>
            <w:tcW w:w="2268" w:type="dxa"/>
            <w:gridSpan w:val="2"/>
          </w:tcPr>
          <w:p w14:paraId="149E0D26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Inhalte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</w:tcPr>
          <w:p w14:paraId="0E6B2687" w14:textId="77777777" w:rsidR="00B64763" w:rsidRDefault="00A047D4">
            <w:pPr>
              <w:pStyle w:val="Listenabsatz"/>
              <w:numPr>
                <w:ilvl w:val="0"/>
                <w:numId w:val="10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Theorien, Forschungsmethoden und -ergebnisse der Allgemeinen Psychologie in den Themenbereichen Wahrnehmung, Aufmerksamkeit, Motorik, Sprache, Gedächtnis, Denken, Problemlösen, Urteilen, Entscheiden und Bewusstsein unter Berücksichtigung ihrer neurobiologi</w:t>
            </w:r>
            <w:r>
              <w:rPr>
                <w:rFonts w:cs="Arial"/>
                <w:sz w:val="20"/>
                <w:szCs w:val="20"/>
              </w:rPr>
              <w:t>schen Grundlagen und ihrer historischen Ursprünge</w:t>
            </w:r>
          </w:p>
          <w:p w14:paraId="3FB1B39A" w14:textId="77777777" w:rsidR="00B64763" w:rsidRDefault="00A047D4">
            <w:pPr>
              <w:pStyle w:val="Listenabsatz"/>
              <w:numPr>
                <w:ilvl w:val="0"/>
                <w:numId w:val="10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Vertiefende Auseinandersetzung mit ausgewählten Theorien, Methoden und Forschungsergebnissen der Allgemeinen Psychologie anhand von Originalliteratur</w:t>
            </w:r>
          </w:p>
        </w:tc>
      </w:tr>
      <w:tr w:rsidR="00B64763" w14:paraId="30DC14D2" w14:textId="77777777">
        <w:tc>
          <w:tcPr>
            <w:tcW w:w="2268" w:type="dxa"/>
            <w:gridSpan w:val="2"/>
          </w:tcPr>
          <w:p w14:paraId="0E0F8950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Qualifikationsziele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</w:tcPr>
          <w:p w14:paraId="05138A13" w14:textId="77777777" w:rsidR="00B64763" w:rsidRDefault="00A047D4">
            <w:pPr>
              <w:pStyle w:val="Listenabsatz"/>
              <w:numPr>
                <w:ilvl w:val="0"/>
                <w:numId w:val="10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Erwerb soliden </w:t>
            </w:r>
            <w:r>
              <w:rPr>
                <w:rFonts w:cs="Arial"/>
                <w:sz w:val="20"/>
                <w:szCs w:val="20"/>
              </w:rPr>
              <w:t>Basiswissens über die Mechanismen der Wahrnehmung, Kognition und Motorik sowie ihrer neuronalen Grundlagen</w:t>
            </w:r>
          </w:p>
          <w:p w14:paraId="59A49D5E" w14:textId="77777777" w:rsidR="00B64763" w:rsidRDefault="00A047D4">
            <w:pPr>
              <w:pStyle w:val="Listenabsatz"/>
              <w:numPr>
                <w:ilvl w:val="0"/>
                <w:numId w:val="10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Vermittlung relevanter methodischer Kenntnisse</w:t>
            </w:r>
          </w:p>
          <w:p w14:paraId="1B360E45" w14:textId="77777777" w:rsidR="00B64763" w:rsidRDefault="00A047D4">
            <w:pPr>
              <w:pStyle w:val="Listenabsatz"/>
              <w:numPr>
                <w:ilvl w:val="0"/>
                <w:numId w:val="10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Kritisches Lesen von Originaltexten</w:t>
            </w:r>
          </w:p>
          <w:p w14:paraId="03CE2EDC" w14:textId="77777777" w:rsidR="00B64763" w:rsidRDefault="00A047D4">
            <w:pPr>
              <w:pStyle w:val="Listenabsatz"/>
              <w:numPr>
                <w:ilvl w:val="0"/>
                <w:numId w:val="10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Präsentationstechniken (mündliche Präsentationen, </w:t>
            </w:r>
            <w:r>
              <w:rPr>
                <w:rFonts w:cs="Arial"/>
                <w:sz w:val="20"/>
                <w:szCs w:val="20"/>
              </w:rPr>
              <w:t>schriftliche Ausarbeitung, Einsatz von Präsentationsmedien)</w:t>
            </w:r>
          </w:p>
          <w:p w14:paraId="17E84D78" w14:textId="77777777" w:rsidR="00B64763" w:rsidRDefault="00A047D4">
            <w:pPr>
              <w:pStyle w:val="Listenabsatz"/>
              <w:numPr>
                <w:ilvl w:val="0"/>
                <w:numId w:val="10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Kritisches Denken und Urteilen</w:t>
            </w:r>
          </w:p>
          <w:p w14:paraId="45F0BA21" w14:textId="77777777" w:rsidR="00B64763" w:rsidRDefault="00A047D4">
            <w:pPr>
              <w:pStyle w:val="Listenabsatz"/>
              <w:numPr>
                <w:ilvl w:val="0"/>
                <w:numId w:val="10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Verständnis des wissenschaftlichen Erkenntnisprozesses</w:t>
            </w:r>
          </w:p>
          <w:p w14:paraId="3F214D0B" w14:textId="77777777" w:rsidR="00B64763" w:rsidRDefault="00A047D4">
            <w:pPr>
              <w:pStyle w:val="Listenabsatz"/>
              <w:numPr>
                <w:ilvl w:val="0"/>
                <w:numId w:val="10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Grundverständnis der fundamentalen Begrenzungen, Potentiale und Gesetzmäßigkeiten menschlichen Wahrnehmens, Wi</w:t>
            </w:r>
            <w:r>
              <w:rPr>
                <w:rFonts w:cs="Arial"/>
                <w:sz w:val="20"/>
                <w:szCs w:val="20"/>
              </w:rPr>
              <w:t>ssenserwerbs, Denkens und Handelns</w:t>
            </w:r>
          </w:p>
          <w:p w14:paraId="7B957CA7" w14:textId="77777777" w:rsidR="00B64763" w:rsidRDefault="00A047D4">
            <w:pPr>
              <w:pStyle w:val="Listenabsatz"/>
              <w:numPr>
                <w:ilvl w:val="0"/>
                <w:numId w:val="10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Fähigkeit, das Wissen über grundlegende Gesetzmäßigkeiten der Kognition, Wahrnehmung und Motorik auf verschiedene Anwendungsbereiche zu übertragen (z.B. Klinische Psychologie, Biologische Psychologie, Pädagogische Psychol</w:t>
            </w:r>
            <w:r>
              <w:rPr>
                <w:rFonts w:cs="Arial"/>
                <w:sz w:val="20"/>
                <w:szCs w:val="20"/>
              </w:rPr>
              <w:t>ogie, Arbeits- und Organisationspsychologie, Rechtspsychologie)</w:t>
            </w:r>
          </w:p>
        </w:tc>
      </w:tr>
      <w:tr w:rsidR="00B64763" w14:paraId="4F18A1FE" w14:textId="77777777">
        <w:trPr>
          <w:trHeight w:val="289"/>
        </w:trPr>
        <w:tc>
          <w:tcPr>
            <w:tcW w:w="9468" w:type="dxa"/>
            <w:gridSpan w:val="12"/>
            <w:tcBorders>
              <w:right w:val="single" w:sz="4" w:space="0" w:color="auto"/>
            </w:tcBorders>
            <w:shd w:val="clear" w:color="auto" w:fill="CCECFF"/>
          </w:tcPr>
          <w:p w14:paraId="06178366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2. Lehr- und Lernformen</w:t>
            </w:r>
          </w:p>
        </w:tc>
      </w:tr>
      <w:tr w:rsidR="00B64763" w14:paraId="70D4090D" w14:textId="77777777">
        <w:tc>
          <w:tcPr>
            <w:tcW w:w="2268" w:type="dxa"/>
            <w:gridSpan w:val="2"/>
            <w:vMerge w:val="restart"/>
          </w:tcPr>
          <w:p w14:paraId="7F0B611D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  <w:p w14:paraId="72999F8D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9" w:type="dxa"/>
          </w:tcPr>
          <w:p w14:paraId="0A8AD48B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LV-Art</w:t>
            </w:r>
          </w:p>
        </w:tc>
        <w:tc>
          <w:tcPr>
            <w:tcW w:w="2126" w:type="dxa"/>
            <w:gridSpan w:val="3"/>
          </w:tcPr>
          <w:p w14:paraId="0B0896C4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Thema </w:t>
            </w:r>
          </w:p>
        </w:tc>
        <w:tc>
          <w:tcPr>
            <w:tcW w:w="1276" w:type="dxa"/>
            <w:gridSpan w:val="2"/>
          </w:tcPr>
          <w:p w14:paraId="638C8E81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Unterrichts-sprache</w:t>
            </w:r>
          </w:p>
        </w:tc>
        <w:tc>
          <w:tcPr>
            <w:tcW w:w="992" w:type="dxa"/>
          </w:tcPr>
          <w:p w14:paraId="2243D8A3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Gruppen-größe</w:t>
            </w:r>
          </w:p>
        </w:tc>
        <w:tc>
          <w:tcPr>
            <w:tcW w:w="709" w:type="dxa"/>
            <w:gridSpan w:val="2"/>
          </w:tcPr>
          <w:p w14:paraId="1FDA9CAA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SWS</w:t>
            </w: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14:paraId="20B8E91F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Workload [h]</w:t>
            </w:r>
          </w:p>
        </w:tc>
      </w:tr>
      <w:tr w:rsidR="00B64763" w14:paraId="350A1BEA" w14:textId="77777777">
        <w:tc>
          <w:tcPr>
            <w:tcW w:w="2268" w:type="dxa"/>
            <w:gridSpan w:val="2"/>
            <w:vMerge/>
          </w:tcPr>
          <w:p w14:paraId="116C19CF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9" w:type="dxa"/>
          </w:tcPr>
          <w:p w14:paraId="7B26C4D5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</w:t>
            </w:r>
          </w:p>
        </w:tc>
        <w:tc>
          <w:tcPr>
            <w:tcW w:w="2126" w:type="dxa"/>
            <w:gridSpan w:val="3"/>
          </w:tcPr>
          <w:p w14:paraId="195A06C8" w14:textId="77777777" w:rsidR="00B64763" w:rsidRDefault="00A047D4">
            <w:pPr>
              <w:spacing w:before="60"/>
              <w:ind w:left="77" w:hanging="7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WS: „Allgemeine Psychologie 1“</w:t>
            </w:r>
          </w:p>
        </w:tc>
        <w:tc>
          <w:tcPr>
            <w:tcW w:w="1276" w:type="dxa"/>
            <w:gridSpan w:val="2"/>
          </w:tcPr>
          <w:p w14:paraId="2DC2F39C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dt.</w:t>
            </w:r>
          </w:p>
        </w:tc>
        <w:tc>
          <w:tcPr>
            <w:tcW w:w="992" w:type="dxa"/>
          </w:tcPr>
          <w:p w14:paraId="2B08700E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120</w:t>
            </w:r>
          </w:p>
        </w:tc>
        <w:tc>
          <w:tcPr>
            <w:tcW w:w="709" w:type="dxa"/>
            <w:gridSpan w:val="2"/>
          </w:tcPr>
          <w:p w14:paraId="7DBF8E64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14:paraId="38C69335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45</w:t>
            </w:r>
          </w:p>
        </w:tc>
      </w:tr>
      <w:tr w:rsidR="00B64763" w14:paraId="7C398B9A" w14:textId="77777777">
        <w:tc>
          <w:tcPr>
            <w:tcW w:w="2268" w:type="dxa"/>
            <w:gridSpan w:val="2"/>
            <w:vMerge/>
          </w:tcPr>
          <w:p w14:paraId="5FDDBAAB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9" w:type="dxa"/>
          </w:tcPr>
          <w:p w14:paraId="584F2A15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</w:t>
            </w:r>
          </w:p>
        </w:tc>
        <w:tc>
          <w:tcPr>
            <w:tcW w:w="2126" w:type="dxa"/>
            <w:gridSpan w:val="3"/>
          </w:tcPr>
          <w:p w14:paraId="700E3A0C" w14:textId="77777777" w:rsidR="00B64763" w:rsidRDefault="00A047D4">
            <w:pPr>
              <w:spacing w:before="60"/>
              <w:ind w:left="77" w:hanging="7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SS: „Vertiefung zur Vorlesung </w:t>
            </w:r>
            <w:r>
              <w:rPr>
                <w:rFonts w:cs="Arial"/>
                <w:sz w:val="20"/>
                <w:szCs w:val="20"/>
              </w:rPr>
              <w:t>Allgemeine Psychologie 1“</w:t>
            </w:r>
          </w:p>
        </w:tc>
        <w:tc>
          <w:tcPr>
            <w:tcW w:w="1276" w:type="dxa"/>
            <w:gridSpan w:val="2"/>
          </w:tcPr>
          <w:p w14:paraId="6CD5D711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dt.</w:t>
            </w:r>
          </w:p>
        </w:tc>
        <w:tc>
          <w:tcPr>
            <w:tcW w:w="992" w:type="dxa"/>
          </w:tcPr>
          <w:p w14:paraId="62A898FD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</w:t>
            </w:r>
          </w:p>
        </w:tc>
        <w:tc>
          <w:tcPr>
            <w:tcW w:w="709" w:type="dxa"/>
            <w:gridSpan w:val="2"/>
          </w:tcPr>
          <w:p w14:paraId="79021ED0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14:paraId="616509E5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45</w:t>
            </w:r>
          </w:p>
        </w:tc>
      </w:tr>
      <w:tr w:rsidR="00B64763" w14:paraId="6B2CCF5D" w14:textId="77777777">
        <w:tc>
          <w:tcPr>
            <w:tcW w:w="2268" w:type="dxa"/>
            <w:gridSpan w:val="2"/>
            <w:vMerge/>
          </w:tcPr>
          <w:p w14:paraId="46AD84FC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9" w:type="dxa"/>
          </w:tcPr>
          <w:p w14:paraId="09D3A313" w14:textId="77777777" w:rsidR="00B64763" w:rsidRDefault="00B6476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14:paraId="1723B61E" w14:textId="77777777" w:rsidR="00B64763" w:rsidRDefault="00B6476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500E68CD" w14:textId="77777777" w:rsidR="00B64763" w:rsidRDefault="00B6476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3D75A63" w14:textId="77777777" w:rsidR="00B64763" w:rsidRDefault="00B6476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07B3609C" w14:textId="77777777" w:rsidR="00B64763" w:rsidRDefault="00B6476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14:paraId="078DEF95" w14:textId="77777777" w:rsidR="00B64763" w:rsidRDefault="00B64763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B64763" w14:paraId="1CD393FA" w14:textId="77777777">
        <w:trPr>
          <w:trHeight w:val="306"/>
        </w:trPr>
        <w:tc>
          <w:tcPr>
            <w:tcW w:w="9468" w:type="dxa"/>
            <w:gridSpan w:val="12"/>
            <w:tcBorders>
              <w:right w:val="single" w:sz="4" w:space="0" w:color="auto"/>
            </w:tcBorders>
            <w:shd w:val="clear" w:color="auto" w:fill="CCECFF"/>
            <w:vAlign w:val="center"/>
          </w:tcPr>
          <w:p w14:paraId="311C1161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3. Voraussetzungen für die Teilnahme am Modul</w:t>
            </w:r>
          </w:p>
        </w:tc>
      </w:tr>
      <w:tr w:rsidR="00B64763" w14:paraId="0D339A2A" w14:textId="77777777">
        <w:tc>
          <w:tcPr>
            <w:tcW w:w="2268" w:type="dxa"/>
            <w:gridSpan w:val="2"/>
          </w:tcPr>
          <w:p w14:paraId="7BE09A36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verpflichtend</w:t>
            </w:r>
          </w:p>
          <w:p w14:paraId="7288F2E4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nachzuweisen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</w:tcPr>
          <w:p w14:paraId="0ADAF69D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keine</w:t>
            </w:r>
          </w:p>
        </w:tc>
      </w:tr>
      <w:tr w:rsidR="00B64763" w14:paraId="07DD72A0" w14:textId="77777777">
        <w:tc>
          <w:tcPr>
            <w:tcW w:w="2268" w:type="dxa"/>
            <w:gridSpan w:val="2"/>
          </w:tcPr>
          <w:p w14:paraId="0FADE86B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empfohlen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  <w:shd w:val="clear" w:color="auto" w:fill="auto"/>
          </w:tcPr>
          <w:p w14:paraId="1DBA1C54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keine</w:t>
            </w:r>
          </w:p>
        </w:tc>
      </w:tr>
      <w:tr w:rsidR="00B64763" w14:paraId="1EF41A3A" w14:textId="77777777">
        <w:trPr>
          <w:trHeight w:val="289"/>
        </w:trPr>
        <w:tc>
          <w:tcPr>
            <w:tcW w:w="9468" w:type="dxa"/>
            <w:gridSpan w:val="12"/>
            <w:tcBorders>
              <w:right w:val="single" w:sz="4" w:space="0" w:color="auto"/>
            </w:tcBorders>
            <w:shd w:val="clear" w:color="auto" w:fill="CCECFF"/>
          </w:tcPr>
          <w:p w14:paraId="558308C4" w14:textId="77777777" w:rsidR="00B64763" w:rsidRDefault="00A047D4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4. Verwendbarkeit des Moduls</w:t>
            </w:r>
          </w:p>
        </w:tc>
      </w:tr>
      <w:tr w:rsidR="00B64763" w14:paraId="51C2D7B4" w14:textId="77777777">
        <w:tc>
          <w:tcPr>
            <w:tcW w:w="2268" w:type="dxa"/>
            <w:gridSpan w:val="2"/>
            <w:vMerge w:val="restart"/>
            <w:tcBorders>
              <w:top w:val="single" w:sz="4" w:space="0" w:color="auto"/>
              <w:bottom w:val="none" w:sz="4" w:space="0" w:color="000000"/>
            </w:tcBorders>
          </w:tcPr>
          <w:p w14:paraId="159EE071" w14:textId="77777777" w:rsidR="00B64763" w:rsidRDefault="00B647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361" w:type="dxa"/>
            <w:gridSpan w:val="6"/>
          </w:tcPr>
          <w:p w14:paraId="0B14F977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Studiengang/Teilstudiengang</w:t>
            </w:r>
          </w:p>
        </w:tc>
        <w:tc>
          <w:tcPr>
            <w:tcW w:w="1417" w:type="dxa"/>
            <w:gridSpan w:val="2"/>
          </w:tcPr>
          <w:p w14:paraId="3EB2F65D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Pflicht-/ Wahlpflicht</w:t>
            </w:r>
          </w:p>
        </w:tc>
        <w:tc>
          <w:tcPr>
            <w:tcW w:w="1422" w:type="dxa"/>
            <w:gridSpan w:val="2"/>
            <w:tcBorders>
              <w:right w:val="single" w:sz="4" w:space="0" w:color="auto"/>
            </w:tcBorders>
          </w:tcPr>
          <w:p w14:paraId="72A22719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Fachsemester</w:t>
            </w:r>
          </w:p>
        </w:tc>
      </w:tr>
      <w:tr w:rsidR="00B64763" w14:paraId="5D0A7D28" w14:textId="77777777">
        <w:tc>
          <w:tcPr>
            <w:tcW w:w="2268" w:type="dxa"/>
            <w:gridSpan w:val="2"/>
            <w:vMerge/>
            <w:tcBorders>
              <w:top w:val="none" w:sz="4" w:space="0" w:color="000000"/>
              <w:bottom w:val="none" w:sz="4" w:space="0" w:color="000000"/>
            </w:tcBorders>
          </w:tcPr>
          <w:p w14:paraId="3AD9E457" w14:textId="77777777" w:rsidR="00B64763" w:rsidRDefault="00B647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361" w:type="dxa"/>
            <w:gridSpan w:val="6"/>
          </w:tcPr>
          <w:p w14:paraId="5419B02D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B.Sc. Psychologie  </w:t>
            </w:r>
          </w:p>
        </w:tc>
        <w:tc>
          <w:tcPr>
            <w:tcW w:w="1417" w:type="dxa"/>
            <w:gridSpan w:val="2"/>
          </w:tcPr>
          <w:p w14:paraId="78888EA1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Pflicht</w:t>
            </w:r>
          </w:p>
        </w:tc>
        <w:tc>
          <w:tcPr>
            <w:tcW w:w="1422" w:type="dxa"/>
            <w:gridSpan w:val="2"/>
            <w:tcBorders>
              <w:right w:val="single" w:sz="4" w:space="0" w:color="auto"/>
            </w:tcBorders>
          </w:tcPr>
          <w:p w14:paraId="29D49FFD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 + 2.</w:t>
            </w:r>
          </w:p>
        </w:tc>
      </w:tr>
      <w:tr w:rsidR="00B64763" w14:paraId="22D02437" w14:textId="77777777">
        <w:trPr>
          <w:trHeight w:val="276"/>
        </w:trPr>
        <w:tc>
          <w:tcPr>
            <w:tcW w:w="8046" w:type="dxa"/>
            <w:gridSpan w:val="10"/>
            <w:tcBorders>
              <w:right w:val="single" w:sz="4" w:space="0" w:color="auto"/>
            </w:tcBorders>
            <w:shd w:val="clear" w:color="auto" w:fill="CCECFF"/>
            <w:vAlign w:val="center"/>
          </w:tcPr>
          <w:p w14:paraId="6CA8CA49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5. Voraussetzungen für die Vergabe von Leistungspunkten entsprechend dem ECTS</w:t>
            </w:r>
          </w:p>
        </w:tc>
        <w:tc>
          <w:tcPr>
            <w:tcW w:w="1422" w:type="dxa"/>
            <w:gridSpan w:val="2"/>
            <w:tcBorders>
              <w:right w:val="single" w:sz="4" w:space="0" w:color="auto"/>
            </w:tcBorders>
            <w:shd w:val="clear" w:color="auto" w:fill="CCECFF"/>
            <w:vAlign w:val="center"/>
          </w:tcPr>
          <w:p w14:paraId="226549E2" w14:textId="77777777" w:rsidR="00B64763" w:rsidRDefault="00A047D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6. ECTS-LP</w:t>
            </w:r>
          </w:p>
        </w:tc>
      </w:tr>
      <w:tr w:rsidR="00B64763" w14:paraId="782566D4" w14:textId="77777777">
        <w:tc>
          <w:tcPr>
            <w:tcW w:w="2268" w:type="dxa"/>
            <w:gridSpan w:val="2"/>
          </w:tcPr>
          <w:p w14:paraId="260A25E7" w14:textId="77777777" w:rsidR="00B64763" w:rsidRDefault="00A047D4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Studienleistung(en) </w:t>
            </w:r>
          </w:p>
        </w:tc>
        <w:tc>
          <w:tcPr>
            <w:tcW w:w="5778" w:type="dxa"/>
            <w:gridSpan w:val="8"/>
            <w:tcBorders>
              <w:right w:val="single" w:sz="4" w:space="0" w:color="auto"/>
            </w:tcBorders>
          </w:tcPr>
          <w:p w14:paraId="6E5CD32D" w14:textId="77777777" w:rsidR="00B64763" w:rsidRDefault="00A047D4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S: Referat von ca. 40 Minuten (40h)</w:t>
            </w:r>
          </w:p>
        </w:tc>
        <w:tc>
          <w:tcPr>
            <w:tcW w:w="1422" w:type="dxa"/>
            <w:gridSpan w:val="2"/>
            <w:vMerge w:val="restart"/>
            <w:tcBorders>
              <w:right w:val="single" w:sz="4" w:space="0" w:color="auto"/>
            </w:tcBorders>
          </w:tcPr>
          <w:p w14:paraId="7A1E5164" w14:textId="77777777" w:rsidR="00B64763" w:rsidRDefault="00A047D4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7</w:t>
            </w:r>
          </w:p>
        </w:tc>
      </w:tr>
      <w:tr w:rsidR="00B64763" w14:paraId="7C499F89" w14:textId="77777777"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2B5B2324" w14:textId="77777777" w:rsidR="00B64763" w:rsidRDefault="00A047D4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Prüfungen (inkl. Gewichtung) und Prüfungssprache</w:t>
            </w:r>
          </w:p>
          <w:p w14:paraId="16AC2712" w14:textId="77777777" w:rsidR="00672D78" w:rsidRDefault="00672D78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14:paraId="4DE6DCCF" w14:textId="77777777" w:rsidR="00672D78" w:rsidRDefault="00672D78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778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1CC8A" w14:textId="77777777" w:rsidR="00B64763" w:rsidRDefault="00A047D4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Klausur (80h) </w:t>
            </w:r>
            <w:r>
              <w:rPr>
                <w:rFonts w:asciiTheme="majorHAnsi" w:hAnsiTheme="majorHAnsi" w:cs="Arial"/>
                <w:sz w:val="20"/>
                <w:szCs w:val="20"/>
              </w:rPr>
              <w:t>(dt.)</w:t>
            </w:r>
          </w:p>
        </w:tc>
        <w:tc>
          <w:tcPr>
            <w:tcW w:w="142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08DB8" w14:textId="77777777" w:rsidR="00B64763" w:rsidRDefault="00B6476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B64763" w14:paraId="5E677930" w14:textId="77777777">
        <w:trPr>
          <w:trHeight w:val="292"/>
        </w:trPr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CCECFF"/>
          </w:tcPr>
          <w:p w14:paraId="2F7A46DA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lastRenderedPageBreak/>
              <w:t>7. Häufigkeit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</w:tcBorders>
            <w:shd w:val="clear" w:color="auto" w:fill="CCECFF"/>
          </w:tcPr>
          <w:p w14:paraId="00FCEB3F" w14:textId="77777777" w:rsidR="00B64763" w:rsidRDefault="00B64763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</w:tcPr>
          <w:p w14:paraId="01D97F65" w14:textId="77777777" w:rsidR="00B64763" w:rsidRDefault="00A047D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8. Arbeitsaufwand </w:t>
            </w:r>
          </w:p>
        </w:tc>
        <w:tc>
          <w:tcPr>
            <w:tcW w:w="28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0FF8FF51" w14:textId="77777777" w:rsidR="00B64763" w:rsidRDefault="00A047D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9. Dauer</w:t>
            </w:r>
          </w:p>
        </w:tc>
      </w:tr>
      <w:tr w:rsidR="00B64763" w14:paraId="1E9E616E" w14:textId="77777777"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none" w:sz="4" w:space="0" w:color="000000"/>
            </w:tcBorders>
            <w:tcMar>
              <w:right w:w="57" w:type="dxa"/>
            </w:tcMar>
          </w:tcPr>
          <w:p w14:paraId="42A0FED1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Wintersemester  </w:t>
            </w:r>
          </w:p>
          <w:p w14:paraId="355C67F3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Sommersemester        </w:t>
            </w:r>
          </w:p>
        </w:tc>
        <w:tc>
          <w:tcPr>
            <w:tcW w:w="4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350CAED1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25169832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  <w:r>
              <w:rPr>
                <w:rFonts w:cs="Arial"/>
                <w:sz w:val="20"/>
                <w:szCs w:val="20"/>
              </w:rPr>
              <w:t xml:space="preserve">   </w:t>
            </w:r>
            <w:sdt>
              <w:sdtPr>
                <w:rPr>
                  <w:rFonts w:cs="Arial"/>
                  <w:sz w:val="20"/>
                  <w:szCs w:val="20"/>
                </w:rPr>
                <w:id w:val="1480035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09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14:paraId="429B6416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Winter- und Sommersemester</w:t>
            </w:r>
          </w:p>
        </w:tc>
        <w:tc>
          <w:tcPr>
            <w:tcW w:w="42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</w:tcBorders>
            <w:shd w:val="clear" w:color="auto" w:fill="auto"/>
          </w:tcPr>
          <w:p w14:paraId="5E5B89DD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  <w:p w14:paraId="78C4D65F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965389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60FAB7" w14:textId="77777777" w:rsidR="00B64763" w:rsidRPr="00B93AEC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 w:rsidRPr="00B93AEC">
              <w:rPr>
                <w:rFonts w:cs="Arial"/>
                <w:sz w:val="20"/>
                <w:szCs w:val="20"/>
              </w:rPr>
              <w:t>210 h</w:t>
            </w:r>
          </w:p>
        </w:tc>
        <w:tc>
          <w:tcPr>
            <w:tcW w:w="28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F103A" w14:textId="77777777" w:rsidR="00B64763" w:rsidRPr="00B93AEC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 w:rsidRPr="00B93AEC">
              <w:rPr>
                <w:rFonts w:cs="Arial"/>
                <w:sz w:val="20"/>
                <w:szCs w:val="20"/>
              </w:rPr>
              <w:t>2 Semester</w:t>
            </w:r>
          </w:p>
        </w:tc>
      </w:tr>
      <w:tr w:rsidR="00B64763" w14:paraId="1F454BCB" w14:textId="77777777">
        <w:trPr>
          <w:trHeight w:val="289"/>
        </w:trPr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CCECFF"/>
            <w:vAlign w:val="center"/>
          </w:tcPr>
          <w:p w14:paraId="3D0C8311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Modulorganisation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240CEF4E" w14:textId="77777777" w:rsidR="00B64763" w:rsidRDefault="00B64763">
            <w:pPr>
              <w:rPr>
                <w:rFonts w:cs="Arial"/>
                <w:sz w:val="22"/>
                <w:szCs w:val="22"/>
              </w:rPr>
            </w:pPr>
          </w:p>
        </w:tc>
      </w:tr>
      <w:tr w:rsidR="00B64763" w14:paraId="0E418671" w14:textId="77777777">
        <w:trPr>
          <w:trHeight w:val="289"/>
        </w:trPr>
        <w:tc>
          <w:tcPr>
            <w:tcW w:w="2268" w:type="dxa"/>
            <w:gridSpan w:val="2"/>
            <w:tcBorders>
              <w:top w:val="single" w:sz="4" w:space="0" w:color="auto"/>
            </w:tcBorders>
            <w:vAlign w:val="center"/>
          </w:tcPr>
          <w:p w14:paraId="40797706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Lehrende(r)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ED7F793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Prof. Dr. Ulrich Ettinger</w:t>
            </w:r>
          </w:p>
        </w:tc>
      </w:tr>
      <w:tr w:rsidR="00B64763" w14:paraId="4EE08DCF" w14:textId="77777777">
        <w:trPr>
          <w:trHeight w:val="289"/>
        </w:trPr>
        <w:tc>
          <w:tcPr>
            <w:tcW w:w="2268" w:type="dxa"/>
            <w:gridSpan w:val="2"/>
            <w:vAlign w:val="center"/>
          </w:tcPr>
          <w:p w14:paraId="02CF4DD5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Modulkoordinator(in)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  <w:vAlign w:val="center"/>
          </w:tcPr>
          <w:p w14:paraId="65E9A15E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Prof. Dr. Ulrich </w:t>
            </w:r>
            <w:r>
              <w:rPr>
                <w:rFonts w:cs="Arial"/>
                <w:sz w:val="20"/>
                <w:szCs w:val="20"/>
              </w:rPr>
              <w:t>Ettinger</w:t>
            </w:r>
          </w:p>
        </w:tc>
      </w:tr>
      <w:tr w:rsidR="00B64763" w14:paraId="493E39C9" w14:textId="77777777">
        <w:tc>
          <w:tcPr>
            <w:tcW w:w="2268" w:type="dxa"/>
            <w:gridSpan w:val="2"/>
            <w:vAlign w:val="center"/>
          </w:tcPr>
          <w:p w14:paraId="17AD15F1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Anbietende Organisationseinheit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</w:tcPr>
          <w:p w14:paraId="662F8CEC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Institut für Psychologie</w:t>
            </w:r>
          </w:p>
        </w:tc>
      </w:tr>
      <w:tr w:rsidR="00B64763" w14:paraId="5BDF3CF5" w14:textId="77777777">
        <w:trPr>
          <w:trHeight w:val="289"/>
        </w:trPr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CCECFF"/>
            <w:vAlign w:val="center"/>
          </w:tcPr>
          <w:p w14:paraId="733BBE1D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Sonstiges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55F96687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</w:tc>
      </w:tr>
      <w:tr w:rsidR="00B64763" w14:paraId="48CC8094" w14:textId="77777777"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325CC5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(z. B. Literaturliste)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DBC46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Es besteht Anwesenheitspflicht für Vorlesung und Seminar.</w:t>
            </w:r>
          </w:p>
        </w:tc>
      </w:tr>
      <w:tr w:rsidR="00B64763" w14:paraId="6B50D92F" w14:textId="77777777"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6D7B9D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PsychThApprO</w:t>
            </w:r>
            <w:proofErr w:type="spellEnd"/>
          </w:p>
        </w:tc>
        <w:tc>
          <w:tcPr>
            <w:tcW w:w="720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C2BAC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Gemäß </w:t>
            </w:r>
            <w:proofErr w:type="spellStart"/>
            <w:r>
              <w:rPr>
                <w:rFonts w:cs="Arial"/>
                <w:sz w:val="20"/>
                <w:szCs w:val="20"/>
              </w:rPr>
              <w:t>PsychThApprO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, Anlage 1, Absatz 1: </w:t>
            </w:r>
          </w:p>
          <w:p w14:paraId="78944610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Grundlagen der Psychologie (7 von 25 ECTS-LP) </w:t>
            </w:r>
          </w:p>
        </w:tc>
      </w:tr>
    </w:tbl>
    <w:p w14:paraId="17A8C634" w14:textId="77777777" w:rsidR="00B64763" w:rsidRDefault="00B64763"/>
    <w:p w14:paraId="40C8828C" w14:textId="77777777" w:rsidR="00B64763" w:rsidRDefault="00A047D4">
      <w:pPr>
        <w:spacing w:after="200" w:line="276" w:lineRule="auto"/>
      </w:pPr>
      <w:r>
        <w:br w:type="page" w:clear="all"/>
      </w:r>
    </w:p>
    <w:p w14:paraId="6744FD8A" w14:textId="77777777" w:rsidR="00B64763" w:rsidRDefault="00A047D4" w:rsidP="00175127">
      <w:pPr>
        <w:pStyle w:val="berschrift2"/>
        <w:ind w:hanging="709"/>
      </w:pPr>
      <w:bookmarkStart w:id="11" w:name="_Toc142643220"/>
      <w:r>
        <w:lastRenderedPageBreak/>
        <w:t>Allgemeine Psychologie 2 – Grundlagen der Psychologie</w:t>
      </w:r>
      <w:bookmarkEnd w:id="11"/>
    </w:p>
    <w:p w14:paraId="5CBF7850" w14:textId="77777777" w:rsidR="00B64763" w:rsidRDefault="00B64763">
      <w:pPr>
        <w:rPr>
          <w:lang w:eastAsia="en-US"/>
        </w:rPr>
      </w:pPr>
    </w:p>
    <w:tbl>
      <w:tblPr>
        <w:tblStyle w:val="Tabellenraster"/>
        <w:tblW w:w="9468" w:type="dxa"/>
        <w:tblBorders>
          <w:top w:val="none" w:sz="0" w:space="0" w:color="auto"/>
          <w:bottom w:val="none" w:sz="0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459"/>
        <w:gridCol w:w="959"/>
        <w:gridCol w:w="850"/>
        <w:gridCol w:w="426"/>
        <w:gridCol w:w="850"/>
        <w:gridCol w:w="1235"/>
        <w:gridCol w:w="41"/>
        <w:gridCol w:w="992"/>
        <w:gridCol w:w="425"/>
        <w:gridCol w:w="284"/>
        <w:gridCol w:w="1138"/>
      </w:tblGrid>
      <w:tr w:rsidR="00B64763" w14:paraId="019DEFB4" w14:textId="77777777">
        <w:trPr>
          <w:trHeight w:val="907"/>
        </w:trPr>
        <w:tc>
          <w:tcPr>
            <w:tcW w:w="6588" w:type="dxa"/>
            <w:gridSpan w:val="7"/>
            <w:tcBorders>
              <w:top w:val="single" w:sz="4" w:space="0" w:color="auto"/>
            </w:tcBorders>
          </w:tcPr>
          <w:p w14:paraId="38778575" w14:textId="77777777" w:rsidR="00B64763" w:rsidRDefault="00A047D4">
            <w:pPr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 xml:space="preserve">Modul: </w:t>
            </w:r>
            <w:bookmarkStart w:id="12" w:name="_Hlk26262265"/>
            <w:r>
              <w:rPr>
                <w:rFonts w:cs="Arial"/>
                <w:b/>
                <w:sz w:val="28"/>
                <w:szCs w:val="28"/>
              </w:rPr>
              <w:t>Allgemeine Psychologie 2 – Grundlagen der Psychologie</w:t>
            </w:r>
            <w:bookmarkEnd w:id="12"/>
          </w:p>
          <w:p w14:paraId="5C479EA9" w14:textId="77777777" w:rsidR="00B64763" w:rsidRDefault="00B64763">
            <w:pPr>
              <w:rPr>
                <w:rFonts w:cs="Arial"/>
                <w:b/>
                <w:sz w:val="28"/>
                <w:szCs w:val="28"/>
              </w:rPr>
            </w:pPr>
          </w:p>
          <w:p w14:paraId="429EAC56" w14:textId="77777777" w:rsidR="00B64763" w:rsidRDefault="00A047D4">
            <w:pPr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Modulnr</w:t>
            </w:r>
            <w:proofErr w:type="spellEnd"/>
            <w:r>
              <w:rPr>
                <w:rFonts w:cs="Arial"/>
                <w:sz w:val="22"/>
                <w:szCs w:val="22"/>
              </w:rPr>
              <w:t>./-code: 552102300</w:t>
            </w:r>
          </w:p>
          <w:p w14:paraId="5C462B25" w14:textId="77777777" w:rsidR="00B64763" w:rsidRDefault="00B6476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88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0AF2045C" w14:textId="77777777" w:rsidR="00B64763" w:rsidRDefault="00A047D4">
            <w:pPr>
              <w:jc w:val="right"/>
              <w:rPr>
                <w:rFonts w:cs="Arial"/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01408" behindDoc="0" locked="0" layoutInCell="1" allowOverlap="1" wp14:anchorId="41920FA2" wp14:editId="1B6E99C3">
                      <wp:simplePos x="0" y="0"/>
                      <wp:positionH relativeFrom="page">
                        <wp:posOffset>50482</wp:posOffset>
                      </wp:positionH>
                      <wp:positionV relativeFrom="page">
                        <wp:posOffset>52070</wp:posOffset>
                      </wp:positionV>
                      <wp:extent cx="1754232" cy="679502"/>
                      <wp:effectExtent l="0" t="0" r="0" b="6350"/>
                      <wp:wrapNone/>
                      <wp:docPr id="9" name="Grafik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UNI_Bonn_Logo_Standard_RZ.e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754232" cy="67950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oel="http://schemas.microsoft.com/office/2019/extlst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8" o:spid="_x0000_s8" type="#_x0000_t75" style="position:absolute;z-index:251601408;o:allowoverlap:true;o:allowincell:true;mso-position-horizontal-relative:page;margin-left:4.0pt;mso-position-horizontal:absolute;mso-position-vertical-relative:page;margin-top:4.1pt;mso-position-vertical:absolute;width:138.1pt;height:53.5pt;mso-wrap-distance-left:9.0pt;mso-wrap-distance-top:0.0pt;mso-wrap-distance-right:9.0pt;mso-wrap-distance-bottom:0.0pt;" stroked="false">
                      <v:path textboxrect="0,0,0,0"/>
                      <v:imagedata r:id="rId13" o:title=""/>
                    </v:shape>
                  </w:pict>
                </mc:Fallback>
              </mc:AlternateContent>
            </w:r>
          </w:p>
        </w:tc>
      </w:tr>
      <w:tr w:rsidR="00B64763" w14:paraId="0AE3E137" w14:textId="77777777">
        <w:trPr>
          <w:trHeight w:val="289"/>
        </w:trPr>
        <w:tc>
          <w:tcPr>
            <w:tcW w:w="9468" w:type="dxa"/>
            <w:gridSpan w:val="12"/>
            <w:tcBorders>
              <w:right w:val="single" w:sz="4" w:space="0" w:color="auto"/>
            </w:tcBorders>
            <w:shd w:val="clear" w:color="auto" w:fill="CCECFF"/>
          </w:tcPr>
          <w:p w14:paraId="23017B4C" w14:textId="77777777" w:rsidR="00B64763" w:rsidRDefault="00A047D4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1. Inhalte und Qualifikationsziele</w:t>
            </w:r>
          </w:p>
        </w:tc>
      </w:tr>
      <w:tr w:rsidR="00B64763" w14:paraId="74C03E8B" w14:textId="77777777">
        <w:tc>
          <w:tcPr>
            <w:tcW w:w="2268" w:type="dxa"/>
            <w:gridSpan w:val="2"/>
          </w:tcPr>
          <w:p w14:paraId="6343A859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Inhalte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</w:tcPr>
          <w:p w14:paraId="359E4AB7" w14:textId="77777777" w:rsidR="00B64763" w:rsidRDefault="00A047D4">
            <w:pPr>
              <w:pStyle w:val="Listenabsatz"/>
              <w:numPr>
                <w:ilvl w:val="0"/>
                <w:numId w:val="11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aktueller Überblick über Theorien zu Motivation, Emotion und Lernen sowie zu Forschungsmethoden und Ergebnissen in den genannten Themengebieten</w:t>
            </w:r>
          </w:p>
          <w:p w14:paraId="14A531B0" w14:textId="77777777" w:rsidR="00B64763" w:rsidRDefault="00A047D4">
            <w:pPr>
              <w:pStyle w:val="Listenabsatz"/>
              <w:numPr>
                <w:ilvl w:val="0"/>
                <w:numId w:val="11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Hierzu gehören z.B. trieb-, aktivierungs- und feldtheoretische Motivationstheorien, Erwartungs-Wert-Theorien und</w:t>
            </w:r>
            <w:r>
              <w:rPr>
                <w:rFonts w:cs="Arial"/>
                <w:sz w:val="20"/>
                <w:szCs w:val="20"/>
              </w:rPr>
              <w:t xml:space="preserve"> kognitive Motivationstheorien, lernpsychologische, psychophysiologische, evolutionspsychologische und kognitive/konstruktivistische Emotionstheorien, Klassisches Konditionieren, Operantes Konditionieren und Soziales Lernen.</w:t>
            </w:r>
          </w:p>
          <w:p w14:paraId="206FF34C" w14:textId="77777777" w:rsidR="00B64763" w:rsidRDefault="00A047D4">
            <w:pPr>
              <w:pStyle w:val="Listenabsatz"/>
              <w:numPr>
                <w:ilvl w:val="0"/>
                <w:numId w:val="11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Neurobiologische und psychologi</w:t>
            </w:r>
            <w:r>
              <w:rPr>
                <w:rFonts w:cs="Arial"/>
                <w:sz w:val="20"/>
                <w:szCs w:val="20"/>
              </w:rPr>
              <w:t>sche Zusammenhänge werden in integrierter Weise vermittelt</w:t>
            </w:r>
          </w:p>
          <w:p w14:paraId="01D57398" w14:textId="77777777" w:rsidR="00B64763" w:rsidRDefault="00A047D4">
            <w:pPr>
              <w:pStyle w:val="Listenabsatz"/>
              <w:numPr>
                <w:ilvl w:val="0"/>
                <w:numId w:val="11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vertieft werden z.B. affektives Priming, evaluatives Konditionieren, Lateralisierung und affektive/motivationale Prozesse, Handlungssteuerung und Bewusstsein, Handlungskontrolle sowie implizites Le</w:t>
            </w:r>
            <w:r>
              <w:rPr>
                <w:rFonts w:cs="Arial"/>
                <w:sz w:val="20"/>
                <w:szCs w:val="20"/>
              </w:rPr>
              <w:t>rnen behandelt</w:t>
            </w:r>
          </w:p>
        </w:tc>
      </w:tr>
      <w:tr w:rsidR="00B64763" w14:paraId="5EE21251" w14:textId="77777777">
        <w:tc>
          <w:tcPr>
            <w:tcW w:w="2268" w:type="dxa"/>
            <w:gridSpan w:val="2"/>
          </w:tcPr>
          <w:p w14:paraId="0E2C60C6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Qualifikationsziele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</w:tcPr>
          <w:p w14:paraId="5789434D" w14:textId="77777777" w:rsidR="00B64763" w:rsidRDefault="00A047D4">
            <w:pPr>
              <w:pStyle w:val="Listenabsatz"/>
              <w:numPr>
                <w:ilvl w:val="0"/>
                <w:numId w:val="11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Erwerb grundlegender Kenntnisse über die Bedeutung von Emotion, Motivation, Volition sowie von elementaren und komplexeren Lernprozessen für die Erklärung menschlichen Erlebens und Verhaltens </w:t>
            </w:r>
          </w:p>
          <w:p w14:paraId="47E7C3BA" w14:textId="77777777" w:rsidR="00B64763" w:rsidRDefault="00A047D4">
            <w:pPr>
              <w:pStyle w:val="Listenabsatz"/>
              <w:numPr>
                <w:ilvl w:val="0"/>
                <w:numId w:val="11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Verständnis für die Interdependenz der genannten Komponenten un</w:t>
            </w:r>
            <w:r>
              <w:rPr>
                <w:rFonts w:cs="Arial"/>
                <w:sz w:val="20"/>
                <w:szCs w:val="20"/>
              </w:rPr>
              <w:t xml:space="preserve">d Verdeutlichung des Anwendungsbezugs der einschlägigen Forschung   </w:t>
            </w:r>
          </w:p>
          <w:p w14:paraId="214C9FD9" w14:textId="77777777" w:rsidR="00B64763" w:rsidRDefault="00A047D4">
            <w:pPr>
              <w:pStyle w:val="Listenabsatz"/>
              <w:numPr>
                <w:ilvl w:val="0"/>
                <w:numId w:val="11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Lesen und </w:t>
            </w:r>
            <w:proofErr w:type="spellStart"/>
            <w:r>
              <w:rPr>
                <w:rFonts w:cs="Arial"/>
                <w:sz w:val="20"/>
                <w:szCs w:val="20"/>
              </w:rPr>
              <w:t>Verstehen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auch englischsprachiger Originaltexte </w:t>
            </w:r>
          </w:p>
          <w:p w14:paraId="139D032E" w14:textId="77777777" w:rsidR="00B64763" w:rsidRDefault="00A047D4">
            <w:pPr>
              <w:pStyle w:val="Listenabsatz"/>
              <w:numPr>
                <w:ilvl w:val="0"/>
                <w:numId w:val="11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Präsentation und kritische Diskussion wissenschaftlicher Theorien und empirischer Befunde</w:t>
            </w:r>
          </w:p>
          <w:p w14:paraId="098FA9CC" w14:textId="77777777" w:rsidR="00B64763" w:rsidRDefault="00A047D4">
            <w:pPr>
              <w:pStyle w:val="Listenabsatz"/>
              <w:numPr>
                <w:ilvl w:val="0"/>
                <w:numId w:val="11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Präsentationstechniken (mündliche Präs</w:t>
            </w:r>
            <w:r>
              <w:rPr>
                <w:rFonts w:cs="Arial"/>
                <w:sz w:val="20"/>
                <w:szCs w:val="20"/>
              </w:rPr>
              <w:t xml:space="preserve">entationen, Einsatz von Unterrichtsmedien) </w:t>
            </w:r>
          </w:p>
          <w:p w14:paraId="67719F6B" w14:textId="77777777" w:rsidR="00B64763" w:rsidRDefault="00A047D4">
            <w:pPr>
              <w:pStyle w:val="Listenabsatz"/>
              <w:numPr>
                <w:ilvl w:val="0"/>
                <w:numId w:val="11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kritisches Denken und Urteilen </w:t>
            </w:r>
          </w:p>
          <w:p w14:paraId="0CFDC170" w14:textId="77777777" w:rsidR="00B64763" w:rsidRDefault="00A047D4">
            <w:pPr>
              <w:pStyle w:val="Listenabsatz"/>
              <w:numPr>
                <w:ilvl w:val="0"/>
                <w:numId w:val="11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Fähigkeit zur vergleichenden Bewertung wissenschaftlicher Theorien</w:t>
            </w:r>
          </w:p>
          <w:p w14:paraId="7DF298EF" w14:textId="77777777" w:rsidR="00B64763" w:rsidRDefault="00A047D4">
            <w:pPr>
              <w:pStyle w:val="Listenabsatz"/>
              <w:numPr>
                <w:ilvl w:val="0"/>
                <w:numId w:val="11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Fähigkeit, Grundlagenwissen auf Anwendungsbereiche zu übertragen</w:t>
            </w:r>
          </w:p>
        </w:tc>
      </w:tr>
      <w:tr w:rsidR="00B64763" w14:paraId="7F4EF8AE" w14:textId="77777777">
        <w:trPr>
          <w:trHeight w:val="289"/>
        </w:trPr>
        <w:tc>
          <w:tcPr>
            <w:tcW w:w="9468" w:type="dxa"/>
            <w:gridSpan w:val="12"/>
            <w:tcBorders>
              <w:right w:val="single" w:sz="4" w:space="0" w:color="auto"/>
            </w:tcBorders>
            <w:shd w:val="clear" w:color="auto" w:fill="CCECFF"/>
          </w:tcPr>
          <w:p w14:paraId="21E59341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2. Lehr- und Lernformen</w:t>
            </w:r>
          </w:p>
        </w:tc>
      </w:tr>
      <w:tr w:rsidR="00B64763" w14:paraId="5AB49FA2" w14:textId="77777777">
        <w:tc>
          <w:tcPr>
            <w:tcW w:w="2268" w:type="dxa"/>
            <w:gridSpan w:val="2"/>
            <w:vMerge w:val="restart"/>
          </w:tcPr>
          <w:p w14:paraId="13A723C6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  <w:p w14:paraId="0E142073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9" w:type="dxa"/>
          </w:tcPr>
          <w:p w14:paraId="352D9420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LV-Art</w:t>
            </w:r>
          </w:p>
        </w:tc>
        <w:tc>
          <w:tcPr>
            <w:tcW w:w="2126" w:type="dxa"/>
            <w:gridSpan w:val="3"/>
          </w:tcPr>
          <w:p w14:paraId="309859E1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Thema </w:t>
            </w:r>
          </w:p>
        </w:tc>
        <w:tc>
          <w:tcPr>
            <w:tcW w:w="1276" w:type="dxa"/>
            <w:gridSpan w:val="2"/>
          </w:tcPr>
          <w:p w14:paraId="5FBCE6CD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Unterrichts-sprache</w:t>
            </w:r>
          </w:p>
        </w:tc>
        <w:tc>
          <w:tcPr>
            <w:tcW w:w="992" w:type="dxa"/>
          </w:tcPr>
          <w:p w14:paraId="6CEF2D0C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Gruppen-größe</w:t>
            </w:r>
          </w:p>
        </w:tc>
        <w:tc>
          <w:tcPr>
            <w:tcW w:w="709" w:type="dxa"/>
            <w:gridSpan w:val="2"/>
          </w:tcPr>
          <w:p w14:paraId="2EA018C0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SWS</w:t>
            </w: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14:paraId="4EE24D19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Workload [h]</w:t>
            </w:r>
          </w:p>
        </w:tc>
      </w:tr>
      <w:tr w:rsidR="00B64763" w14:paraId="0E2DEEDA" w14:textId="77777777">
        <w:tc>
          <w:tcPr>
            <w:tcW w:w="2268" w:type="dxa"/>
            <w:gridSpan w:val="2"/>
            <w:vMerge/>
          </w:tcPr>
          <w:p w14:paraId="5E5CE4BD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9" w:type="dxa"/>
          </w:tcPr>
          <w:p w14:paraId="2CC00D2A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</w:t>
            </w:r>
          </w:p>
        </w:tc>
        <w:tc>
          <w:tcPr>
            <w:tcW w:w="2126" w:type="dxa"/>
            <w:gridSpan w:val="3"/>
          </w:tcPr>
          <w:p w14:paraId="5EC5CA50" w14:textId="77777777" w:rsidR="00B64763" w:rsidRDefault="00A047D4">
            <w:pPr>
              <w:spacing w:before="60"/>
              <w:ind w:left="77" w:hanging="7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WS: „Motivation, Emotion und Lernen“</w:t>
            </w:r>
          </w:p>
        </w:tc>
        <w:tc>
          <w:tcPr>
            <w:tcW w:w="1276" w:type="dxa"/>
            <w:gridSpan w:val="2"/>
          </w:tcPr>
          <w:p w14:paraId="64EF58E5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dt.</w:t>
            </w:r>
          </w:p>
        </w:tc>
        <w:tc>
          <w:tcPr>
            <w:tcW w:w="992" w:type="dxa"/>
          </w:tcPr>
          <w:p w14:paraId="4D32305E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120</w:t>
            </w:r>
          </w:p>
        </w:tc>
        <w:tc>
          <w:tcPr>
            <w:tcW w:w="709" w:type="dxa"/>
            <w:gridSpan w:val="2"/>
          </w:tcPr>
          <w:p w14:paraId="19766490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14:paraId="6DFC96B1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45</w:t>
            </w:r>
          </w:p>
        </w:tc>
      </w:tr>
      <w:tr w:rsidR="00B64763" w14:paraId="71E71F91" w14:textId="77777777">
        <w:tc>
          <w:tcPr>
            <w:tcW w:w="2268" w:type="dxa"/>
            <w:gridSpan w:val="2"/>
            <w:vMerge/>
          </w:tcPr>
          <w:p w14:paraId="1330E010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9" w:type="dxa"/>
          </w:tcPr>
          <w:p w14:paraId="5510887F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</w:t>
            </w:r>
          </w:p>
        </w:tc>
        <w:tc>
          <w:tcPr>
            <w:tcW w:w="2126" w:type="dxa"/>
            <w:gridSpan w:val="3"/>
          </w:tcPr>
          <w:p w14:paraId="7651634C" w14:textId="77777777" w:rsidR="00B64763" w:rsidRDefault="00A047D4">
            <w:pPr>
              <w:spacing w:before="60"/>
              <w:ind w:left="77" w:hanging="7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SS: „Vertiefung zur Vorlesung: Motivation, Emotion und Lernen“</w:t>
            </w:r>
          </w:p>
        </w:tc>
        <w:tc>
          <w:tcPr>
            <w:tcW w:w="1276" w:type="dxa"/>
            <w:gridSpan w:val="2"/>
          </w:tcPr>
          <w:p w14:paraId="2B5B61C8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dt.</w:t>
            </w:r>
          </w:p>
        </w:tc>
        <w:tc>
          <w:tcPr>
            <w:tcW w:w="992" w:type="dxa"/>
          </w:tcPr>
          <w:p w14:paraId="6BC30334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</w:t>
            </w:r>
          </w:p>
        </w:tc>
        <w:tc>
          <w:tcPr>
            <w:tcW w:w="709" w:type="dxa"/>
            <w:gridSpan w:val="2"/>
          </w:tcPr>
          <w:p w14:paraId="335EE205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14:paraId="5A11A4AB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45</w:t>
            </w:r>
          </w:p>
        </w:tc>
      </w:tr>
      <w:tr w:rsidR="00B64763" w14:paraId="2284712F" w14:textId="77777777">
        <w:trPr>
          <w:trHeight w:val="306"/>
        </w:trPr>
        <w:tc>
          <w:tcPr>
            <w:tcW w:w="9468" w:type="dxa"/>
            <w:gridSpan w:val="12"/>
            <w:tcBorders>
              <w:right w:val="single" w:sz="4" w:space="0" w:color="auto"/>
            </w:tcBorders>
            <w:shd w:val="clear" w:color="auto" w:fill="CCECFF"/>
            <w:vAlign w:val="center"/>
          </w:tcPr>
          <w:p w14:paraId="78670053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3. Voraussetzungen für die Teilnahme am Modul</w:t>
            </w:r>
          </w:p>
        </w:tc>
      </w:tr>
      <w:tr w:rsidR="00B64763" w14:paraId="1D5A2647" w14:textId="77777777">
        <w:tc>
          <w:tcPr>
            <w:tcW w:w="2268" w:type="dxa"/>
            <w:gridSpan w:val="2"/>
          </w:tcPr>
          <w:p w14:paraId="4DF6CED9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verpflichtend</w:t>
            </w:r>
          </w:p>
          <w:p w14:paraId="106A2C35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nachzuweisen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</w:tcPr>
          <w:p w14:paraId="542EAAC5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keine</w:t>
            </w:r>
          </w:p>
        </w:tc>
      </w:tr>
      <w:tr w:rsidR="00B64763" w14:paraId="12217FD0" w14:textId="77777777">
        <w:tc>
          <w:tcPr>
            <w:tcW w:w="2268" w:type="dxa"/>
            <w:gridSpan w:val="2"/>
          </w:tcPr>
          <w:p w14:paraId="267B3C0C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empfohlen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  <w:shd w:val="clear" w:color="auto" w:fill="auto"/>
          </w:tcPr>
          <w:p w14:paraId="60BB726C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keine</w:t>
            </w:r>
          </w:p>
        </w:tc>
      </w:tr>
      <w:tr w:rsidR="00B64763" w14:paraId="38FC3F35" w14:textId="77777777">
        <w:trPr>
          <w:trHeight w:val="289"/>
        </w:trPr>
        <w:tc>
          <w:tcPr>
            <w:tcW w:w="9468" w:type="dxa"/>
            <w:gridSpan w:val="12"/>
            <w:tcBorders>
              <w:right w:val="single" w:sz="4" w:space="0" w:color="auto"/>
            </w:tcBorders>
            <w:shd w:val="clear" w:color="auto" w:fill="CCECFF"/>
          </w:tcPr>
          <w:p w14:paraId="2A311B97" w14:textId="77777777" w:rsidR="00B64763" w:rsidRDefault="00A047D4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4. Verwendbarkeit des Moduls</w:t>
            </w:r>
          </w:p>
        </w:tc>
      </w:tr>
      <w:tr w:rsidR="00B64763" w14:paraId="161A4FE5" w14:textId="77777777">
        <w:tc>
          <w:tcPr>
            <w:tcW w:w="2268" w:type="dxa"/>
            <w:gridSpan w:val="2"/>
            <w:vMerge w:val="restart"/>
            <w:tcBorders>
              <w:top w:val="single" w:sz="4" w:space="0" w:color="auto"/>
              <w:bottom w:val="none" w:sz="4" w:space="0" w:color="000000"/>
            </w:tcBorders>
          </w:tcPr>
          <w:p w14:paraId="3AB8D5DB" w14:textId="77777777" w:rsidR="00B64763" w:rsidRDefault="00B64763">
            <w:pPr>
              <w:rPr>
                <w:rFonts w:cs="Arial"/>
                <w:b/>
                <w:sz w:val="20"/>
                <w:szCs w:val="20"/>
              </w:rPr>
            </w:pPr>
          </w:p>
          <w:p w14:paraId="40119571" w14:textId="6FF1D10C" w:rsidR="00672D78" w:rsidRDefault="00672D78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361" w:type="dxa"/>
            <w:gridSpan w:val="6"/>
          </w:tcPr>
          <w:p w14:paraId="7D9EEAEF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Studiengang/Teilstudiengang</w:t>
            </w:r>
          </w:p>
        </w:tc>
        <w:tc>
          <w:tcPr>
            <w:tcW w:w="1417" w:type="dxa"/>
            <w:gridSpan w:val="2"/>
          </w:tcPr>
          <w:p w14:paraId="54A7DFB0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Pflicht-/ Wahlpflicht</w:t>
            </w:r>
          </w:p>
        </w:tc>
        <w:tc>
          <w:tcPr>
            <w:tcW w:w="1422" w:type="dxa"/>
            <w:gridSpan w:val="2"/>
            <w:tcBorders>
              <w:right w:val="single" w:sz="4" w:space="0" w:color="auto"/>
            </w:tcBorders>
          </w:tcPr>
          <w:p w14:paraId="473D4F5C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Fachsemester</w:t>
            </w:r>
          </w:p>
        </w:tc>
      </w:tr>
      <w:tr w:rsidR="00B64763" w14:paraId="45ACCE22" w14:textId="77777777">
        <w:tc>
          <w:tcPr>
            <w:tcW w:w="2268" w:type="dxa"/>
            <w:gridSpan w:val="2"/>
            <w:vMerge/>
            <w:tcBorders>
              <w:top w:val="none" w:sz="4" w:space="0" w:color="000000"/>
              <w:bottom w:val="none" w:sz="4" w:space="0" w:color="000000"/>
            </w:tcBorders>
          </w:tcPr>
          <w:p w14:paraId="0A77C502" w14:textId="77777777" w:rsidR="00B64763" w:rsidRDefault="00B647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361" w:type="dxa"/>
            <w:gridSpan w:val="6"/>
          </w:tcPr>
          <w:p w14:paraId="2FCD95C6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B.Sc. Psychologie  </w:t>
            </w:r>
          </w:p>
        </w:tc>
        <w:tc>
          <w:tcPr>
            <w:tcW w:w="1417" w:type="dxa"/>
            <w:gridSpan w:val="2"/>
          </w:tcPr>
          <w:p w14:paraId="7CF7A1AC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Pflicht</w:t>
            </w:r>
          </w:p>
        </w:tc>
        <w:tc>
          <w:tcPr>
            <w:tcW w:w="1422" w:type="dxa"/>
            <w:gridSpan w:val="2"/>
            <w:tcBorders>
              <w:right w:val="single" w:sz="4" w:space="0" w:color="auto"/>
            </w:tcBorders>
          </w:tcPr>
          <w:p w14:paraId="43022E08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3. + 4.</w:t>
            </w:r>
          </w:p>
        </w:tc>
      </w:tr>
      <w:tr w:rsidR="00B64763" w14:paraId="7BD151AF" w14:textId="77777777">
        <w:trPr>
          <w:trHeight w:val="276"/>
        </w:trPr>
        <w:tc>
          <w:tcPr>
            <w:tcW w:w="8046" w:type="dxa"/>
            <w:gridSpan w:val="10"/>
            <w:tcBorders>
              <w:right w:val="single" w:sz="4" w:space="0" w:color="auto"/>
            </w:tcBorders>
            <w:shd w:val="clear" w:color="auto" w:fill="CCECFF"/>
            <w:vAlign w:val="center"/>
          </w:tcPr>
          <w:p w14:paraId="3E177E2E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5. Voraussetzungen für die Vergabe von Leistungspunkten </w:t>
            </w:r>
            <w:r>
              <w:rPr>
                <w:rFonts w:cs="Arial"/>
                <w:b/>
                <w:sz w:val="22"/>
                <w:szCs w:val="22"/>
              </w:rPr>
              <w:t>entsprechend dem ECTS</w:t>
            </w:r>
          </w:p>
        </w:tc>
        <w:tc>
          <w:tcPr>
            <w:tcW w:w="1422" w:type="dxa"/>
            <w:gridSpan w:val="2"/>
            <w:tcBorders>
              <w:right w:val="single" w:sz="4" w:space="0" w:color="auto"/>
            </w:tcBorders>
            <w:shd w:val="clear" w:color="auto" w:fill="CCECFF"/>
            <w:vAlign w:val="center"/>
          </w:tcPr>
          <w:p w14:paraId="265090D7" w14:textId="77777777" w:rsidR="00B64763" w:rsidRDefault="00A047D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6. ECTS-LP</w:t>
            </w:r>
          </w:p>
        </w:tc>
      </w:tr>
      <w:tr w:rsidR="00B64763" w14:paraId="2BDD7E17" w14:textId="77777777">
        <w:tc>
          <w:tcPr>
            <w:tcW w:w="2268" w:type="dxa"/>
            <w:gridSpan w:val="2"/>
          </w:tcPr>
          <w:p w14:paraId="28378EA7" w14:textId="77777777" w:rsidR="00B64763" w:rsidRDefault="00A047D4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Studienleistung(en) </w:t>
            </w:r>
          </w:p>
        </w:tc>
        <w:tc>
          <w:tcPr>
            <w:tcW w:w="5778" w:type="dxa"/>
            <w:gridSpan w:val="8"/>
            <w:tcBorders>
              <w:right w:val="single" w:sz="4" w:space="0" w:color="auto"/>
            </w:tcBorders>
          </w:tcPr>
          <w:p w14:paraId="76685BAE" w14:textId="77777777" w:rsidR="00B64763" w:rsidRDefault="00A047D4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S: Referat von ca. 40 Minuten (40h)</w:t>
            </w:r>
          </w:p>
        </w:tc>
        <w:tc>
          <w:tcPr>
            <w:tcW w:w="1422" w:type="dxa"/>
            <w:gridSpan w:val="2"/>
            <w:vMerge w:val="restart"/>
            <w:tcBorders>
              <w:right w:val="single" w:sz="4" w:space="0" w:color="auto"/>
            </w:tcBorders>
          </w:tcPr>
          <w:p w14:paraId="1C921933" w14:textId="77777777" w:rsidR="00B64763" w:rsidRDefault="00A047D4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7</w:t>
            </w:r>
          </w:p>
        </w:tc>
      </w:tr>
      <w:tr w:rsidR="00B64763" w14:paraId="26D86385" w14:textId="77777777"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6B3AF38C" w14:textId="77777777" w:rsidR="00B64763" w:rsidRDefault="00A047D4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Prüfungen (inkl. Gewichtung) und Prüfungssprache</w:t>
            </w:r>
          </w:p>
        </w:tc>
        <w:tc>
          <w:tcPr>
            <w:tcW w:w="5778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E2EBB" w14:textId="77777777" w:rsidR="00B64763" w:rsidRDefault="00A047D4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Klausur (80h) (dt.)</w:t>
            </w:r>
          </w:p>
        </w:tc>
        <w:tc>
          <w:tcPr>
            <w:tcW w:w="142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392EE" w14:textId="77777777" w:rsidR="00B64763" w:rsidRDefault="00B6476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B64763" w14:paraId="1A1B30F7" w14:textId="77777777">
        <w:trPr>
          <w:trHeight w:val="292"/>
        </w:trPr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CCECFF"/>
          </w:tcPr>
          <w:p w14:paraId="566E9B7E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lastRenderedPageBreak/>
              <w:t>7. Häufigkeit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</w:tcBorders>
            <w:shd w:val="clear" w:color="auto" w:fill="CCECFF"/>
          </w:tcPr>
          <w:p w14:paraId="6C5007C3" w14:textId="77777777" w:rsidR="00B64763" w:rsidRDefault="00B64763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</w:tcPr>
          <w:p w14:paraId="5546BF9F" w14:textId="77777777" w:rsidR="00B64763" w:rsidRDefault="00A047D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8. Arbeitsaufwand </w:t>
            </w:r>
          </w:p>
        </w:tc>
        <w:tc>
          <w:tcPr>
            <w:tcW w:w="28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1632134D" w14:textId="77777777" w:rsidR="00B64763" w:rsidRDefault="00A047D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9. Dauer</w:t>
            </w:r>
          </w:p>
        </w:tc>
      </w:tr>
      <w:tr w:rsidR="00B64763" w14:paraId="7196CC5E" w14:textId="77777777"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none" w:sz="4" w:space="0" w:color="000000"/>
            </w:tcBorders>
            <w:tcMar>
              <w:right w:w="57" w:type="dxa"/>
            </w:tcMar>
          </w:tcPr>
          <w:p w14:paraId="20322BDB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Wintersemester  </w:t>
            </w:r>
          </w:p>
          <w:p w14:paraId="3FC925E8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Sommersemester        </w:t>
            </w:r>
          </w:p>
        </w:tc>
        <w:tc>
          <w:tcPr>
            <w:tcW w:w="4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22C01BB6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4726362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  <w:r>
              <w:rPr>
                <w:rFonts w:cs="Arial"/>
                <w:sz w:val="20"/>
                <w:szCs w:val="20"/>
              </w:rPr>
              <w:t xml:space="preserve">   </w:t>
            </w:r>
            <w:sdt>
              <w:sdtPr>
                <w:rPr>
                  <w:rFonts w:cs="Arial"/>
                  <w:sz w:val="20"/>
                  <w:szCs w:val="20"/>
                </w:rPr>
                <w:id w:val="1482432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09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14:paraId="3EF3D435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Winter- und Sommersemester</w:t>
            </w:r>
          </w:p>
        </w:tc>
        <w:tc>
          <w:tcPr>
            <w:tcW w:w="42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</w:tcBorders>
            <w:shd w:val="clear" w:color="auto" w:fill="auto"/>
          </w:tcPr>
          <w:p w14:paraId="2B20CCD9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  <w:p w14:paraId="245F6146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485781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2375FF" w14:textId="77777777" w:rsidR="00B64763" w:rsidRPr="00B93AEC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 w:rsidRPr="00B93AEC">
              <w:rPr>
                <w:rFonts w:cs="Arial"/>
                <w:sz w:val="20"/>
                <w:szCs w:val="20"/>
              </w:rPr>
              <w:t>210 h</w:t>
            </w:r>
          </w:p>
        </w:tc>
        <w:tc>
          <w:tcPr>
            <w:tcW w:w="28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2A0FD" w14:textId="77777777" w:rsidR="00B64763" w:rsidRPr="00B93AEC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 w:rsidRPr="00B93AEC">
              <w:rPr>
                <w:rFonts w:cs="Arial"/>
                <w:sz w:val="20"/>
                <w:szCs w:val="20"/>
              </w:rPr>
              <w:t>2 Semester</w:t>
            </w:r>
          </w:p>
        </w:tc>
      </w:tr>
      <w:tr w:rsidR="00B64763" w14:paraId="2251AED5" w14:textId="77777777">
        <w:trPr>
          <w:trHeight w:val="289"/>
        </w:trPr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CCECFF"/>
            <w:vAlign w:val="center"/>
          </w:tcPr>
          <w:p w14:paraId="412B36C6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Modulorganisation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31E110E3" w14:textId="77777777" w:rsidR="00B64763" w:rsidRDefault="00B64763">
            <w:pPr>
              <w:rPr>
                <w:rFonts w:cs="Arial"/>
                <w:sz w:val="22"/>
                <w:szCs w:val="22"/>
              </w:rPr>
            </w:pPr>
          </w:p>
        </w:tc>
      </w:tr>
      <w:tr w:rsidR="00B64763" w14:paraId="3B52C48B" w14:textId="77777777">
        <w:trPr>
          <w:trHeight w:val="289"/>
        </w:trPr>
        <w:tc>
          <w:tcPr>
            <w:tcW w:w="2268" w:type="dxa"/>
            <w:gridSpan w:val="2"/>
            <w:tcBorders>
              <w:top w:val="single" w:sz="4" w:space="0" w:color="auto"/>
            </w:tcBorders>
            <w:vAlign w:val="center"/>
          </w:tcPr>
          <w:p w14:paraId="32ACD71B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Lehrende(r)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BC4E35A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Prof. Dr. Henning Gibbons</w:t>
            </w:r>
          </w:p>
        </w:tc>
      </w:tr>
      <w:tr w:rsidR="00B64763" w14:paraId="7783AF04" w14:textId="77777777">
        <w:trPr>
          <w:trHeight w:val="289"/>
        </w:trPr>
        <w:tc>
          <w:tcPr>
            <w:tcW w:w="2268" w:type="dxa"/>
            <w:gridSpan w:val="2"/>
            <w:vAlign w:val="center"/>
          </w:tcPr>
          <w:p w14:paraId="714AE1F5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Modulkoordinator(in)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  <w:vAlign w:val="center"/>
          </w:tcPr>
          <w:p w14:paraId="60CB6F8F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Prof. Dr. Henning Gibbons</w:t>
            </w:r>
          </w:p>
        </w:tc>
      </w:tr>
      <w:tr w:rsidR="00B64763" w14:paraId="03A7A84C" w14:textId="77777777">
        <w:tc>
          <w:tcPr>
            <w:tcW w:w="2268" w:type="dxa"/>
            <w:gridSpan w:val="2"/>
            <w:vAlign w:val="center"/>
          </w:tcPr>
          <w:p w14:paraId="11DE2624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Anbietende Organisationseinheit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</w:tcPr>
          <w:p w14:paraId="1269E5F5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Institut für </w:t>
            </w:r>
            <w:r>
              <w:rPr>
                <w:rFonts w:cs="Arial"/>
                <w:sz w:val="20"/>
                <w:szCs w:val="20"/>
              </w:rPr>
              <w:t>Psychologie</w:t>
            </w:r>
          </w:p>
        </w:tc>
      </w:tr>
      <w:tr w:rsidR="00B64763" w14:paraId="7845EFAC" w14:textId="77777777">
        <w:trPr>
          <w:trHeight w:val="289"/>
        </w:trPr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CCECFF"/>
            <w:vAlign w:val="center"/>
          </w:tcPr>
          <w:p w14:paraId="51F0193D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Sonstiges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03052AC1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</w:tc>
      </w:tr>
      <w:tr w:rsidR="00B64763" w14:paraId="3ABDD9D6" w14:textId="77777777"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089738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(z. B. Literaturliste)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E01F5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Es besteht Anwesenheitspflicht für Vorlesung und Seminar.</w:t>
            </w:r>
          </w:p>
        </w:tc>
      </w:tr>
      <w:tr w:rsidR="00B64763" w14:paraId="7D54C484" w14:textId="77777777"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5ACBAC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PsychThApprO</w:t>
            </w:r>
            <w:proofErr w:type="spellEnd"/>
          </w:p>
        </w:tc>
        <w:tc>
          <w:tcPr>
            <w:tcW w:w="720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452A9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Gemäß </w:t>
            </w:r>
            <w:proofErr w:type="spellStart"/>
            <w:r>
              <w:rPr>
                <w:rFonts w:cs="Arial"/>
                <w:sz w:val="20"/>
                <w:szCs w:val="20"/>
              </w:rPr>
              <w:t>PsychThApprO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, Anlage 1, Absatz 1: </w:t>
            </w:r>
          </w:p>
          <w:p w14:paraId="1623FAAF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Grundlagen der Psychologie (7 von 25 ECTS-LP) </w:t>
            </w:r>
          </w:p>
        </w:tc>
      </w:tr>
    </w:tbl>
    <w:p w14:paraId="3803FDF4" w14:textId="77777777" w:rsidR="00B64763" w:rsidRDefault="00B64763"/>
    <w:p w14:paraId="0C32592D" w14:textId="77777777" w:rsidR="00B64763" w:rsidRDefault="00A047D4">
      <w:pPr>
        <w:spacing w:after="200" w:line="276" w:lineRule="auto"/>
      </w:pPr>
      <w:r>
        <w:br w:type="page" w:clear="all"/>
      </w:r>
    </w:p>
    <w:p w14:paraId="0293DD88" w14:textId="77777777" w:rsidR="00B64763" w:rsidRDefault="00A047D4" w:rsidP="00175127">
      <w:pPr>
        <w:pStyle w:val="berschrift2"/>
        <w:ind w:hanging="709"/>
      </w:pPr>
      <w:bookmarkStart w:id="13" w:name="_Toc142643221"/>
      <w:r>
        <w:lastRenderedPageBreak/>
        <w:t xml:space="preserve">Differentielle Psychologie und </w:t>
      </w:r>
      <w:r>
        <w:t>Persönlichkeitspsychologie– Grundlagen der Psychologie</w:t>
      </w:r>
      <w:bookmarkEnd w:id="13"/>
    </w:p>
    <w:p w14:paraId="7DA65723" w14:textId="77777777" w:rsidR="00B64763" w:rsidRDefault="00B64763">
      <w:pPr>
        <w:rPr>
          <w:lang w:eastAsia="en-US"/>
        </w:rPr>
      </w:pPr>
    </w:p>
    <w:tbl>
      <w:tblPr>
        <w:tblStyle w:val="Tabellenraster"/>
        <w:tblW w:w="9468" w:type="dxa"/>
        <w:tblBorders>
          <w:top w:val="none" w:sz="0" w:space="0" w:color="auto"/>
          <w:bottom w:val="none" w:sz="0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459"/>
        <w:gridCol w:w="959"/>
        <w:gridCol w:w="850"/>
        <w:gridCol w:w="426"/>
        <w:gridCol w:w="850"/>
        <w:gridCol w:w="1235"/>
        <w:gridCol w:w="41"/>
        <w:gridCol w:w="992"/>
        <w:gridCol w:w="425"/>
        <w:gridCol w:w="284"/>
        <w:gridCol w:w="1138"/>
      </w:tblGrid>
      <w:tr w:rsidR="00B64763" w14:paraId="3500EF75" w14:textId="77777777">
        <w:trPr>
          <w:trHeight w:val="907"/>
        </w:trPr>
        <w:tc>
          <w:tcPr>
            <w:tcW w:w="6588" w:type="dxa"/>
            <w:gridSpan w:val="7"/>
            <w:tcBorders>
              <w:top w:val="single" w:sz="4" w:space="0" w:color="auto"/>
            </w:tcBorders>
          </w:tcPr>
          <w:p w14:paraId="7169C46A" w14:textId="77777777" w:rsidR="00B64763" w:rsidRDefault="00A047D4">
            <w:pPr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 xml:space="preserve">Modul: </w:t>
            </w:r>
            <w:bookmarkStart w:id="14" w:name="_Hlk26262308"/>
            <w:r>
              <w:rPr>
                <w:rFonts w:cs="Arial"/>
                <w:b/>
                <w:sz w:val="28"/>
                <w:szCs w:val="28"/>
              </w:rPr>
              <w:t>Differentielle Psychologie und Persönlichkeits-psychologie – Grundlagen der Psychologie</w:t>
            </w:r>
            <w:bookmarkEnd w:id="14"/>
          </w:p>
          <w:p w14:paraId="01A0FA3E" w14:textId="77777777" w:rsidR="00B64763" w:rsidRDefault="00B64763">
            <w:pPr>
              <w:rPr>
                <w:rFonts w:cs="Arial"/>
                <w:b/>
                <w:sz w:val="28"/>
                <w:szCs w:val="28"/>
              </w:rPr>
            </w:pPr>
          </w:p>
          <w:p w14:paraId="17ACC703" w14:textId="77777777" w:rsidR="00B64763" w:rsidRDefault="00A047D4">
            <w:pPr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Modulnr</w:t>
            </w:r>
            <w:proofErr w:type="spellEnd"/>
            <w:r>
              <w:rPr>
                <w:rFonts w:cs="Arial"/>
                <w:sz w:val="22"/>
                <w:szCs w:val="22"/>
              </w:rPr>
              <w:t>./-code: 552101100</w:t>
            </w:r>
          </w:p>
          <w:p w14:paraId="5A5B7131" w14:textId="77777777" w:rsidR="00B64763" w:rsidRDefault="00B6476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88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01124580" w14:textId="77777777" w:rsidR="00B64763" w:rsidRDefault="00A047D4">
            <w:pPr>
              <w:jc w:val="right"/>
              <w:rPr>
                <w:rFonts w:cs="Arial"/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10624" behindDoc="0" locked="0" layoutInCell="1" allowOverlap="1" wp14:anchorId="7D0D947E" wp14:editId="0D06B0FE">
                      <wp:simplePos x="0" y="0"/>
                      <wp:positionH relativeFrom="page">
                        <wp:posOffset>50482</wp:posOffset>
                      </wp:positionH>
                      <wp:positionV relativeFrom="page">
                        <wp:posOffset>52070</wp:posOffset>
                      </wp:positionV>
                      <wp:extent cx="1754232" cy="679502"/>
                      <wp:effectExtent l="0" t="0" r="0" b="6350"/>
                      <wp:wrapNone/>
                      <wp:docPr id="10" name="Grafik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UNI_Bonn_Logo_Standard_RZ.e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754232" cy="67950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oel="http://schemas.microsoft.com/office/2019/extlst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9" o:spid="_x0000_s9" type="#_x0000_t75" style="position:absolute;z-index:251610624;o:allowoverlap:true;o:allowincell:true;mso-position-horizontal-relative:page;margin-left:4.0pt;mso-position-horizontal:absolute;mso-position-vertical-relative:page;margin-top:4.1pt;mso-position-vertical:absolute;width:138.1pt;height:53.5pt;mso-wrap-distance-left:9.0pt;mso-wrap-distance-top:0.0pt;mso-wrap-distance-right:9.0pt;mso-wrap-distance-bottom:0.0pt;" stroked="false">
                      <v:path textboxrect="0,0,0,0"/>
                      <v:imagedata r:id="rId13" o:title=""/>
                    </v:shape>
                  </w:pict>
                </mc:Fallback>
              </mc:AlternateContent>
            </w:r>
          </w:p>
        </w:tc>
      </w:tr>
      <w:tr w:rsidR="00B64763" w14:paraId="128E7FCE" w14:textId="77777777">
        <w:trPr>
          <w:trHeight w:val="289"/>
        </w:trPr>
        <w:tc>
          <w:tcPr>
            <w:tcW w:w="9468" w:type="dxa"/>
            <w:gridSpan w:val="12"/>
            <w:tcBorders>
              <w:right w:val="single" w:sz="4" w:space="0" w:color="auto"/>
            </w:tcBorders>
            <w:shd w:val="clear" w:color="auto" w:fill="CCECFF"/>
          </w:tcPr>
          <w:p w14:paraId="7FEF1891" w14:textId="77777777" w:rsidR="00B64763" w:rsidRDefault="00A047D4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1. Inhalte und Qualifikationsziele</w:t>
            </w:r>
          </w:p>
        </w:tc>
      </w:tr>
      <w:tr w:rsidR="00B64763" w14:paraId="35ED1635" w14:textId="77777777">
        <w:tc>
          <w:tcPr>
            <w:tcW w:w="2268" w:type="dxa"/>
            <w:gridSpan w:val="2"/>
          </w:tcPr>
          <w:p w14:paraId="7FC9CD23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Inhalte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</w:tcPr>
          <w:p w14:paraId="7BCFA69B" w14:textId="77777777" w:rsidR="00B64763" w:rsidRDefault="00A047D4">
            <w:pPr>
              <w:pStyle w:val="Listenabsatz"/>
              <w:numPr>
                <w:ilvl w:val="0"/>
                <w:numId w:val="12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Einführung in zentrale Konzepte und Forschungsmethoden der Differenziellen Psychologie und Persönlichkeitspsychologie </w:t>
            </w:r>
          </w:p>
          <w:p w14:paraId="683781EA" w14:textId="77777777" w:rsidR="00B64763" w:rsidRDefault="00A047D4">
            <w:pPr>
              <w:pStyle w:val="Listenabsatz"/>
              <w:numPr>
                <w:ilvl w:val="0"/>
                <w:numId w:val="12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Überblick über aktuelle sowie historisch bedeutsame Persönlichkeitstheorien; es werden die unterschiedlichen Grundannahmen, die methodisc</w:t>
            </w:r>
            <w:r>
              <w:rPr>
                <w:rFonts w:cs="Arial"/>
                <w:sz w:val="20"/>
                <w:szCs w:val="20"/>
              </w:rPr>
              <w:t xml:space="preserve">hen Vorgehensweisen und die Operationalisierungen der Konstrukte der verschiedenen Persönlichkeitstheorien sowie deren Beziehungen zu verschiedenen Verhaltens- und Erlebensbereichen vorgestellt  </w:t>
            </w:r>
          </w:p>
          <w:p w14:paraId="347FE6B8" w14:textId="77777777" w:rsidR="00B64763" w:rsidRDefault="00A047D4">
            <w:pPr>
              <w:pStyle w:val="Listenabsatz"/>
              <w:numPr>
                <w:ilvl w:val="0"/>
                <w:numId w:val="12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Weitere Themen sind Intelligenz, Determinanten interindividu</w:t>
            </w:r>
            <w:r>
              <w:rPr>
                <w:rFonts w:cs="Arial"/>
                <w:sz w:val="20"/>
                <w:szCs w:val="20"/>
              </w:rPr>
              <w:t>eller Unterschiede sowie genetische Faktoren und Umwelteinflüsse.</w:t>
            </w:r>
          </w:p>
          <w:p w14:paraId="29C2EC39" w14:textId="77777777" w:rsidR="00B64763" w:rsidRDefault="00A047D4">
            <w:pPr>
              <w:pStyle w:val="Listenabsatz"/>
              <w:numPr>
                <w:ilvl w:val="0"/>
                <w:numId w:val="12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Übung mit wechselnden Themenfeldern, beispielsweise Intelligenz (unterschiedliche Intelligenzkonzeptionen, Methoden der Intelligenzforschung), Verhaltensgenetik oder faktorenanalytische Pers</w:t>
            </w:r>
            <w:r>
              <w:rPr>
                <w:rFonts w:cs="Arial"/>
                <w:sz w:val="20"/>
                <w:szCs w:val="20"/>
              </w:rPr>
              <w:t>önlichkeitsforschung</w:t>
            </w:r>
          </w:p>
        </w:tc>
      </w:tr>
      <w:tr w:rsidR="00B64763" w14:paraId="563C8D69" w14:textId="77777777">
        <w:tc>
          <w:tcPr>
            <w:tcW w:w="2268" w:type="dxa"/>
            <w:gridSpan w:val="2"/>
          </w:tcPr>
          <w:p w14:paraId="6379BE60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Qualifikationsziele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</w:tcPr>
          <w:p w14:paraId="508961E2" w14:textId="77777777" w:rsidR="00B64763" w:rsidRDefault="00A047D4">
            <w:pPr>
              <w:pStyle w:val="Listenabsatz"/>
              <w:numPr>
                <w:ilvl w:val="0"/>
                <w:numId w:val="12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Kenntnis ausgewählter Persönlichkeitstheorien</w:t>
            </w:r>
          </w:p>
          <w:p w14:paraId="417D025A" w14:textId="77777777" w:rsidR="00B64763" w:rsidRDefault="00A047D4">
            <w:pPr>
              <w:pStyle w:val="Listenabsatz"/>
              <w:numPr>
                <w:ilvl w:val="0"/>
                <w:numId w:val="12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Aufzeigen der Gemeinsamkeiten und Unterschiede diverser theoretischer Konzeptionen  </w:t>
            </w:r>
          </w:p>
          <w:p w14:paraId="73D01C12" w14:textId="77777777" w:rsidR="00B64763" w:rsidRDefault="00A047D4">
            <w:pPr>
              <w:pStyle w:val="Listenabsatz"/>
              <w:numPr>
                <w:ilvl w:val="0"/>
                <w:numId w:val="12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Kenntnis der unterschiedlichen methodischen Herangehensweisen und Kompetenz zur kritischen Würdigung ihrer jeweiligen Aussagekraft </w:t>
            </w:r>
          </w:p>
          <w:p w14:paraId="11D1D587" w14:textId="77777777" w:rsidR="00B64763" w:rsidRDefault="00A047D4">
            <w:pPr>
              <w:pStyle w:val="Listenabsatz"/>
              <w:numPr>
                <w:ilvl w:val="0"/>
                <w:numId w:val="12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Aufzeigen von Anwendungsbezügen im klinischen und pädagogischen Bereich sowie in der Personal- und Rechtspsychologie</w:t>
            </w:r>
          </w:p>
          <w:p w14:paraId="39F9609A" w14:textId="77777777" w:rsidR="00B64763" w:rsidRDefault="00A047D4">
            <w:pPr>
              <w:pStyle w:val="Listenabsatz"/>
              <w:numPr>
                <w:ilvl w:val="0"/>
                <w:numId w:val="12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Kritisc</w:t>
            </w:r>
            <w:r>
              <w:rPr>
                <w:rFonts w:cs="Arial"/>
                <w:sz w:val="20"/>
                <w:szCs w:val="20"/>
              </w:rPr>
              <w:t>hes Lesen von Originaltexten, Präsentationstechniken (mündliche Präsentationen, schriftliche Ausarbeitung, Einsatz von Präsentationsmedien)</w:t>
            </w:r>
          </w:p>
          <w:p w14:paraId="2EFBD581" w14:textId="77777777" w:rsidR="00B64763" w:rsidRDefault="00A047D4">
            <w:pPr>
              <w:pStyle w:val="Listenabsatz"/>
              <w:numPr>
                <w:ilvl w:val="0"/>
                <w:numId w:val="12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Verständnis des wissenschaftlichen Erkenntnisprozesses</w:t>
            </w:r>
          </w:p>
          <w:p w14:paraId="0E3A7C60" w14:textId="77777777" w:rsidR="00B64763" w:rsidRDefault="00A047D4">
            <w:pPr>
              <w:pStyle w:val="Listenabsatz"/>
              <w:numPr>
                <w:ilvl w:val="0"/>
                <w:numId w:val="12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Grundverständnis der fundamentalen Begrenzungen, Potentiale u</w:t>
            </w:r>
            <w:r>
              <w:rPr>
                <w:rFonts w:cs="Arial"/>
                <w:sz w:val="20"/>
                <w:szCs w:val="20"/>
              </w:rPr>
              <w:t>nd Gesetzmäßigkeiten interindividueller Unterschiede</w:t>
            </w:r>
          </w:p>
          <w:p w14:paraId="74C21F6D" w14:textId="77777777" w:rsidR="00B64763" w:rsidRDefault="00A047D4">
            <w:pPr>
              <w:pStyle w:val="Listenabsatz"/>
              <w:numPr>
                <w:ilvl w:val="0"/>
                <w:numId w:val="12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Fähigkeit, das Wissen auf verschiedene Anwendungsbereiche zu transferieren (z.B. Klinische Psychologie, Pädagogische Psychologie, Arbeits- und Organisationspsychologie, Rechtspsychologie)</w:t>
            </w:r>
          </w:p>
        </w:tc>
      </w:tr>
      <w:tr w:rsidR="00B64763" w14:paraId="505EDF52" w14:textId="77777777">
        <w:trPr>
          <w:trHeight w:val="289"/>
        </w:trPr>
        <w:tc>
          <w:tcPr>
            <w:tcW w:w="9468" w:type="dxa"/>
            <w:gridSpan w:val="12"/>
            <w:tcBorders>
              <w:right w:val="single" w:sz="4" w:space="0" w:color="auto"/>
            </w:tcBorders>
            <w:shd w:val="clear" w:color="auto" w:fill="CCECFF"/>
          </w:tcPr>
          <w:p w14:paraId="6C09D5E0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2. Lehr- und L</w:t>
            </w:r>
            <w:r>
              <w:rPr>
                <w:rFonts w:cs="Arial"/>
                <w:b/>
                <w:sz w:val="22"/>
                <w:szCs w:val="22"/>
              </w:rPr>
              <w:t>ernformen</w:t>
            </w:r>
          </w:p>
        </w:tc>
      </w:tr>
      <w:tr w:rsidR="00B64763" w14:paraId="41745A9B" w14:textId="77777777">
        <w:tc>
          <w:tcPr>
            <w:tcW w:w="2268" w:type="dxa"/>
            <w:gridSpan w:val="2"/>
            <w:vMerge w:val="restart"/>
          </w:tcPr>
          <w:p w14:paraId="62AA2AD3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  <w:p w14:paraId="3539B8EB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9" w:type="dxa"/>
          </w:tcPr>
          <w:p w14:paraId="0277E82A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LV-Art</w:t>
            </w:r>
          </w:p>
        </w:tc>
        <w:tc>
          <w:tcPr>
            <w:tcW w:w="2126" w:type="dxa"/>
            <w:gridSpan w:val="3"/>
          </w:tcPr>
          <w:p w14:paraId="4D125019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Thema </w:t>
            </w:r>
          </w:p>
        </w:tc>
        <w:tc>
          <w:tcPr>
            <w:tcW w:w="1276" w:type="dxa"/>
            <w:gridSpan w:val="2"/>
          </w:tcPr>
          <w:p w14:paraId="5297BBCE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Unterrichts-sprache</w:t>
            </w:r>
          </w:p>
        </w:tc>
        <w:tc>
          <w:tcPr>
            <w:tcW w:w="992" w:type="dxa"/>
          </w:tcPr>
          <w:p w14:paraId="220CADD2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Gruppen-größe</w:t>
            </w:r>
          </w:p>
        </w:tc>
        <w:tc>
          <w:tcPr>
            <w:tcW w:w="709" w:type="dxa"/>
            <w:gridSpan w:val="2"/>
          </w:tcPr>
          <w:p w14:paraId="5B751EEA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SWS</w:t>
            </w: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14:paraId="372FD7BE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Workload [h]</w:t>
            </w:r>
          </w:p>
        </w:tc>
      </w:tr>
      <w:tr w:rsidR="00B64763" w14:paraId="5488A25F" w14:textId="77777777">
        <w:tc>
          <w:tcPr>
            <w:tcW w:w="2268" w:type="dxa"/>
            <w:gridSpan w:val="2"/>
            <w:vMerge/>
          </w:tcPr>
          <w:p w14:paraId="27C4CA32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9" w:type="dxa"/>
          </w:tcPr>
          <w:p w14:paraId="438DAA7E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</w:t>
            </w:r>
          </w:p>
        </w:tc>
        <w:tc>
          <w:tcPr>
            <w:tcW w:w="2126" w:type="dxa"/>
            <w:gridSpan w:val="3"/>
          </w:tcPr>
          <w:p w14:paraId="2CD284CF" w14:textId="77777777" w:rsidR="00B64763" w:rsidRDefault="00A047D4">
            <w:pPr>
              <w:spacing w:before="60"/>
              <w:ind w:left="77" w:hanging="7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WS: „Differentielle Psychologie und Persönlichkeits-forschung“</w:t>
            </w:r>
          </w:p>
        </w:tc>
        <w:tc>
          <w:tcPr>
            <w:tcW w:w="1276" w:type="dxa"/>
            <w:gridSpan w:val="2"/>
          </w:tcPr>
          <w:p w14:paraId="233DB54B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dt.</w:t>
            </w:r>
          </w:p>
        </w:tc>
        <w:tc>
          <w:tcPr>
            <w:tcW w:w="992" w:type="dxa"/>
          </w:tcPr>
          <w:p w14:paraId="1160CBA6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120</w:t>
            </w:r>
          </w:p>
        </w:tc>
        <w:tc>
          <w:tcPr>
            <w:tcW w:w="709" w:type="dxa"/>
            <w:gridSpan w:val="2"/>
          </w:tcPr>
          <w:p w14:paraId="49716B22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14:paraId="1F27CA4D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45</w:t>
            </w:r>
          </w:p>
        </w:tc>
      </w:tr>
      <w:tr w:rsidR="00B64763" w14:paraId="70A215DC" w14:textId="77777777">
        <w:tc>
          <w:tcPr>
            <w:tcW w:w="2268" w:type="dxa"/>
            <w:gridSpan w:val="2"/>
            <w:vMerge/>
          </w:tcPr>
          <w:p w14:paraId="18C9EB68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9" w:type="dxa"/>
          </w:tcPr>
          <w:p w14:paraId="1558C6E8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</w:t>
            </w:r>
          </w:p>
        </w:tc>
        <w:tc>
          <w:tcPr>
            <w:tcW w:w="2126" w:type="dxa"/>
            <w:gridSpan w:val="3"/>
          </w:tcPr>
          <w:p w14:paraId="09D368C2" w14:textId="77777777" w:rsidR="00B64763" w:rsidRDefault="00A047D4">
            <w:pPr>
              <w:spacing w:before="60"/>
              <w:ind w:left="77" w:hanging="7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WS: „Vertiefung zur Vorlesung Differentielle Psychologie und </w:t>
            </w:r>
            <w:r>
              <w:rPr>
                <w:rFonts w:cs="Arial"/>
                <w:sz w:val="20"/>
                <w:szCs w:val="20"/>
              </w:rPr>
              <w:t>Persönlichkeits-forschung“</w:t>
            </w:r>
          </w:p>
        </w:tc>
        <w:tc>
          <w:tcPr>
            <w:tcW w:w="1276" w:type="dxa"/>
            <w:gridSpan w:val="2"/>
          </w:tcPr>
          <w:p w14:paraId="0E668FFB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dt.</w:t>
            </w:r>
          </w:p>
        </w:tc>
        <w:tc>
          <w:tcPr>
            <w:tcW w:w="992" w:type="dxa"/>
          </w:tcPr>
          <w:p w14:paraId="0FAE37D3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</w:t>
            </w:r>
          </w:p>
        </w:tc>
        <w:tc>
          <w:tcPr>
            <w:tcW w:w="709" w:type="dxa"/>
            <w:gridSpan w:val="2"/>
          </w:tcPr>
          <w:p w14:paraId="29A05080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14:paraId="063D16D8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45</w:t>
            </w:r>
          </w:p>
        </w:tc>
      </w:tr>
      <w:tr w:rsidR="00B64763" w14:paraId="0B23E862" w14:textId="77777777">
        <w:trPr>
          <w:trHeight w:val="306"/>
        </w:trPr>
        <w:tc>
          <w:tcPr>
            <w:tcW w:w="9468" w:type="dxa"/>
            <w:gridSpan w:val="12"/>
            <w:tcBorders>
              <w:right w:val="single" w:sz="4" w:space="0" w:color="auto"/>
            </w:tcBorders>
            <w:shd w:val="clear" w:color="auto" w:fill="CCECFF"/>
            <w:vAlign w:val="center"/>
          </w:tcPr>
          <w:p w14:paraId="49819452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3. Voraussetzungen für die Teilnahme am Modul</w:t>
            </w:r>
          </w:p>
        </w:tc>
      </w:tr>
      <w:tr w:rsidR="00B64763" w14:paraId="49C179B3" w14:textId="77777777" w:rsidTr="00672D78">
        <w:tc>
          <w:tcPr>
            <w:tcW w:w="2268" w:type="dxa"/>
            <w:gridSpan w:val="2"/>
            <w:tcBorders>
              <w:bottom w:val="single" w:sz="4" w:space="0" w:color="000000"/>
            </w:tcBorders>
          </w:tcPr>
          <w:p w14:paraId="7B969BDD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verpflichtend</w:t>
            </w:r>
          </w:p>
          <w:p w14:paraId="5BE66A30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nachzuweisen</w:t>
            </w:r>
          </w:p>
        </w:tc>
        <w:tc>
          <w:tcPr>
            <w:tcW w:w="7200" w:type="dxa"/>
            <w:gridSpan w:val="10"/>
            <w:tcBorders>
              <w:bottom w:val="single" w:sz="4" w:space="0" w:color="000000"/>
              <w:right w:val="single" w:sz="4" w:space="0" w:color="auto"/>
            </w:tcBorders>
          </w:tcPr>
          <w:p w14:paraId="3184ABD9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keine</w:t>
            </w:r>
          </w:p>
        </w:tc>
      </w:tr>
      <w:tr w:rsidR="00B64763" w14:paraId="671A7536" w14:textId="77777777" w:rsidTr="00672D78">
        <w:tc>
          <w:tcPr>
            <w:tcW w:w="2268" w:type="dxa"/>
            <w:gridSpan w:val="2"/>
            <w:tcBorders>
              <w:top w:val="single" w:sz="4" w:space="0" w:color="000000"/>
            </w:tcBorders>
          </w:tcPr>
          <w:p w14:paraId="34484DBB" w14:textId="6BC92971" w:rsidR="00B64763" w:rsidRDefault="00672D7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Empfohlen</w:t>
            </w:r>
          </w:p>
          <w:p w14:paraId="1E66A803" w14:textId="77777777" w:rsidR="00672D78" w:rsidRDefault="00672D7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0" w:type="dxa"/>
            <w:gridSpan w:val="10"/>
            <w:tcBorders>
              <w:top w:val="single" w:sz="4" w:space="0" w:color="000000"/>
              <w:right w:val="single" w:sz="4" w:space="0" w:color="auto"/>
            </w:tcBorders>
            <w:shd w:val="clear" w:color="auto" w:fill="auto"/>
          </w:tcPr>
          <w:p w14:paraId="634848B7" w14:textId="6692A383" w:rsidR="00672D78" w:rsidRDefault="00672D7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Keine</w:t>
            </w:r>
          </w:p>
        </w:tc>
      </w:tr>
      <w:tr w:rsidR="00B64763" w14:paraId="5783C332" w14:textId="77777777" w:rsidTr="00672D78">
        <w:trPr>
          <w:trHeight w:val="289"/>
        </w:trPr>
        <w:tc>
          <w:tcPr>
            <w:tcW w:w="9468" w:type="dxa"/>
            <w:gridSpan w:val="12"/>
            <w:tcBorders>
              <w:top w:val="single" w:sz="4" w:space="0" w:color="000000"/>
              <w:right w:val="single" w:sz="4" w:space="0" w:color="auto"/>
            </w:tcBorders>
            <w:shd w:val="clear" w:color="auto" w:fill="CCECFF"/>
          </w:tcPr>
          <w:p w14:paraId="7D0F858F" w14:textId="77777777" w:rsidR="00B64763" w:rsidRDefault="00A047D4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lastRenderedPageBreak/>
              <w:t>4. Verwendbarkeit des Moduls</w:t>
            </w:r>
          </w:p>
        </w:tc>
      </w:tr>
      <w:tr w:rsidR="00B64763" w14:paraId="426C645F" w14:textId="77777777">
        <w:tc>
          <w:tcPr>
            <w:tcW w:w="2268" w:type="dxa"/>
            <w:gridSpan w:val="2"/>
            <w:vMerge w:val="restart"/>
            <w:tcBorders>
              <w:top w:val="single" w:sz="4" w:space="0" w:color="auto"/>
              <w:bottom w:val="none" w:sz="4" w:space="0" w:color="000000"/>
            </w:tcBorders>
          </w:tcPr>
          <w:p w14:paraId="74E445EE" w14:textId="77777777" w:rsidR="00B64763" w:rsidRDefault="00B647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361" w:type="dxa"/>
            <w:gridSpan w:val="6"/>
          </w:tcPr>
          <w:p w14:paraId="745BA375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Studiengang/Teilstudiengang</w:t>
            </w:r>
          </w:p>
        </w:tc>
        <w:tc>
          <w:tcPr>
            <w:tcW w:w="1417" w:type="dxa"/>
            <w:gridSpan w:val="2"/>
          </w:tcPr>
          <w:p w14:paraId="7A9AC433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Pflicht-/ Wahlpflicht</w:t>
            </w:r>
          </w:p>
        </w:tc>
        <w:tc>
          <w:tcPr>
            <w:tcW w:w="1422" w:type="dxa"/>
            <w:gridSpan w:val="2"/>
            <w:tcBorders>
              <w:right w:val="single" w:sz="4" w:space="0" w:color="auto"/>
            </w:tcBorders>
          </w:tcPr>
          <w:p w14:paraId="1E65CCBE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Fachsemester</w:t>
            </w:r>
          </w:p>
        </w:tc>
      </w:tr>
      <w:tr w:rsidR="00B64763" w14:paraId="5C724CB3" w14:textId="77777777">
        <w:tc>
          <w:tcPr>
            <w:tcW w:w="2268" w:type="dxa"/>
            <w:gridSpan w:val="2"/>
            <w:vMerge/>
            <w:tcBorders>
              <w:top w:val="none" w:sz="4" w:space="0" w:color="000000"/>
              <w:bottom w:val="none" w:sz="4" w:space="0" w:color="000000"/>
            </w:tcBorders>
          </w:tcPr>
          <w:p w14:paraId="53537810" w14:textId="77777777" w:rsidR="00B64763" w:rsidRDefault="00B647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361" w:type="dxa"/>
            <w:gridSpan w:val="6"/>
          </w:tcPr>
          <w:p w14:paraId="4431D8B3" w14:textId="77777777" w:rsidR="00B64763" w:rsidRDefault="00A047D4">
            <w:pPr>
              <w:tabs>
                <w:tab w:val="left" w:pos="528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 xml:space="preserve">B.Sc. Psychologie  </w:t>
            </w:r>
          </w:p>
        </w:tc>
        <w:tc>
          <w:tcPr>
            <w:tcW w:w="1417" w:type="dxa"/>
            <w:gridSpan w:val="2"/>
          </w:tcPr>
          <w:p w14:paraId="47533187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Pflicht</w:t>
            </w:r>
          </w:p>
        </w:tc>
        <w:tc>
          <w:tcPr>
            <w:tcW w:w="1422" w:type="dxa"/>
            <w:gridSpan w:val="2"/>
            <w:tcBorders>
              <w:right w:val="single" w:sz="4" w:space="0" w:color="auto"/>
            </w:tcBorders>
          </w:tcPr>
          <w:p w14:paraId="5D9FF476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</w:t>
            </w:r>
          </w:p>
        </w:tc>
      </w:tr>
      <w:tr w:rsidR="00B64763" w14:paraId="71C81DAA" w14:textId="77777777">
        <w:trPr>
          <w:trHeight w:val="276"/>
        </w:trPr>
        <w:tc>
          <w:tcPr>
            <w:tcW w:w="8046" w:type="dxa"/>
            <w:gridSpan w:val="10"/>
            <w:tcBorders>
              <w:right w:val="single" w:sz="4" w:space="0" w:color="auto"/>
            </w:tcBorders>
            <w:shd w:val="clear" w:color="auto" w:fill="CCECFF"/>
            <w:vAlign w:val="center"/>
          </w:tcPr>
          <w:p w14:paraId="420D9972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5. Voraussetzungen für die Vergabe von Leistungspunkten entsprechend dem ECTS</w:t>
            </w:r>
          </w:p>
        </w:tc>
        <w:tc>
          <w:tcPr>
            <w:tcW w:w="1422" w:type="dxa"/>
            <w:gridSpan w:val="2"/>
            <w:tcBorders>
              <w:right w:val="single" w:sz="4" w:space="0" w:color="auto"/>
            </w:tcBorders>
            <w:shd w:val="clear" w:color="auto" w:fill="CCECFF"/>
            <w:vAlign w:val="center"/>
          </w:tcPr>
          <w:p w14:paraId="1EC474F8" w14:textId="77777777" w:rsidR="00B64763" w:rsidRDefault="00A047D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6. ECTS-LP</w:t>
            </w:r>
          </w:p>
        </w:tc>
      </w:tr>
      <w:tr w:rsidR="00B64763" w14:paraId="4C613A28" w14:textId="77777777">
        <w:tc>
          <w:tcPr>
            <w:tcW w:w="2268" w:type="dxa"/>
            <w:gridSpan w:val="2"/>
          </w:tcPr>
          <w:p w14:paraId="2526FF37" w14:textId="77777777" w:rsidR="00B64763" w:rsidRDefault="00A047D4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Studienleistung(en) </w:t>
            </w:r>
          </w:p>
        </w:tc>
        <w:tc>
          <w:tcPr>
            <w:tcW w:w="5778" w:type="dxa"/>
            <w:gridSpan w:val="8"/>
            <w:tcBorders>
              <w:right w:val="single" w:sz="4" w:space="0" w:color="auto"/>
            </w:tcBorders>
          </w:tcPr>
          <w:p w14:paraId="6419AF94" w14:textId="77777777" w:rsidR="00B64763" w:rsidRDefault="00A047D4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S: Referat von ca. 40 Minuten Dauer, Kurzzusammenfassung einer Lehrveranstaltung oder Moderieren einer </w:t>
            </w:r>
            <w:r>
              <w:rPr>
                <w:rFonts w:asciiTheme="majorHAnsi" w:hAnsiTheme="majorHAnsi" w:cs="Arial"/>
                <w:sz w:val="20"/>
                <w:szCs w:val="20"/>
              </w:rPr>
              <w:t>angeleiteten Diskussion (30h)</w:t>
            </w:r>
          </w:p>
        </w:tc>
        <w:tc>
          <w:tcPr>
            <w:tcW w:w="1422" w:type="dxa"/>
            <w:gridSpan w:val="2"/>
            <w:vMerge w:val="restart"/>
            <w:tcBorders>
              <w:right w:val="single" w:sz="4" w:space="0" w:color="auto"/>
            </w:tcBorders>
          </w:tcPr>
          <w:p w14:paraId="4871AF5C" w14:textId="77777777" w:rsidR="00B64763" w:rsidRDefault="00A047D4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7</w:t>
            </w:r>
          </w:p>
        </w:tc>
      </w:tr>
      <w:tr w:rsidR="00B64763" w14:paraId="23124F96" w14:textId="77777777"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4900F349" w14:textId="77777777" w:rsidR="00B64763" w:rsidRDefault="00A047D4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Prüfungen (inkl. Gewichtung) und Prüfungssprache</w:t>
            </w:r>
          </w:p>
        </w:tc>
        <w:tc>
          <w:tcPr>
            <w:tcW w:w="5778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220CB" w14:textId="77777777" w:rsidR="00B64763" w:rsidRDefault="00A047D4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Klausur (90h) (dt.)</w:t>
            </w:r>
          </w:p>
        </w:tc>
        <w:tc>
          <w:tcPr>
            <w:tcW w:w="142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0ED74" w14:textId="77777777" w:rsidR="00B64763" w:rsidRDefault="00B6476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B64763" w14:paraId="6C94241C" w14:textId="77777777">
        <w:trPr>
          <w:trHeight w:val="292"/>
        </w:trPr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CCECFF"/>
          </w:tcPr>
          <w:p w14:paraId="1083FC2C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7. Häufigkeit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</w:tcBorders>
            <w:shd w:val="clear" w:color="auto" w:fill="CCECFF"/>
          </w:tcPr>
          <w:p w14:paraId="326DCCD2" w14:textId="77777777" w:rsidR="00B64763" w:rsidRDefault="00B64763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</w:tcPr>
          <w:p w14:paraId="39576DE7" w14:textId="77777777" w:rsidR="00B64763" w:rsidRDefault="00A047D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8. Arbeitsaufwand </w:t>
            </w:r>
          </w:p>
        </w:tc>
        <w:tc>
          <w:tcPr>
            <w:tcW w:w="28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6A201A0C" w14:textId="77777777" w:rsidR="00B64763" w:rsidRDefault="00A047D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9. Dauer</w:t>
            </w:r>
          </w:p>
        </w:tc>
      </w:tr>
      <w:tr w:rsidR="00B64763" w14:paraId="3CD11A18" w14:textId="77777777"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none" w:sz="4" w:space="0" w:color="000000"/>
            </w:tcBorders>
            <w:tcMar>
              <w:right w:w="57" w:type="dxa"/>
            </w:tcMar>
          </w:tcPr>
          <w:p w14:paraId="0A3A39A4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Wintersemester  </w:t>
            </w:r>
          </w:p>
          <w:p w14:paraId="76C1F89B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Sommersemester        </w:t>
            </w:r>
          </w:p>
        </w:tc>
        <w:tc>
          <w:tcPr>
            <w:tcW w:w="4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0A6B3CB6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578984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  <w:r>
              <w:rPr>
                <w:rFonts w:cs="Arial"/>
                <w:sz w:val="20"/>
                <w:szCs w:val="20"/>
              </w:rPr>
              <w:t xml:space="preserve">   </w:t>
            </w:r>
            <w:sdt>
              <w:sdtPr>
                <w:rPr>
                  <w:rFonts w:cs="Arial"/>
                  <w:sz w:val="20"/>
                  <w:szCs w:val="20"/>
                </w:rPr>
                <w:id w:val="1295482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09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14:paraId="4F04C2E5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Winter- und Sommersemester</w:t>
            </w:r>
          </w:p>
        </w:tc>
        <w:tc>
          <w:tcPr>
            <w:tcW w:w="42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</w:tcBorders>
            <w:shd w:val="clear" w:color="auto" w:fill="auto"/>
          </w:tcPr>
          <w:p w14:paraId="04B5AE8D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  <w:p w14:paraId="48F60527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646274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309046" w14:textId="77777777" w:rsidR="00B64763" w:rsidRPr="00CA6C7B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 w:rsidRPr="00CA6C7B">
              <w:rPr>
                <w:rFonts w:cs="Arial"/>
                <w:sz w:val="20"/>
                <w:szCs w:val="20"/>
              </w:rPr>
              <w:t>210 h</w:t>
            </w:r>
          </w:p>
        </w:tc>
        <w:tc>
          <w:tcPr>
            <w:tcW w:w="28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B7E82" w14:textId="77777777" w:rsidR="00B64763" w:rsidRPr="00CA6C7B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 w:rsidRPr="00CA6C7B">
              <w:rPr>
                <w:rFonts w:cs="Arial"/>
                <w:sz w:val="20"/>
                <w:szCs w:val="20"/>
              </w:rPr>
              <w:t>1 Semester</w:t>
            </w:r>
          </w:p>
        </w:tc>
      </w:tr>
      <w:tr w:rsidR="00B64763" w14:paraId="538AF84C" w14:textId="77777777">
        <w:trPr>
          <w:trHeight w:val="289"/>
        </w:trPr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CCECFF"/>
            <w:vAlign w:val="center"/>
          </w:tcPr>
          <w:p w14:paraId="3CE2CE88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Modulorganisation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6419F9A4" w14:textId="77777777" w:rsidR="00B64763" w:rsidRDefault="00B64763">
            <w:pPr>
              <w:rPr>
                <w:rFonts w:cs="Arial"/>
                <w:sz w:val="22"/>
                <w:szCs w:val="22"/>
              </w:rPr>
            </w:pPr>
          </w:p>
        </w:tc>
      </w:tr>
      <w:tr w:rsidR="00B64763" w14:paraId="5E03BAE5" w14:textId="77777777">
        <w:trPr>
          <w:trHeight w:val="289"/>
        </w:trPr>
        <w:tc>
          <w:tcPr>
            <w:tcW w:w="2268" w:type="dxa"/>
            <w:gridSpan w:val="2"/>
            <w:tcBorders>
              <w:top w:val="single" w:sz="4" w:space="0" w:color="auto"/>
            </w:tcBorders>
            <w:vAlign w:val="center"/>
          </w:tcPr>
          <w:p w14:paraId="15644EC8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Lehrende(r)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2F19F6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Prof. Dr. Martin Reuter</w:t>
            </w:r>
          </w:p>
        </w:tc>
      </w:tr>
      <w:tr w:rsidR="00B64763" w14:paraId="759C41CB" w14:textId="77777777">
        <w:trPr>
          <w:trHeight w:val="289"/>
        </w:trPr>
        <w:tc>
          <w:tcPr>
            <w:tcW w:w="2268" w:type="dxa"/>
            <w:gridSpan w:val="2"/>
            <w:vAlign w:val="center"/>
          </w:tcPr>
          <w:p w14:paraId="5025DCCD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Modulkoordinator(in)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  <w:vAlign w:val="center"/>
          </w:tcPr>
          <w:p w14:paraId="579476BE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Prof. Dr. Martin Reuter</w:t>
            </w:r>
          </w:p>
        </w:tc>
      </w:tr>
      <w:tr w:rsidR="00B64763" w14:paraId="33ECA5BE" w14:textId="77777777">
        <w:tc>
          <w:tcPr>
            <w:tcW w:w="2268" w:type="dxa"/>
            <w:gridSpan w:val="2"/>
            <w:vAlign w:val="center"/>
          </w:tcPr>
          <w:p w14:paraId="069502BC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Anbietende Organisationseinheit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</w:tcPr>
          <w:p w14:paraId="1D968EB0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Institut für Psychologie</w:t>
            </w:r>
          </w:p>
        </w:tc>
      </w:tr>
      <w:tr w:rsidR="00B64763" w14:paraId="36EA00BC" w14:textId="77777777">
        <w:trPr>
          <w:trHeight w:val="289"/>
        </w:trPr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CCECFF"/>
            <w:vAlign w:val="center"/>
          </w:tcPr>
          <w:p w14:paraId="189F3F85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Sonstiges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30548E76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</w:tc>
      </w:tr>
      <w:tr w:rsidR="00B64763" w14:paraId="74AEEC07" w14:textId="77777777"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2B0B28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(z. B. Literaturliste)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7D5B8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Es besteht Anwesenheitspflicht für Vorlesung und </w:t>
            </w:r>
            <w:r>
              <w:rPr>
                <w:rFonts w:cs="Arial"/>
                <w:sz w:val="20"/>
                <w:szCs w:val="20"/>
              </w:rPr>
              <w:t>Seminar.</w:t>
            </w:r>
          </w:p>
        </w:tc>
      </w:tr>
      <w:tr w:rsidR="00B64763" w14:paraId="17E9A5C7" w14:textId="77777777"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A1AFDE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PsychThApprO</w:t>
            </w:r>
            <w:proofErr w:type="spellEnd"/>
          </w:p>
        </w:tc>
        <w:tc>
          <w:tcPr>
            <w:tcW w:w="720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4C412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Gemäß </w:t>
            </w:r>
            <w:proofErr w:type="spellStart"/>
            <w:r>
              <w:rPr>
                <w:rFonts w:cs="Arial"/>
                <w:sz w:val="20"/>
                <w:szCs w:val="20"/>
              </w:rPr>
              <w:t>PsychThApprO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, Anlage 1, Absatz 1: </w:t>
            </w:r>
          </w:p>
          <w:p w14:paraId="2142BA16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Grundlagen der Psychologie (7 von 25 ECTS-LP) </w:t>
            </w:r>
          </w:p>
        </w:tc>
      </w:tr>
    </w:tbl>
    <w:p w14:paraId="79897737" w14:textId="77777777" w:rsidR="00B64763" w:rsidRDefault="00B64763"/>
    <w:p w14:paraId="29AF7477" w14:textId="77777777" w:rsidR="00B64763" w:rsidRDefault="00A047D4">
      <w:pPr>
        <w:spacing w:after="200" w:line="276" w:lineRule="auto"/>
      </w:pPr>
      <w:r>
        <w:br w:type="page" w:clear="all"/>
      </w:r>
    </w:p>
    <w:p w14:paraId="4B13B9E5" w14:textId="0F5440FC" w:rsidR="00B64763" w:rsidRDefault="00A047D4" w:rsidP="00175127">
      <w:pPr>
        <w:pStyle w:val="berschrift2"/>
        <w:ind w:hanging="709"/>
      </w:pPr>
      <w:bookmarkStart w:id="15" w:name="_Toc142643222"/>
      <w:r>
        <w:lastRenderedPageBreak/>
        <w:t>Entwicklungspsychologie – Grundlagen der Psychologie</w:t>
      </w:r>
      <w:bookmarkEnd w:id="15"/>
    </w:p>
    <w:p w14:paraId="4ECF56AA" w14:textId="77777777" w:rsidR="00B64763" w:rsidRDefault="00B64763">
      <w:pPr>
        <w:rPr>
          <w:lang w:eastAsia="en-US"/>
        </w:rPr>
      </w:pPr>
    </w:p>
    <w:tbl>
      <w:tblPr>
        <w:tblStyle w:val="Tabellenraster"/>
        <w:tblW w:w="9468" w:type="dxa"/>
        <w:tblBorders>
          <w:top w:val="none" w:sz="0" w:space="0" w:color="auto"/>
          <w:bottom w:val="none" w:sz="0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459"/>
        <w:gridCol w:w="959"/>
        <w:gridCol w:w="850"/>
        <w:gridCol w:w="426"/>
        <w:gridCol w:w="850"/>
        <w:gridCol w:w="1235"/>
        <w:gridCol w:w="41"/>
        <w:gridCol w:w="992"/>
        <w:gridCol w:w="425"/>
        <w:gridCol w:w="284"/>
        <w:gridCol w:w="1138"/>
      </w:tblGrid>
      <w:tr w:rsidR="00B64763" w14:paraId="45911227" w14:textId="77777777">
        <w:trPr>
          <w:trHeight w:val="907"/>
        </w:trPr>
        <w:tc>
          <w:tcPr>
            <w:tcW w:w="6588" w:type="dxa"/>
            <w:gridSpan w:val="7"/>
            <w:tcBorders>
              <w:top w:val="single" w:sz="4" w:space="0" w:color="auto"/>
            </w:tcBorders>
          </w:tcPr>
          <w:p w14:paraId="033C94BF" w14:textId="77777777" w:rsidR="00B64763" w:rsidRDefault="00A047D4">
            <w:pPr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Modul: Entwicklungspsychologie – Grundlagen der Psychologie</w:t>
            </w:r>
          </w:p>
          <w:p w14:paraId="462326D2" w14:textId="77777777" w:rsidR="00B64763" w:rsidRDefault="00B64763">
            <w:pPr>
              <w:rPr>
                <w:rFonts w:cs="Arial"/>
                <w:b/>
                <w:sz w:val="28"/>
                <w:szCs w:val="28"/>
              </w:rPr>
            </w:pPr>
          </w:p>
          <w:p w14:paraId="4D95326A" w14:textId="77777777" w:rsidR="00B64763" w:rsidRDefault="00A047D4">
            <w:pPr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Modulnr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./-code: </w:t>
            </w:r>
            <w:r>
              <w:rPr>
                <w:rFonts w:cs="Arial"/>
                <w:sz w:val="22"/>
                <w:szCs w:val="22"/>
              </w:rPr>
              <w:t>552102000</w:t>
            </w:r>
          </w:p>
          <w:p w14:paraId="6FBBDB1B" w14:textId="77777777" w:rsidR="00B64763" w:rsidRDefault="00B6476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88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14D18968" w14:textId="77777777" w:rsidR="00B64763" w:rsidRDefault="00A047D4">
            <w:pPr>
              <w:jc w:val="right"/>
              <w:rPr>
                <w:rFonts w:cs="Arial"/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19840" behindDoc="0" locked="0" layoutInCell="1" allowOverlap="1" wp14:anchorId="54C0C6A1" wp14:editId="0290FDD6">
                      <wp:simplePos x="0" y="0"/>
                      <wp:positionH relativeFrom="page">
                        <wp:posOffset>50482</wp:posOffset>
                      </wp:positionH>
                      <wp:positionV relativeFrom="page">
                        <wp:posOffset>52070</wp:posOffset>
                      </wp:positionV>
                      <wp:extent cx="1754232" cy="679502"/>
                      <wp:effectExtent l="0" t="0" r="0" b="6350"/>
                      <wp:wrapNone/>
                      <wp:docPr id="11" name="Grafik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UNI_Bonn_Logo_Standard_RZ.e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754232" cy="67950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oel="http://schemas.microsoft.com/office/2019/extlst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0" o:spid="_x0000_s10" type="#_x0000_t75" style="position:absolute;z-index:251619840;o:allowoverlap:true;o:allowincell:true;mso-position-horizontal-relative:page;margin-left:4.0pt;mso-position-horizontal:absolute;mso-position-vertical-relative:page;margin-top:4.1pt;mso-position-vertical:absolute;width:138.1pt;height:53.5pt;mso-wrap-distance-left:9.0pt;mso-wrap-distance-top:0.0pt;mso-wrap-distance-right:9.0pt;mso-wrap-distance-bottom:0.0pt;" stroked="false">
                      <v:path textboxrect="0,0,0,0"/>
                      <v:imagedata r:id="rId13" o:title=""/>
                    </v:shape>
                  </w:pict>
                </mc:Fallback>
              </mc:AlternateContent>
            </w:r>
          </w:p>
        </w:tc>
      </w:tr>
      <w:tr w:rsidR="00B64763" w14:paraId="5FCAFB02" w14:textId="77777777">
        <w:trPr>
          <w:trHeight w:val="289"/>
        </w:trPr>
        <w:tc>
          <w:tcPr>
            <w:tcW w:w="9468" w:type="dxa"/>
            <w:gridSpan w:val="12"/>
            <w:tcBorders>
              <w:right w:val="single" w:sz="4" w:space="0" w:color="auto"/>
            </w:tcBorders>
            <w:shd w:val="clear" w:color="auto" w:fill="CCECFF"/>
          </w:tcPr>
          <w:p w14:paraId="697244EC" w14:textId="77777777" w:rsidR="00B64763" w:rsidRDefault="00A047D4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1. Inhalte und Qualifikationsziele</w:t>
            </w:r>
          </w:p>
        </w:tc>
      </w:tr>
      <w:tr w:rsidR="00B64763" w14:paraId="446BD6E5" w14:textId="77777777">
        <w:tc>
          <w:tcPr>
            <w:tcW w:w="2268" w:type="dxa"/>
            <w:gridSpan w:val="2"/>
          </w:tcPr>
          <w:p w14:paraId="090C5D70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Inhalte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</w:tcPr>
          <w:p w14:paraId="3A693FC5" w14:textId="77777777" w:rsidR="00B64763" w:rsidRDefault="00A047D4">
            <w:pPr>
              <w:pStyle w:val="Listenabsatz"/>
              <w:numPr>
                <w:ilvl w:val="0"/>
                <w:numId w:val="13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Vermittlung grundlegender Kenntnisse der sozialen, emotionalen, kognitiven, perzeptuellen und motorischen Entwicklung in ausgewählten Lebensabschnitten. Im Vordergrund steht hierbei die </w:t>
            </w:r>
            <w:r>
              <w:rPr>
                <w:rFonts w:cs="Arial"/>
                <w:sz w:val="20"/>
                <w:szCs w:val="20"/>
              </w:rPr>
              <w:t>Erarbeitung empirischer Befunde.</w:t>
            </w:r>
          </w:p>
          <w:p w14:paraId="72C0373D" w14:textId="77777777" w:rsidR="00B64763" w:rsidRDefault="00A047D4">
            <w:pPr>
              <w:pStyle w:val="Listenabsatz"/>
              <w:numPr>
                <w:ilvl w:val="0"/>
                <w:numId w:val="13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ausgewählte Theorien der Entwicklungspsychologie und ausgewählte Konzeptionen der Psychologie der Lebensspanne </w:t>
            </w:r>
          </w:p>
          <w:p w14:paraId="531414B9" w14:textId="77777777" w:rsidR="00B64763" w:rsidRDefault="00A047D4">
            <w:pPr>
              <w:pStyle w:val="Listenabsatz"/>
              <w:numPr>
                <w:ilvl w:val="0"/>
                <w:numId w:val="13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Darstellung und Diskussion ausgewählter empirischer Befunde entwicklungspsychologischer Forschung</w:t>
            </w:r>
          </w:p>
        </w:tc>
      </w:tr>
      <w:tr w:rsidR="00B64763" w14:paraId="23F35331" w14:textId="77777777">
        <w:tc>
          <w:tcPr>
            <w:tcW w:w="2268" w:type="dxa"/>
            <w:gridSpan w:val="2"/>
          </w:tcPr>
          <w:p w14:paraId="781FF949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Qualifikationsziele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</w:tcPr>
          <w:p w14:paraId="7DAB6D83" w14:textId="77777777" w:rsidR="00B64763" w:rsidRDefault="00A047D4">
            <w:pPr>
              <w:pStyle w:val="Listenabsatz"/>
              <w:numPr>
                <w:ilvl w:val="0"/>
                <w:numId w:val="13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Kenntnisse über Forschungsergebnisse, Theorien und Methoden der Entwicklungspsychologie. Die Studierenden sollen die wesentlichen Grundzüge ausgewählter Lebensabschnitte kennenlernen und sich in die empirische Arbeitsweise der entwicklu</w:t>
            </w:r>
            <w:r>
              <w:rPr>
                <w:rFonts w:cs="Arial"/>
                <w:sz w:val="20"/>
                <w:szCs w:val="20"/>
              </w:rPr>
              <w:t xml:space="preserve">ngspsychologischen Forschung einarbeiten. Sie sollen entwicklungspsychologische Inhalte hinsichtlich ihrer methodischen, empirischen und theoretischen Orientierungen rasch und grundlegend verstehen und einordnen zu können. </w:t>
            </w:r>
          </w:p>
          <w:p w14:paraId="34952E81" w14:textId="77777777" w:rsidR="00B64763" w:rsidRDefault="00A047D4">
            <w:pPr>
              <w:pStyle w:val="Listenabsatz"/>
              <w:numPr>
                <w:ilvl w:val="0"/>
                <w:numId w:val="13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Fähigkeit, entwicklungspsycholog</w:t>
            </w:r>
            <w:r>
              <w:rPr>
                <w:rFonts w:cs="Arial"/>
                <w:sz w:val="20"/>
                <w:szCs w:val="20"/>
              </w:rPr>
              <w:t>ische Fragestellungen methodisch zu reflektieren und argumentativ schlüssig zu bearbeiten</w:t>
            </w:r>
          </w:p>
          <w:p w14:paraId="5A25E4B3" w14:textId="77777777" w:rsidR="00B64763" w:rsidRDefault="00A047D4">
            <w:pPr>
              <w:pStyle w:val="Listenabsatz"/>
              <w:numPr>
                <w:ilvl w:val="0"/>
                <w:numId w:val="13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Lesekompetenz, kritisches Reflexions- und Urteilsvermögen</w:t>
            </w:r>
          </w:p>
          <w:p w14:paraId="7AC39F0F" w14:textId="77777777" w:rsidR="00B64763" w:rsidRDefault="00A047D4">
            <w:pPr>
              <w:pStyle w:val="Listenabsatz"/>
              <w:numPr>
                <w:ilvl w:val="0"/>
                <w:numId w:val="13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Methodenkompetenz, Techniken der Präsentation empirischer und theoretischer Fachinhalte, Fähigkeit zur Grupp</w:t>
            </w:r>
            <w:r>
              <w:rPr>
                <w:rFonts w:cs="Arial"/>
                <w:sz w:val="20"/>
                <w:szCs w:val="20"/>
              </w:rPr>
              <w:t xml:space="preserve">enarbeit  </w:t>
            </w:r>
          </w:p>
          <w:p w14:paraId="3DBA0234" w14:textId="77777777" w:rsidR="00B64763" w:rsidRDefault="00A047D4">
            <w:pPr>
              <w:pStyle w:val="Listenabsatz"/>
              <w:numPr>
                <w:ilvl w:val="0"/>
                <w:numId w:val="13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Umgang mit englisch- und deutschsprachiger wissenschaftlicher Fachliteratur, Erkennen der Beziehung zwischen Theorien, empirischer Forschung und abgeleiteter Anwendung, kritischer Vergleich von Theorien und empirischen Forschungsarbeiten</w:t>
            </w:r>
          </w:p>
        </w:tc>
      </w:tr>
      <w:tr w:rsidR="00B64763" w14:paraId="3B034989" w14:textId="77777777">
        <w:trPr>
          <w:trHeight w:val="289"/>
        </w:trPr>
        <w:tc>
          <w:tcPr>
            <w:tcW w:w="9468" w:type="dxa"/>
            <w:gridSpan w:val="12"/>
            <w:tcBorders>
              <w:right w:val="single" w:sz="4" w:space="0" w:color="auto"/>
            </w:tcBorders>
            <w:shd w:val="clear" w:color="auto" w:fill="CCECFF"/>
          </w:tcPr>
          <w:p w14:paraId="48CB5185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2. Leh</w:t>
            </w:r>
            <w:r>
              <w:rPr>
                <w:rFonts w:cs="Arial"/>
                <w:b/>
                <w:sz w:val="22"/>
                <w:szCs w:val="22"/>
              </w:rPr>
              <w:t>r- und Lernformen</w:t>
            </w:r>
          </w:p>
        </w:tc>
      </w:tr>
      <w:tr w:rsidR="00B64763" w14:paraId="0E804A99" w14:textId="77777777">
        <w:tc>
          <w:tcPr>
            <w:tcW w:w="2268" w:type="dxa"/>
            <w:gridSpan w:val="2"/>
            <w:vMerge w:val="restart"/>
          </w:tcPr>
          <w:p w14:paraId="0828EE08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  <w:p w14:paraId="2540538B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9" w:type="dxa"/>
          </w:tcPr>
          <w:p w14:paraId="2FD1BC89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LV-Art</w:t>
            </w:r>
          </w:p>
        </w:tc>
        <w:tc>
          <w:tcPr>
            <w:tcW w:w="2126" w:type="dxa"/>
            <w:gridSpan w:val="3"/>
          </w:tcPr>
          <w:p w14:paraId="1C3AA0B9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Thema </w:t>
            </w:r>
          </w:p>
        </w:tc>
        <w:tc>
          <w:tcPr>
            <w:tcW w:w="1276" w:type="dxa"/>
            <w:gridSpan w:val="2"/>
          </w:tcPr>
          <w:p w14:paraId="1034A197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Unterrichts-sprache</w:t>
            </w:r>
          </w:p>
        </w:tc>
        <w:tc>
          <w:tcPr>
            <w:tcW w:w="992" w:type="dxa"/>
          </w:tcPr>
          <w:p w14:paraId="4E27E32A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Gruppen-größe</w:t>
            </w:r>
          </w:p>
        </w:tc>
        <w:tc>
          <w:tcPr>
            <w:tcW w:w="709" w:type="dxa"/>
            <w:gridSpan w:val="2"/>
          </w:tcPr>
          <w:p w14:paraId="6B429CC5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SWS</w:t>
            </w: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14:paraId="75851B96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Workload [h]</w:t>
            </w:r>
          </w:p>
        </w:tc>
      </w:tr>
      <w:tr w:rsidR="00B64763" w14:paraId="6733BFDE" w14:textId="77777777">
        <w:tc>
          <w:tcPr>
            <w:tcW w:w="2268" w:type="dxa"/>
            <w:gridSpan w:val="2"/>
            <w:vMerge/>
          </w:tcPr>
          <w:p w14:paraId="6ABA81DB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9" w:type="dxa"/>
          </w:tcPr>
          <w:p w14:paraId="1014AA32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</w:t>
            </w:r>
          </w:p>
        </w:tc>
        <w:tc>
          <w:tcPr>
            <w:tcW w:w="2126" w:type="dxa"/>
            <w:gridSpan w:val="3"/>
          </w:tcPr>
          <w:p w14:paraId="03D1E868" w14:textId="77777777" w:rsidR="00B64763" w:rsidRDefault="00A047D4">
            <w:pPr>
              <w:spacing w:before="60"/>
              <w:ind w:left="77" w:hanging="7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WS: „Entwicklungs-psychologie“</w:t>
            </w:r>
          </w:p>
        </w:tc>
        <w:tc>
          <w:tcPr>
            <w:tcW w:w="1276" w:type="dxa"/>
            <w:gridSpan w:val="2"/>
          </w:tcPr>
          <w:p w14:paraId="26CD7FA7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dt.</w:t>
            </w:r>
          </w:p>
        </w:tc>
        <w:tc>
          <w:tcPr>
            <w:tcW w:w="992" w:type="dxa"/>
          </w:tcPr>
          <w:p w14:paraId="34A6E10A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90</w:t>
            </w:r>
          </w:p>
        </w:tc>
        <w:tc>
          <w:tcPr>
            <w:tcW w:w="709" w:type="dxa"/>
            <w:gridSpan w:val="2"/>
          </w:tcPr>
          <w:p w14:paraId="01141F64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14:paraId="7C05023C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45</w:t>
            </w:r>
          </w:p>
        </w:tc>
      </w:tr>
      <w:tr w:rsidR="00B64763" w14:paraId="1659C35B" w14:textId="77777777">
        <w:tc>
          <w:tcPr>
            <w:tcW w:w="2268" w:type="dxa"/>
            <w:gridSpan w:val="2"/>
            <w:vMerge/>
          </w:tcPr>
          <w:p w14:paraId="475487A2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9" w:type="dxa"/>
          </w:tcPr>
          <w:p w14:paraId="10E41F7B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</w:t>
            </w:r>
          </w:p>
        </w:tc>
        <w:tc>
          <w:tcPr>
            <w:tcW w:w="2126" w:type="dxa"/>
            <w:gridSpan w:val="3"/>
          </w:tcPr>
          <w:p w14:paraId="1A986C0E" w14:textId="77777777" w:rsidR="00B64763" w:rsidRDefault="00A047D4">
            <w:pPr>
              <w:spacing w:before="60"/>
              <w:ind w:left="77" w:hanging="7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WS: „Vertiefung zur Vorlesung Entwicklungs-psychologie“</w:t>
            </w:r>
          </w:p>
        </w:tc>
        <w:tc>
          <w:tcPr>
            <w:tcW w:w="1276" w:type="dxa"/>
            <w:gridSpan w:val="2"/>
          </w:tcPr>
          <w:p w14:paraId="64761BAB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dt.</w:t>
            </w:r>
          </w:p>
        </w:tc>
        <w:tc>
          <w:tcPr>
            <w:tcW w:w="992" w:type="dxa"/>
          </w:tcPr>
          <w:p w14:paraId="22104D02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</w:t>
            </w:r>
          </w:p>
        </w:tc>
        <w:tc>
          <w:tcPr>
            <w:tcW w:w="709" w:type="dxa"/>
            <w:gridSpan w:val="2"/>
          </w:tcPr>
          <w:p w14:paraId="6667100E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14:paraId="1ADFCA1F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45</w:t>
            </w:r>
          </w:p>
        </w:tc>
      </w:tr>
      <w:tr w:rsidR="00B64763" w14:paraId="4AFB4523" w14:textId="77777777">
        <w:trPr>
          <w:trHeight w:val="306"/>
        </w:trPr>
        <w:tc>
          <w:tcPr>
            <w:tcW w:w="9468" w:type="dxa"/>
            <w:gridSpan w:val="12"/>
            <w:tcBorders>
              <w:right w:val="single" w:sz="4" w:space="0" w:color="auto"/>
            </w:tcBorders>
            <w:shd w:val="clear" w:color="auto" w:fill="CCECFF"/>
            <w:vAlign w:val="center"/>
          </w:tcPr>
          <w:p w14:paraId="236A95A3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3. Voraussetzungen für die Teilnahme am Modul</w:t>
            </w:r>
          </w:p>
        </w:tc>
      </w:tr>
      <w:tr w:rsidR="00B64763" w14:paraId="4669DA53" w14:textId="77777777">
        <w:tc>
          <w:tcPr>
            <w:tcW w:w="2268" w:type="dxa"/>
            <w:gridSpan w:val="2"/>
          </w:tcPr>
          <w:p w14:paraId="24982F07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verpflichtend</w:t>
            </w:r>
          </w:p>
          <w:p w14:paraId="7D50D4D0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nachzuweisen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</w:tcPr>
          <w:p w14:paraId="21013563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keine</w:t>
            </w:r>
          </w:p>
        </w:tc>
      </w:tr>
      <w:tr w:rsidR="00B64763" w14:paraId="3EBBE2CB" w14:textId="77777777">
        <w:tc>
          <w:tcPr>
            <w:tcW w:w="2268" w:type="dxa"/>
            <w:gridSpan w:val="2"/>
          </w:tcPr>
          <w:p w14:paraId="65E9874E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empfohlen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  <w:shd w:val="clear" w:color="auto" w:fill="auto"/>
          </w:tcPr>
          <w:p w14:paraId="4AF89D6B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keine</w:t>
            </w:r>
          </w:p>
        </w:tc>
      </w:tr>
      <w:tr w:rsidR="00B64763" w14:paraId="7C74C3C8" w14:textId="77777777">
        <w:trPr>
          <w:trHeight w:val="289"/>
        </w:trPr>
        <w:tc>
          <w:tcPr>
            <w:tcW w:w="9468" w:type="dxa"/>
            <w:gridSpan w:val="12"/>
            <w:tcBorders>
              <w:right w:val="single" w:sz="4" w:space="0" w:color="auto"/>
            </w:tcBorders>
            <w:shd w:val="clear" w:color="auto" w:fill="CCECFF"/>
          </w:tcPr>
          <w:p w14:paraId="48F8662E" w14:textId="77777777" w:rsidR="00B64763" w:rsidRDefault="00A047D4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4. Verwendbarkeit des Moduls</w:t>
            </w:r>
          </w:p>
        </w:tc>
      </w:tr>
      <w:tr w:rsidR="00B64763" w14:paraId="1D1A9BB1" w14:textId="77777777">
        <w:tc>
          <w:tcPr>
            <w:tcW w:w="2268" w:type="dxa"/>
            <w:gridSpan w:val="2"/>
            <w:vMerge w:val="restart"/>
            <w:tcBorders>
              <w:top w:val="single" w:sz="4" w:space="0" w:color="auto"/>
              <w:bottom w:val="none" w:sz="4" w:space="0" w:color="000000"/>
            </w:tcBorders>
          </w:tcPr>
          <w:p w14:paraId="2687BE07" w14:textId="77777777" w:rsidR="00B64763" w:rsidRDefault="00B647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361" w:type="dxa"/>
            <w:gridSpan w:val="6"/>
          </w:tcPr>
          <w:p w14:paraId="4091DB73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Studiengang/Teilstudiengang</w:t>
            </w:r>
          </w:p>
        </w:tc>
        <w:tc>
          <w:tcPr>
            <w:tcW w:w="1417" w:type="dxa"/>
            <w:gridSpan w:val="2"/>
          </w:tcPr>
          <w:p w14:paraId="369C9A80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Pflicht-/ Wahlpflicht</w:t>
            </w:r>
          </w:p>
        </w:tc>
        <w:tc>
          <w:tcPr>
            <w:tcW w:w="1422" w:type="dxa"/>
            <w:gridSpan w:val="2"/>
            <w:tcBorders>
              <w:right w:val="single" w:sz="4" w:space="0" w:color="auto"/>
            </w:tcBorders>
          </w:tcPr>
          <w:p w14:paraId="30E00488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Fachsemester</w:t>
            </w:r>
          </w:p>
        </w:tc>
      </w:tr>
      <w:tr w:rsidR="00B64763" w14:paraId="33551F9F" w14:textId="77777777">
        <w:tc>
          <w:tcPr>
            <w:tcW w:w="2268" w:type="dxa"/>
            <w:gridSpan w:val="2"/>
            <w:vMerge/>
            <w:tcBorders>
              <w:top w:val="none" w:sz="4" w:space="0" w:color="000000"/>
              <w:bottom w:val="none" w:sz="4" w:space="0" w:color="000000"/>
            </w:tcBorders>
          </w:tcPr>
          <w:p w14:paraId="20D39751" w14:textId="77777777" w:rsidR="00B64763" w:rsidRDefault="00B647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361" w:type="dxa"/>
            <w:gridSpan w:val="6"/>
          </w:tcPr>
          <w:p w14:paraId="7060B2DF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B.Sc. Psychologie  </w:t>
            </w:r>
          </w:p>
        </w:tc>
        <w:tc>
          <w:tcPr>
            <w:tcW w:w="1417" w:type="dxa"/>
            <w:gridSpan w:val="2"/>
          </w:tcPr>
          <w:p w14:paraId="48BB1AE9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Pflicht</w:t>
            </w:r>
          </w:p>
        </w:tc>
        <w:tc>
          <w:tcPr>
            <w:tcW w:w="1422" w:type="dxa"/>
            <w:gridSpan w:val="2"/>
            <w:tcBorders>
              <w:right w:val="single" w:sz="4" w:space="0" w:color="auto"/>
            </w:tcBorders>
          </w:tcPr>
          <w:p w14:paraId="4D0426E6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3.</w:t>
            </w:r>
          </w:p>
        </w:tc>
      </w:tr>
      <w:tr w:rsidR="00B64763" w14:paraId="73BF7B9C" w14:textId="77777777">
        <w:trPr>
          <w:trHeight w:val="276"/>
        </w:trPr>
        <w:tc>
          <w:tcPr>
            <w:tcW w:w="8046" w:type="dxa"/>
            <w:gridSpan w:val="10"/>
            <w:tcBorders>
              <w:right w:val="single" w:sz="4" w:space="0" w:color="auto"/>
            </w:tcBorders>
            <w:shd w:val="clear" w:color="auto" w:fill="CCECFF"/>
            <w:vAlign w:val="center"/>
          </w:tcPr>
          <w:p w14:paraId="3FD24CE1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5. Voraussetzungen für die Vergabe von Leistungspunkten </w:t>
            </w:r>
            <w:r>
              <w:rPr>
                <w:rFonts w:cs="Arial"/>
                <w:b/>
                <w:sz w:val="22"/>
                <w:szCs w:val="22"/>
              </w:rPr>
              <w:t>entsprechend dem ECTS</w:t>
            </w:r>
          </w:p>
        </w:tc>
        <w:tc>
          <w:tcPr>
            <w:tcW w:w="1422" w:type="dxa"/>
            <w:gridSpan w:val="2"/>
            <w:tcBorders>
              <w:right w:val="single" w:sz="4" w:space="0" w:color="auto"/>
            </w:tcBorders>
            <w:shd w:val="clear" w:color="auto" w:fill="CCECFF"/>
            <w:vAlign w:val="center"/>
          </w:tcPr>
          <w:p w14:paraId="01DC1933" w14:textId="77777777" w:rsidR="00B64763" w:rsidRDefault="00A047D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6. ECTS-LP</w:t>
            </w:r>
          </w:p>
        </w:tc>
      </w:tr>
      <w:tr w:rsidR="00B64763" w14:paraId="280CBCE7" w14:textId="77777777">
        <w:tc>
          <w:tcPr>
            <w:tcW w:w="2268" w:type="dxa"/>
            <w:gridSpan w:val="2"/>
          </w:tcPr>
          <w:p w14:paraId="13F617D2" w14:textId="77777777" w:rsidR="00B64763" w:rsidRDefault="00A047D4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Studienleistung(en) </w:t>
            </w:r>
          </w:p>
        </w:tc>
        <w:tc>
          <w:tcPr>
            <w:tcW w:w="5778" w:type="dxa"/>
            <w:gridSpan w:val="8"/>
            <w:tcBorders>
              <w:right w:val="single" w:sz="4" w:space="0" w:color="auto"/>
            </w:tcBorders>
          </w:tcPr>
          <w:p w14:paraId="62FC9F57" w14:textId="77777777" w:rsidR="00B64763" w:rsidRDefault="00A047D4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S: Einzel- oder Gruppenreferat ca. 40 Minuten oder Erstellung eines Stundenprotokolls (30h)</w:t>
            </w:r>
          </w:p>
        </w:tc>
        <w:tc>
          <w:tcPr>
            <w:tcW w:w="1422" w:type="dxa"/>
            <w:gridSpan w:val="2"/>
            <w:vMerge w:val="restart"/>
            <w:tcBorders>
              <w:right w:val="single" w:sz="4" w:space="0" w:color="auto"/>
            </w:tcBorders>
          </w:tcPr>
          <w:p w14:paraId="1079B476" w14:textId="77777777" w:rsidR="00B64763" w:rsidRDefault="00A047D4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7</w:t>
            </w:r>
          </w:p>
        </w:tc>
      </w:tr>
      <w:tr w:rsidR="00B64763" w14:paraId="6A65A40C" w14:textId="77777777"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0BB7BFF0" w14:textId="77777777" w:rsidR="00B64763" w:rsidRDefault="00A047D4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Prüfungen (inkl. Gewichtung) und Prüfungssprache</w:t>
            </w:r>
          </w:p>
        </w:tc>
        <w:tc>
          <w:tcPr>
            <w:tcW w:w="5778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B21BF" w14:textId="77777777" w:rsidR="00B64763" w:rsidRDefault="00A047D4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Klausur (120h) (dt.)</w:t>
            </w:r>
          </w:p>
        </w:tc>
        <w:tc>
          <w:tcPr>
            <w:tcW w:w="142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A61C6" w14:textId="77777777" w:rsidR="00B64763" w:rsidRDefault="00B6476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B64763" w14:paraId="0BB8C9BF" w14:textId="77777777">
        <w:trPr>
          <w:trHeight w:val="292"/>
        </w:trPr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CCECFF"/>
          </w:tcPr>
          <w:p w14:paraId="58534643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lastRenderedPageBreak/>
              <w:t>7. Häufigkeit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</w:tcBorders>
            <w:shd w:val="clear" w:color="auto" w:fill="CCECFF"/>
          </w:tcPr>
          <w:p w14:paraId="0DBB5362" w14:textId="77777777" w:rsidR="00B64763" w:rsidRDefault="00B64763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</w:tcPr>
          <w:p w14:paraId="667A7E50" w14:textId="77777777" w:rsidR="00B64763" w:rsidRDefault="00A047D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8. Arbeitsaufwand </w:t>
            </w:r>
          </w:p>
        </w:tc>
        <w:tc>
          <w:tcPr>
            <w:tcW w:w="28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044CA73F" w14:textId="77777777" w:rsidR="00B64763" w:rsidRDefault="00A047D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9. Dauer</w:t>
            </w:r>
          </w:p>
        </w:tc>
      </w:tr>
      <w:tr w:rsidR="00B64763" w14:paraId="482135B5" w14:textId="77777777"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none" w:sz="4" w:space="0" w:color="000000"/>
            </w:tcBorders>
            <w:tcMar>
              <w:right w:w="57" w:type="dxa"/>
            </w:tcMar>
          </w:tcPr>
          <w:p w14:paraId="4B205E28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Wintersemester  </w:t>
            </w:r>
          </w:p>
          <w:p w14:paraId="33C90018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Sommersemester        </w:t>
            </w:r>
          </w:p>
        </w:tc>
        <w:tc>
          <w:tcPr>
            <w:tcW w:w="4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41157136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2041810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  <w:r>
              <w:rPr>
                <w:rFonts w:cs="Arial"/>
                <w:sz w:val="20"/>
                <w:szCs w:val="20"/>
              </w:rPr>
              <w:t xml:space="preserve">   </w:t>
            </w:r>
            <w:sdt>
              <w:sdtPr>
                <w:rPr>
                  <w:rFonts w:cs="Arial"/>
                  <w:sz w:val="20"/>
                  <w:szCs w:val="20"/>
                </w:rPr>
                <w:id w:val="-561865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09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14:paraId="6EA4EBF2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Winter- und Sommersemester</w:t>
            </w:r>
          </w:p>
        </w:tc>
        <w:tc>
          <w:tcPr>
            <w:tcW w:w="42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</w:tcBorders>
            <w:shd w:val="clear" w:color="auto" w:fill="auto"/>
          </w:tcPr>
          <w:p w14:paraId="47FCA01E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  <w:p w14:paraId="41978CD2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34562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0219AC" w14:textId="77777777" w:rsidR="00B64763" w:rsidRPr="00CA6C7B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 w:rsidRPr="00CA6C7B">
              <w:rPr>
                <w:rFonts w:cs="Arial"/>
                <w:sz w:val="20"/>
                <w:szCs w:val="20"/>
              </w:rPr>
              <w:t>210 h</w:t>
            </w:r>
          </w:p>
        </w:tc>
        <w:tc>
          <w:tcPr>
            <w:tcW w:w="28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FBCF7" w14:textId="77777777" w:rsidR="00B64763" w:rsidRPr="00CA6C7B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 w:rsidRPr="00CA6C7B">
              <w:rPr>
                <w:rFonts w:cs="Arial"/>
                <w:sz w:val="20"/>
                <w:szCs w:val="20"/>
              </w:rPr>
              <w:t>1 Semester</w:t>
            </w:r>
          </w:p>
        </w:tc>
      </w:tr>
      <w:tr w:rsidR="00B64763" w14:paraId="58EDDC4C" w14:textId="77777777">
        <w:trPr>
          <w:trHeight w:val="289"/>
        </w:trPr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CCECFF"/>
            <w:vAlign w:val="center"/>
          </w:tcPr>
          <w:p w14:paraId="3D1642C3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Modulorganisation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1A0BFCCC" w14:textId="77777777" w:rsidR="00B64763" w:rsidRDefault="00B64763">
            <w:pPr>
              <w:rPr>
                <w:rFonts w:cs="Arial"/>
                <w:sz w:val="22"/>
                <w:szCs w:val="22"/>
              </w:rPr>
            </w:pPr>
          </w:p>
        </w:tc>
      </w:tr>
      <w:tr w:rsidR="00B64763" w14:paraId="7CD25086" w14:textId="77777777">
        <w:trPr>
          <w:trHeight w:val="289"/>
        </w:trPr>
        <w:tc>
          <w:tcPr>
            <w:tcW w:w="2268" w:type="dxa"/>
            <w:gridSpan w:val="2"/>
            <w:tcBorders>
              <w:top w:val="single" w:sz="4" w:space="0" w:color="auto"/>
            </w:tcBorders>
            <w:vAlign w:val="center"/>
          </w:tcPr>
          <w:p w14:paraId="382946AC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Lehrende(r)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2890004" w14:textId="61B5334E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Priv.-</w:t>
            </w:r>
            <w:proofErr w:type="spellStart"/>
            <w:r>
              <w:rPr>
                <w:rFonts w:cs="Arial"/>
                <w:sz w:val="20"/>
                <w:szCs w:val="20"/>
              </w:rPr>
              <w:t>Doz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. Dr. Michael </w:t>
            </w:r>
            <w:r w:rsidR="00672D78" w:rsidRPr="00672D78">
              <w:rPr>
                <w:rFonts w:cs="Arial"/>
                <w:sz w:val="20"/>
                <w:szCs w:val="20"/>
              </w:rPr>
              <w:t>Kavšek</w:t>
            </w:r>
          </w:p>
        </w:tc>
      </w:tr>
      <w:tr w:rsidR="00B64763" w14:paraId="40E175B9" w14:textId="77777777">
        <w:trPr>
          <w:trHeight w:val="289"/>
        </w:trPr>
        <w:tc>
          <w:tcPr>
            <w:tcW w:w="2268" w:type="dxa"/>
            <w:gridSpan w:val="2"/>
            <w:vAlign w:val="center"/>
          </w:tcPr>
          <w:p w14:paraId="2B6811ED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Modulkoordinator(in)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  <w:vAlign w:val="center"/>
          </w:tcPr>
          <w:p w14:paraId="528484A4" w14:textId="62B65D34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Priv.-</w:t>
            </w:r>
            <w:proofErr w:type="spellStart"/>
            <w:r>
              <w:rPr>
                <w:rFonts w:cs="Arial"/>
                <w:sz w:val="20"/>
                <w:szCs w:val="20"/>
              </w:rPr>
              <w:t>Doz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. Dr. Michael </w:t>
            </w:r>
            <w:r w:rsidR="00672D78" w:rsidRPr="00672D78">
              <w:rPr>
                <w:rFonts w:cs="Arial"/>
                <w:sz w:val="20"/>
                <w:szCs w:val="20"/>
              </w:rPr>
              <w:t>Kavšek</w:t>
            </w:r>
          </w:p>
        </w:tc>
      </w:tr>
      <w:tr w:rsidR="00B64763" w14:paraId="7BA9A1A3" w14:textId="77777777">
        <w:tc>
          <w:tcPr>
            <w:tcW w:w="2268" w:type="dxa"/>
            <w:gridSpan w:val="2"/>
            <w:vAlign w:val="center"/>
          </w:tcPr>
          <w:p w14:paraId="246E147F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Anbietende Organisationseinheit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</w:tcPr>
          <w:p w14:paraId="2E152142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Institut für Psychologie</w:t>
            </w:r>
          </w:p>
        </w:tc>
      </w:tr>
      <w:tr w:rsidR="00B64763" w14:paraId="4C90A54B" w14:textId="77777777">
        <w:trPr>
          <w:trHeight w:val="289"/>
        </w:trPr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CCECFF"/>
            <w:vAlign w:val="center"/>
          </w:tcPr>
          <w:p w14:paraId="35AAE10D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Sonstiges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77888CDB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</w:tc>
      </w:tr>
      <w:tr w:rsidR="00B64763" w14:paraId="20576548" w14:textId="77777777"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221246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(z. B. Literaturliste)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3F414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Es besteht Anwesenheitspflicht für Vorlesung und Seminar.</w:t>
            </w:r>
          </w:p>
        </w:tc>
      </w:tr>
      <w:tr w:rsidR="00B64763" w14:paraId="382BC767" w14:textId="77777777"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D52F9B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PsychThApprO</w:t>
            </w:r>
            <w:proofErr w:type="spellEnd"/>
          </w:p>
        </w:tc>
        <w:tc>
          <w:tcPr>
            <w:tcW w:w="720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02CD8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Gemäß </w:t>
            </w:r>
            <w:proofErr w:type="spellStart"/>
            <w:r>
              <w:rPr>
                <w:rFonts w:cs="Arial"/>
                <w:sz w:val="20"/>
                <w:szCs w:val="20"/>
              </w:rPr>
              <w:t>PsychThApprO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, Anlage 1, Absatz 1: </w:t>
            </w:r>
          </w:p>
          <w:p w14:paraId="1A1524A7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Grundlagen der Psychologie (7 von 25 ECTS-LP) </w:t>
            </w:r>
          </w:p>
        </w:tc>
      </w:tr>
    </w:tbl>
    <w:p w14:paraId="028D7EC2" w14:textId="77777777" w:rsidR="00B64763" w:rsidRDefault="00B64763"/>
    <w:p w14:paraId="09447EC5" w14:textId="77777777" w:rsidR="00B64763" w:rsidRDefault="00A047D4">
      <w:pPr>
        <w:spacing w:after="200" w:line="276" w:lineRule="auto"/>
      </w:pPr>
      <w:r>
        <w:br w:type="page" w:clear="all"/>
      </w:r>
    </w:p>
    <w:p w14:paraId="23BFF814" w14:textId="2E4DC27D" w:rsidR="00B64763" w:rsidRDefault="00A047D4" w:rsidP="00175127">
      <w:pPr>
        <w:pStyle w:val="berschrift2"/>
        <w:ind w:hanging="709"/>
      </w:pPr>
      <w:bookmarkStart w:id="16" w:name="_Toc142643223"/>
      <w:r>
        <w:lastRenderedPageBreak/>
        <w:t>Sozialpsychologie – Grundlagen der Psychologie</w:t>
      </w:r>
      <w:bookmarkEnd w:id="16"/>
    </w:p>
    <w:p w14:paraId="169CDDB1" w14:textId="77777777" w:rsidR="00B64763" w:rsidRDefault="00B64763">
      <w:pPr>
        <w:rPr>
          <w:lang w:eastAsia="en-US"/>
        </w:rPr>
      </w:pPr>
    </w:p>
    <w:tbl>
      <w:tblPr>
        <w:tblStyle w:val="Tabellenraster"/>
        <w:tblW w:w="9468" w:type="dxa"/>
        <w:tblBorders>
          <w:top w:val="none" w:sz="0" w:space="0" w:color="auto"/>
          <w:bottom w:val="none" w:sz="0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459"/>
        <w:gridCol w:w="959"/>
        <w:gridCol w:w="850"/>
        <w:gridCol w:w="426"/>
        <w:gridCol w:w="850"/>
        <w:gridCol w:w="1235"/>
        <w:gridCol w:w="41"/>
        <w:gridCol w:w="992"/>
        <w:gridCol w:w="425"/>
        <w:gridCol w:w="284"/>
        <w:gridCol w:w="1138"/>
      </w:tblGrid>
      <w:tr w:rsidR="00B64763" w14:paraId="489C1747" w14:textId="77777777">
        <w:trPr>
          <w:trHeight w:val="907"/>
        </w:trPr>
        <w:tc>
          <w:tcPr>
            <w:tcW w:w="6588" w:type="dxa"/>
            <w:gridSpan w:val="7"/>
            <w:tcBorders>
              <w:top w:val="single" w:sz="4" w:space="0" w:color="auto"/>
            </w:tcBorders>
          </w:tcPr>
          <w:p w14:paraId="1AF19001" w14:textId="77777777" w:rsidR="00B64763" w:rsidRDefault="00A047D4">
            <w:pPr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 xml:space="preserve">Modul: </w:t>
            </w:r>
            <w:bookmarkStart w:id="17" w:name="_Hlk26262394"/>
            <w:r>
              <w:rPr>
                <w:rFonts w:cs="Arial"/>
                <w:b/>
                <w:sz w:val="28"/>
                <w:szCs w:val="28"/>
              </w:rPr>
              <w:t>Sozialpsychologie – Grundlagen der Psychologie</w:t>
            </w:r>
            <w:bookmarkEnd w:id="17"/>
          </w:p>
          <w:p w14:paraId="402E3724" w14:textId="77777777" w:rsidR="00B64763" w:rsidRDefault="00B64763">
            <w:pPr>
              <w:rPr>
                <w:rFonts w:cs="Arial"/>
                <w:b/>
                <w:sz w:val="28"/>
                <w:szCs w:val="28"/>
              </w:rPr>
            </w:pPr>
          </w:p>
          <w:p w14:paraId="480627D2" w14:textId="77777777" w:rsidR="00B64763" w:rsidRDefault="00A047D4">
            <w:pPr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Modulnr</w:t>
            </w:r>
            <w:proofErr w:type="spellEnd"/>
            <w:r>
              <w:rPr>
                <w:rFonts w:cs="Arial"/>
                <w:sz w:val="22"/>
                <w:szCs w:val="22"/>
              </w:rPr>
              <w:t>./-code: 552101200</w:t>
            </w:r>
          </w:p>
          <w:p w14:paraId="2F328D3D" w14:textId="77777777" w:rsidR="00B64763" w:rsidRDefault="00B6476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88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416130DB" w14:textId="77777777" w:rsidR="00B64763" w:rsidRDefault="00A047D4">
            <w:pPr>
              <w:jc w:val="right"/>
              <w:rPr>
                <w:rFonts w:cs="Arial"/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29056" behindDoc="0" locked="0" layoutInCell="1" allowOverlap="1" wp14:anchorId="0F66AB13" wp14:editId="70BDB172">
                      <wp:simplePos x="0" y="0"/>
                      <wp:positionH relativeFrom="page">
                        <wp:posOffset>50482</wp:posOffset>
                      </wp:positionH>
                      <wp:positionV relativeFrom="page">
                        <wp:posOffset>52070</wp:posOffset>
                      </wp:positionV>
                      <wp:extent cx="1754232" cy="679502"/>
                      <wp:effectExtent l="0" t="0" r="0" b="6350"/>
                      <wp:wrapNone/>
                      <wp:docPr id="12" name="Grafik 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UNI_Bonn_Logo_Standard_RZ.e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754232" cy="67950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oel="http://schemas.microsoft.com/office/2019/extlst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1" o:spid="_x0000_s11" type="#_x0000_t75" style="position:absolute;z-index:251629056;o:allowoverlap:true;o:allowincell:true;mso-position-horizontal-relative:page;margin-left:4.0pt;mso-position-horizontal:absolute;mso-position-vertical-relative:page;margin-top:4.1pt;mso-position-vertical:absolute;width:138.1pt;height:53.5pt;mso-wrap-distance-left:9.0pt;mso-wrap-distance-top:0.0pt;mso-wrap-distance-right:9.0pt;mso-wrap-distance-bottom:0.0pt;" stroked="false">
                      <v:path textboxrect="0,0,0,0"/>
                      <v:imagedata r:id="rId13" o:title=""/>
                    </v:shape>
                  </w:pict>
                </mc:Fallback>
              </mc:AlternateContent>
            </w:r>
          </w:p>
        </w:tc>
      </w:tr>
      <w:tr w:rsidR="00B64763" w14:paraId="56999DF9" w14:textId="77777777">
        <w:trPr>
          <w:trHeight w:val="289"/>
        </w:trPr>
        <w:tc>
          <w:tcPr>
            <w:tcW w:w="9468" w:type="dxa"/>
            <w:gridSpan w:val="12"/>
            <w:tcBorders>
              <w:right w:val="single" w:sz="4" w:space="0" w:color="auto"/>
            </w:tcBorders>
            <w:shd w:val="clear" w:color="auto" w:fill="CCECFF"/>
          </w:tcPr>
          <w:p w14:paraId="2735D0D7" w14:textId="77777777" w:rsidR="00B64763" w:rsidRDefault="00A047D4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1. Inhalte und Qualifikationsziele</w:t>
            </w:r>
          </w:p>
        </w:tc>
      </w:tr>
      <w:tr w:rsidR="00B64763" w14:paraId="621D1A95" w14:textId="77777777">
        <w:tc>
          <w:tcPr>
            <w:tcW w:w="2268" w:type="dxa"/>
            <w:gridSpan w:val="2"/>
          </w:tcPr>
          <w:p w14:paraId="5E4E3970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Inhalte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</w:tcPr>
          <w:p w14:paraId="79FE71AC" w14:textId="77777777" w:rsidR="00B64763" w:rsidRDefault="00A047D4">
            <w:pPr>
              <w:pStyle w:val="Listenabsatz"/>
              <w:numPr>
                <w:ilvl w:val="0"/>
                <w:numId w:val="15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Einführung in </w:t>
            </w:r>
            <w:r>
              <w:rPr>
                <w:rFonts w:cs="Arial"/>
                <w:sz w:val="20"/>
                <w:szCs w:val="20"/>
              </w:rPr>
              <w:t>klassische und aktuelle Theorien, Methoden und Themen der Sozialpsychologie</w:t>
            </w:r>
          </w:p>
          <w:p w14:paraId="315BDA95" w14:textId="77777777" w:rsidR="00B64763" w:rsidRDefault="00A047D4">
            <w:pPr>
              <w:pStyle w:val="Listenabsatz"/>
              <w:numPr>
                <w:ilvl w:val="0"/>
                <w:numId w:val="15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zentrale theoretische Perspektiven und Themen der Sozialen Kognition sowie die Themenbereiche Soziale Interaktion, Gruppen und ausgewählte Anwendungsgebiete </w:t>
            </w:r>
          </w:p>
          <w:p w14:paraId="2BDD4CCA" w14:textId="77777777" w:rsidR="00B64763" w:rsidRDefault="00A047D4">
            <w:pPr>
              <w:pStyle w:val="Listenabsatz"/>
              <w:numPr>
                <w:ilvl w:val="0"/>
                <w:numId w:val="15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Im vorlesungsbegleiten</w:t>
            </w:r>
            <w:r>
              <w:rPr>
                <w:rFonts w:cs="Arial"/>
                <w:sz w:val="20"/>
                <w:szCs w:val="20"/>
              </w:rPr>
              <w:t>den Vertiefungsseminar L1 zentrale Theorien und Paradigmen der Sozialpsychologie;</w:t>
            </w:r>
          </w:p>
          <w:p w14:paraId="63D79FDF" w14:textId="77777777" w:rsidR="00B64763" w:rsidRDefault="00A047D4">
            <w:pPr>
              <w:pStyle w:val="Listenabsatz"/>
              <w:numPr>
                <w:ilvl w:val="0"/>
                <w:numId w:val="15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Im Seminar L3 empirische Studien der Sozialpsychologie</w:t>
            </w:r>
          </w:p>
        </w:tc>
      </w:tr>
      <w:tr w:rsidR="00B64763" w14:paraId="0C6F0DFD" w14:textId="77777777">
        <w:tc>
          <w:tcPr>
            <w:tcW w:w="2268" w:type="dxa"/>
            <w:gridSpan w:val="2"/>
          </w:tcPr>
          <w:p w14:paraId="1191A78A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Qualifikationsziele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</w:tcPr>
          <w:p w14:paraId="1BD511B5" w14:textId="77777777" w:rsidR="00B64763" w:rsidRDefault="00A047D4">
            <w:pPr>
              <w:pStyle w:val="Listenabsatz"/>
              <w:numPr>
                <w:ilvl w:val="0"/>
                <w:numId w:val="15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Grundlagenwissen in Theorien, Methoden und Anwendungsgebieten der </w:t>
            </w:r>
            <w:r>
              <w:rPr>
                <w:rFonts w:cs="Arial"/>
                <w:sz w:val="20"/>
                <w:szCs w:val="20"/>
              </w:rPr>
              <w:t>Sozialpsychologie</w:t>
            </w:r>
          </w:p>
          <w:p w14:paraId="5815058C" w14:textId="77777777" w:rsidR="00B64763" w:rsidRDefault="00A047D4">
            <w:pPr>
              <w:pStyle w:val="Listenabsatz"/>
              <w:numPr>
                <w:ilvl w:val="0"/>
                <w:numId w:val="15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Urteilskompetenz</w:t>
            </w:r>
          </w:p>
          <w:p w14:paraId="3982BFED" w14:textId="77777777" w:rsidR="00B64763" w:rsidRDefault="00A047D4">
            <w:pPr>
              <w:pStyle w:val="Listenabsatz"/>
              <w:numPr>
                <w:ilvl w:val="0"/>
                <w:numId w:val="15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Lesekompetenz, Umgang mit englischsprachigen wissenschaftlichen Texten</w:t>
            </w:r>
          </w:p>
          <w:p w14:paraId="6809A86F" w14:textId="77777777" w:rsidR="00B64763" w:rsidRDefault="00A047D4">
            <w:pPr>
              <w:pStyle w:val="Listenabsatz"/>
              <w:numPr>
                <w:ilvl w:val="0"/>
                <w:numId w:val="15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Erkennen und Reflexion der Beziehungen zwischen Theorie, empirischer Forschung und Anwendung psychologischer Erkenntnisse</w:t>
            </w:r>
          </w:p>
          <w:p w14:paraId="558F9326" w14:textId="77777777" w:rsidR="00B64763" w:rsidRDefault="00A047D4">
            <w:pPr>
              <w:pStyle w:val="Listenabsatz"/>
              <w:numPr>
                <w:ilvl w:val="0"/>
                <w:numId w:val="15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Kritische Würdigung von Fors</w:t>
            </w:r>
            <w:r>
              <w:rPr>
                <w:rFonts w:cs="Arial"/>
                <w:sz w:val="20"/>
                <w:szCs w:val="20"/>
              </w:rPr>
              <w:t>chungsergebnissen und -methoden</w:t>
            </w:r>
          </w:p>
          <w:p w14:paraId="000CF712" w14:textId="77777777" w:rsidR="00B64763" w:rsidRDefault="00A047D4">
            <w:pPr>
              <w:pStyle w:val="Listenabsatz"/>
              <w:numPr>
                <w:ilvl w:val="0"/>
                <w:numId w:val="15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Erkennen grundlegender Forschungsdesigns und Methoden; Erkennen methodischer Stärken und Schwächen empirischer Studien in der Sozialpsychologie</w:t>
            </w:r>
          </w:p>
        </w:tc>
      </w:tr>
      <w:tr w:rsidR="00B64763" w14:paraId="70946A70" w14:textId="77777777">
        <w:trPr>
          <w:trHeight w:val="289"/>
        </w:trPr>
        <w:tc>
          <w:tcPr>
            <w:tcW w:w="9468" w:type="dxa"/>
            <w:gridSpan w:val="12"/>
            <w:tcBorders>
              <w:right w:val="single" w:sz="4" w:space="0" w:color="auto"/>
            </w:tcBorders>
            <w:shd w:val="clear" w:color="auto" w:fill="CCECFF"/>
          </w:tcPr>
          <w:p w14:paraId="1B7848FA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2. Lehr- und Lernformen</w:t>
            </w:r>
          </w:p>
        </w:tc>
      </w:tr>
      <w:tr w:rsidR="00B64763" w14:paraId="05827884" w14:textId="77777777">
        <w:tc>
          <w:tcPr>
            <w:tcW w:w="2268" w:type="dxa"/>
            <w:gridSpan w:val="2"/>
            <w:vMerge w:val="restart"/>
          </w:tcPr>
          <w:p w14:paraId="08C44D97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  <w:p w14:paraId="6DE159EB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9" w:type="dxa"/>
          </w:tcPr>
          <w:p w14:paraId="794371D2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LV-Art</w:t>
            </w:r>
          </w:p>
        </w:tc>
        <w:tc>
          <w:tcPr>
            <w:tcW w:w="2126" w:type="dxa"/>
            <w:gridSpan w:val="3"/>
          </w:tcPr>
          <w:p w14:paraId="2B728365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Thema </w:t>
            </w:r>
          </w:p>
        </w:tc>
        <w:tc>
          <w:tcPr>
            <w:tcW w:w="1276" w:type="dxa"/>
            <w:gridSpan w:val="2"/>
          </w:tcPr>
          <w:p w14:paraId="63278824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Unterrichts-sprache</w:t>
            </w:r>
          </w:p>
        </w:tc>
        <w:tc>
          <w:tcPr>
            <w:tcW w:w="992" w:type="dxa"/>
          </w:tcPr>
          <w:p w14:paraId="7E9EADBB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Gruppen-größe</w:t>
            </w:r>
          </w:p>
        </w:tc>
        <w:tc>
          <w:tcPr>
            <w:tcW w:w="709" w:type="dxa"/>
            <w:gridSpan w:val="2"/>
          </w:tcPr>
          <w:p w14:paraId="287BEB47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SWS</w:t>
            </w: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14:paraId="34FDBE83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Workload [h]</w:t>
            </w:r>
          </w:p>
        </w:tc>
      </w:tr>
      <w:tr w:rsidR="00B64763" w14:paraId="17CF85D9" w14:textId="77777777">
        <w:tc>
          <w:tcPr>
            <w:tcW w:w="2268" w:type="dxa"/>
            <w:gridSpan w:val="2"/>
            <w:vMerge/>
          </w:tcPr>
          <w:p w14:paraId="79561A05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9" w:type="dxa"/>
          </w:tcPr>
          <w:p w14:paraId="77312940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</w:t>
            </w:r>
          </w:p>
        </w:tc>
        <w:tc>
          <w:tcPr>
            <w:tcW w:w="2126" w:type="dxa"/>
            <w:gridSpan w:val="3"/>
          </w:tcPr>
          <w:p w14:paraId="34086AC5" w14:textId="77777777" w:rsidR="00B64763" w:rsidRDefault="00A047D4">
            <w:pPr>
              <w:spacing w:before="60"/>
              <w:ind w:left="77" w:hanging="7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WS: „Einführung in die Sozialpsychologie“</w:t>
            </w:r>
          </w:p>
        </w:tc>
        <w:tc>
          <w:tcPr>
            <w:tcW w:w="1276" w:type="dxa"/>
            <w:gridSpan w:val="2"/>
          </w:tcPr>
          <w:p w14:paraId="41F4DE69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dt.</w:t>
            </w:r>
          </w:p>
        </w:tc>
        <w:tc>
          <w:tcPr>
            <w:tcW w:w="992" w:type="dxa"/>
          </w:tcPr>
          <w:p w14:paraId="6A0529A0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120</w:t>
            </w:r>
          </w:p>
        </w:tc>
        <w:tc>
          <w:tcPr>
            <w:tcW w:w="709" w:type="dxa"/>
            <w:gridSpan w:val="2"/>
          </w:tcPr>
          <w:p w14:paraId="631AC3E7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14:paraId="14DA5A86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45</w:t>
            </w:r>
          </w:p>
        </w:tc>
      </w:tr>
      <w:tr w:rsidR="00B64763" w14:paraId="2268B03F" w14:textId="77777777">
        <w:tc>
          <w:tcPr>
            <w:tcW w:w="2268" w:type="dxa"/>
            <w:gridSpan w:val="2"/>
            <w:vMerge/>
          </w:tcPr>
          <w:p w14:paraId="0F4E8E08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9" w:type="dxa"/>
          </w:tcPr>
          <w:p w14:paraId="53AB8539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S1</w:t>
            </w:r>
          </w:p>
        </w:tc>
        <w:tc>
          <w:tcPr>
            <w:tcW w:w="2126" w:type="dxa"/>
            <w:gridSpan w:val="3"/>
          </w:tcPr>
          <w:p w14:paraId="7622BE03" w14:textId="77777777" w:rsidR="00B64763" w:rsidRDefault="00A047D4">
            <w:pPr>
              <w:spacing w:before="60"/>
              <w:ind w:left="77" w:hanging="7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WS: „Vertiefung zur Vorlesung Sozialpsychologie“</w:t>
            </w:r>
          </w:p>
        </w:tc>
        <w:tc>
          <w:tcPr>
            <w:tcW w:w="1276" w:type="dxa"/>
            <w:gridSpan w:val="2"/>
          </w:tcPr>
          <w:p w14:paraId="2DE05EEB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dt.</w:t>
            </w:r>
          </w:p>
        </w:tc>
        <w:tc>
          <w:tcPr>
            <w:tcW w:w="992" w:type="dxa"/>
          </w:tcPr>
          <w:p w14:paraId="13A63185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</w:t>
            </w:r>
          </w:p>
        </w:tc>
        <w:tc>
          <w:tcPr>
            <w:tcW w:w="709" w:type="dxa"/>
            <w:gridSpan w:val="2"/>
          </w:tcPr>
          <w:p w14:paraId="69C66E1E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14:paraId="7C7B5494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45</w:t>
            </w:r>
          </w:p>
        </w:tc>
      </w:tr>
      <w:tr w:rsidR="00B64763" w14:paraId="1EEB4C0C" w14:textId="77777777">
        <w:tc>
          <w:tcPr>
            <w:tcW w:w="2268" w:type="dxa"/>
            <w:gridSpan w:val="2"/>
            <w:vMerge/>
          </w:tcPr>
          <w:p w14:paraId="253E2BBE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9" w:type="dxa"/>
          </w:tcPr>
          <w:p w14:paraId="5D20DD1B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S2</w:t>
            </w:r>
          </w:p>
        </w:tc>
        <w:tc>
          <w:tcPr>
            <w:tcW w:w="2126" w:type="dxa"/>
            <w:gridSpan w:val="3"/>
          </w:tcPr>
          <w:p w14:paraId="50CF40C8" w14:textId="77777777" w:rsidR="00B64763" w:rsidRDefault="00A047D4">
            <w:pPr>
              <w:spacing w:before="60"/>
              <w:ind w:left="77" w:hanging="7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SS: „Empirische Studien der Sozialpsychologie“</w:t>
            </w:r>
          </w:p>
        </w:tc>
        <w:tc>
          <w:tcPr>
            <w:tcW w:w="1276" w:type="dxa"/>
            <w:gridSpan w:val="2"/>
          </w:tcPr>
          <w:p w14:paraId="39F508AE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dt.</w:t>
            </w:r>
          </w:p>
        </w:tc>
        <w:tc>
          <w:tcPr>
            <w:tcW w:w="992" w:type="dxa"/>
          </w:tcPr>
          <w:p w14:paraId="085AD4C1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</w:t>
            </w:r>
          </w:p>
        </w:tc>
        <w:tc>
          <w:tcPr>
            <w:tcW w:w="709" w:type="dxa"/>
            <w:gridSpan w:val="2"/>
          </w:tcPr>
          <w:p w14:paraId="1FA0A5EA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14:paraId="7109C584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45</w:t>
            </w:r>
          </w:p>
        </w:tc>
      </w:tr>
      <w:tr w:rsidR="00B64763" w14:paraId="4825B26A" w14:textId="77777777">
        <w:trPr>
          <w:trHeight w:val="306"/>
        </w:trPr>
        <w:tc>
          <w:tcPr>
            <w:tcW w:w="9468" w:type="dxa"/>
            <w:gridSpan w:val="12"/>
            <w:tcBorders>
              <w:right w:val="single" w:sz="4" w:space="0" w:color="auto"/>
            </w:tcBorders>
            <w:shd w:val="clear" w:color="auto" w:fill="CCECFF"/>
            <w:vAlign w:val="center"/>
          </w:tcPr>
          <w:p w14:paraId="43D11BD6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3. Voraussetzungen für die </w:t>
            </w:r>
            <w:r>
              <w:rPr>
                <w:rFonts w:cs="Arial"/>
                <w:b/>
                <w:sz w:val="22"/>
                <w:szCs w:val="22"/>
              </w:rPr>
              <w:t>Teilnahme am Modul</w:t>
            </w:r>
          </w:p>
        </w:tc>
      </w:tr>
      <w:tr w:rsidR="00B64763" w14:paraId="77D7E21F" w14:textId="77777777">
        <w:tc>
          <w:tcPr>
            <w:tcW w:w="2268" w:type="dxa"/>
            <w:gridSpan w:val="2"/>
          </w:tcPr>
          <w:p w14:paraId="693A65E5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verpflichtend</w:t>
            </w:r>
          </w:p>
          <w:p w14:paraId="0063F6C9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nachzuweisen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</w:tcPr>
          <w:p w14:paraId="15FF2269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keine</w:t>
            </w:r>
          </w:p>
        </w:tc>
      </w:tr>
      <w:tr w:rsidR="00B64763" w14:paraId="34AE5E83" w14:textId="77777777">
        <w:tc>
          <w:tcPr>
            <w:tcW w:w="2268" w:type="dxa"/>
            <w:gridSpan w:val="2"/>
          </w:tcPr>
          <w:p w14:paraId="300AAE83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empfohlen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  <w:shd w:val="clear" w:color="auto" w:fill="auto"/>
          </w:tcPr>
          <w:p w14:paraId="24D5AF2F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keine</w:t>
            </w:r>
          </w:p>
        </w:tc>
      </w:tr>
      <w:tr w:rsidR="00B64763" w14:paraId="03B03CAB" w14:textId="77777777">
        <w:trPr>
          <w:trHeight w:val="289"/>
        </w:trPr>
        <w:tc>
          <w:tcPr>
            <w:tcW w:w="9468" w:type="dxa"/>
            <w:gridSpan w:val="12"/>
            <w:tcBorders>
              <w:right w:val="single" w:sz="4" w:space="0" w:color="auto"/>
            </w:tcBorders>
            <w:shd w:val="clear" w:color="auto" w:fill="CCECFF"/>
          </w:tcPr>
          <w:p w14:paraId="206CA986" w14:textId="77777777" w:rsidR="00B64763" w:rsidRDefault="00A047D4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4. Verwendbarkeit des Moduls</w:t>
            </w:r>
          </w:p>
        </w:tc>
      </w:tr>
      <w:tr w:rsidR="00B64763" w14:paraId="0C821C8B" w14:textId="77777777">
        <w:tc>
          <w:tcPr>
            <w:tcW w:w="2268" w:type="dxa"/>
            <w:gridSpan w:val="2"/>
            <w:vMerge w:val="restart"/>
            <w:tcBorders>
              <w:top w:val="single" w:sz="4" w:space="0" w:color="auto"/>
              <w:bottom w:val="none" w:sz="4" w:space="0" w:color="000000"/>
            </w:tcBorders>
          </w:tcPr>
          <w:p w14:paraId="1B142E6F" w14:textId="77777777" w:rsidR="00B64763" w:rsidRDefault="00B647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361" w:type="dxa"/>
            <w:gridSpan w:val="6"/>
          </w:tcPr>
          <w:p w14:paraId="704628A5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Studiengang/Teilstudiengang</w:t>
            </w:r>
          </w:p>
        </w:tc>
        <w:tc>
          <w:tcPr>
            <w:tcW w:w="1417" w:type="dxa"/>
            <w:gridSpan w:val="2"/>
          </w:tcPr>
          <w:p w14:paraId="4E92375A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Pflicht-/ Wahlpflicht</w:t>
            </w:r>
          </w:p>
        </w:tc>
        <w:tc>
          <w:tcPr>
            <w:tcW w:w="1422" w:type="dxa"/>
            <w:gridSpan w:val="2"/>
            <w:tcBorders>
              <w:right w:val="single" w:sz="4" w:space="0" w:color="auto"/>
            </w:tcBorders>
          </w:tcPr>
          <w:p w14:paraId="5A6269CF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Fachsemester</w:t>
            </w:r>
          </w:p>
        </w:tc>
      </w:tr>
      <w:tr w:rsidR="00B64763" w14:paraId="301C80AB" w14:textId="77777777">
        <w:tc>
          <w:tcPr>
            <w:tcW w:w="2268" w:type="dxa"/>
            <w:gridSpan w:val="2"/>
            <w:vMerge/>
            <w:tcBorders>
              <w:top w:val="none" w:sz="4" w:space="0" w:color="000000"/>
              <w:bottom w:val="none" w:sz="4" w:space="0" w:color="000000"/>
            </w:tcBorders>
          </w:tcPr>
          <w:p w14:paraId="768DBB03" w14:textId="77777777" w:rsidR="00B64763" w:rsidRDefault="00B647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361" w:type="dxa"/>
            <w:gridSpan w:val="6"/>
          </w:tcPr>
          <w:p w14:paraId="364C5CF9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B.Sc. Psychologie  </w:t>
            </w:r>
          </w:p>
        </w:tc>
        <w:tc>
          <w:tcPr>
            <w:tcW w:w="1417" w:type="dxa"/>
            <w:gridSpan w:val="2"/>
          </w:tcPr>
          <w:p w14:paraId="2A97921A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Pflicht</w:t>
            </w:r>
          </w:p>
        </w:tc>
        <w:tc>
          <w:tcPr>
            <w:tcW w:w="1422" w:type="dxa"/>
            <w:gridSpan w:val="2"/>
            <w:tcBorders>
              <w:right w:val="single" w:sz="4" w:space="0" w:color="auto"/>
            </w:tcBorders>
          </w:tcPr>
          <w:p w14:paraId="13CCBA87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 + 2.</w:t>
            </w:r>
          </w:p>
        </w:tc>
      </w:tr>
      <w:tr w:rsidR="00B64763" w14:paraId="0C953602" w14:textId="77777777">
        <w:trPr>
          <w:trHeight w:val="276"/>
        </w:trPr>
        <w:tc>
          <w:tcPr>
            <w:tcW w:w="8046" w:type="dxa"/>
            <w:gridSpan w:val="10"/>
            <w:tcBorders>
              <w:right w:val="single" w:sz="4" w:space="0" w:color="auto"/>
            </w:tcBorders>
            <w:shd w:val="clear" w:color="auto" w:fill="CCECFF"/>
            <w:vAlign w:val="center"/>
          </w:tcPr>
          <w:p w14:paraId="736F7220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5. Voraussetzungen für die Vergabe von </w:t>
            </w:r>
            <w:r>
              <w:rPr>
                <w:rFonts w:cs="Arial"/>
                <w:b/>
                <w:sz w:val="22"/>
                <w:szCs w:val="22"/>
              </w:rPr>
              <w:t>Leistungspunkten entsprechend dem ECTS</w:t>
            </w:r>
          </w:p>
        </w:tc>
        <w:tc>
          <w:tcPr>
            <w:tcW w:w="1422" w:type="dxa"/>
            <w:gridSpan w:val="2"/>
            <w:tcBorders>
              <w:right w:val="single" w:sz="4" w:space="0" w:color="auto"/>
            </w:tcBorders>
            <w:shd w:val="clear" w:color="auto" w:fill="CCECFF"/>
            <w:vAlign w:val="center"/>
          </w:tcPr>
          <w:p w14:paraId="157A36CE" w14:textId="77777777" w:rsidR="00B64763" w:rsidRDefault="00A047D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6. ECTS-LP</w:t>
            </w:r>
          </w:p>
        </w:tc>
      </w:tr>
      <w:tr w:rsidR="00B64763" w14:paraId="37B04BF5" w14:textId="77777777">
        <w:tc>
          <w:tcPr>
            <w:tcW w:w="2268" w:type="dxa"/>
            <w:gridSpan w:val="2"/>
          </w:tcPr>
          <w:p w14:paraId="5345B4E8" w14:textId="77777777" w:rsidR="00B64763" w:rsidRDefault="00A047D4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Studienleistung(en) </w:t>
            </w:r>
          </w:p>
        </w:tc>
        <w:tc>
          <w:tcPr>
            <w:tcW w:w="5778" w:type="dxa"/>
            <w:gridSpan w:val="8"/>
            <w:tcBorders>
              <w:right w:val="single" w:sz="4" w:space="0" w:color="auto"/>
            </w:tcBorders>
          </w:tcPr>
          <w:p w14:paraId="3439FB61" w14:textId="77777777" w:rsidR="00B64763" w:rsidRDefault="00A047D4">
            <w:pPr>
              <w:pStyle w:val="Listenabsatz"/>
              <w:numPr>
                <w:ilvl w:val="0"/>
                <w:numId w:val="16"/>
              </w:numPr>
              <w:ind w:left="142" w:hanging="142"/>
              <w:jc w:val="left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S1: Teilnahme an zwei Testaten zur Seminarliteratur (15h);</w:t>
            </w:r>
          </w:p>
          <w:p w14:paraId="2F6D7C93" w14:textId="77777777" w:rsidR="00B64763" w:rsidRDefault="00A047D4">
            <w:pPr>
              <w:pStyle w:val="Listenabsatz"/>
              <w:numPr>
                <w:ilvl w:val="0"/>
                <w:numId w:val="16"/>
              </w:numPr>
              <w:ind w:left="142" w:hanging="142"/>
              <w:jc w:val="left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S2: zwei wahlweise mündliche oder schriftliche Zusammenfassungen von den im Seminar behandelten empirischen Studien </w:t>
            </w:r>
            <w:r>
              <w:rPr>
                <w:rFonts w:asciiTheme="majorHAnsi" w:hAnsiTheme="majorHAnsi" w:cs="Arial"/>
                <w:sz w:val="20"/>
                <w:szCs w:val="20"/>
              </w:rPr>
              <w:t>(30h)</w:t>
            </w:r>
          </w:p>
        </w:tc>
        <w:tc>
          <w:tcPr>
            <w:tcW w:w="1422" w:type="dxa"/>
            <w:gridSpan w:val="2"/>
            <w:vMerge w:val="restart"/>
            <w:tcBorders>
              <w:right w:val="single" w:sz="4" w:space="0" w:color="auto"/>
            </w:tcBorders>
          </w:tcPr>
          <w:p w14:paraId="1650E00F" w14:textId="77777777" w:rsidR="00B64763" w:rsidRDefault="00A047D4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</w:t>
            </w:r>
          </w:p>
        </w:tc>
      </w:tr>
      <w:tr w:rsidR="00B64763" w14:paraId="2C572B5F" w14:textId="77777777"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08B0326B" w14:textId="77777777" w:rsidR="00B64763" w:rsidRDefault="00A047D4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Prüfungen (inkl. Gewichtung) und Prüfungssprache</w:t>
            </w:r>
          </w:p>
          <w:p w14:paraId="70881569" w14:textId="77777777" w:rsidR="00672D78" w:rsidRDefault="00672D78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14:paraId="015ECBCD" w14:textId="77777777" w:rsidR="00672D78" w:rsidRDefault="00672D78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778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D2A20" w14:textId="77777777" w:rsidR="00B64763" w:rsidRDefault="00A047D4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Klausur (120h) (dt.)</w:t>
            </w:r>
          </w:p>
        </w:tc>
        <w:tc>
          <w:tcPr>
            <w:tcW w:w="142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5DF5F" w14:textId="77777777" w:rsidR="00B64763" w:rsidRDefault="00B6476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B64763" w14:paraId="7D2ACC28" w14:textId="77777777">
        <w:trPr>
          <w:trHeight w:val="292"/>
        </w:trPr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CCECFF"/>
          </w:tcPr>
          <w:p w14:paraId="2727B44E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lastRenderedPageBreak/>
              <w:t>7. Häufigkeit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</w:tcBorders>
            <w:shd w:val="clear" w:color="auto" w:fill="CCECFF"/>
          </w:tcPr>
          <w:p w14:paraId="393CD12E" w14:textId="77777777" w:rsidR="00B64763" w:rsidRDefault="00B64763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</w:tcPr>
          <w:p w14:paraId="6D319811" w14:textId="77777777" w:rsidR="00B64763" w:rsidRDefault="00A047D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8. Arbeitsaufwand </w:t>
            </w:r>
          </w:p>
        </w:tc>
        <w:tc>
          <w:tcPr>
            <w:tcW w:w="28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22A3B385" w14:textId="77777777" w:rsidR="00B64763" w:rsidRDefault="00A047D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9. Dauer</w:t>
            </w:r>
          </w:p>
        </w:tc>
      </w:tr>
      <w:tr w:rsidR="00B64763" w14:paraId="5A997931" w14:textId="77777777"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none" w:sz="4" w:space="0" w:color="000000"/>
            </w:tcBorders>
            <w:tcMar>
              <w:right w:w="57" w:type="dxa"/>
            </w:tcMar>
          </w:tcPr>
          <w:p w14:paraId="6DE70860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Wintersemester  </w:t>
            </w:r>
          </w:p>
          <w:p w14:paraId="53392FCD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Sommersemester        </w:t>
            </w:r>
          </w:p>
        </w:tc>
        <w:tc>
          <w:tcPr>
            <w:tcW w:w="4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53EBBF16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20267437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  <w:r>
              <w:rPr>
                <w:rFonts w:cs="Arial"/>
                <w:sz w:val="20"/>
                <w:szCs w:val="20"/>
              </w:rPr>
              <w:t xml:space="preserve">   </w:t>
            </w:r>
            <w:sdt>
              <w:sdtPr>
                <w:rPr>
                  <w:rFonts w:cs="Arial"/>
                  <w:sz w:val="20"/>
                  <w:szCs w:val="20"/>
                </w:rPr>
                <w:id w:val="1406721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09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14:paraId="160E9340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Winter- und Sommersemester</w:t>
            </w:r>
          </w:p>
        </w:tc>
        <w:tc>
          <w:tcPr>
            <w:tcW w:w="42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</w:tcBorders>
            <w:shd w:val="clear" w:color="auto" w:fill="auto"/>
          </w:tcPr>
          <w:p w14:paraId="4833B313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  <w:p w14:paraId="0269BBEB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2145650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5ADBF2" w14:textId="77777777" w:rsidR="00B64763" w:rsidRPr="00B93AEC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 w:rsidRPr="00B93AEC">
              <w:rPr>
                <w:rFonts w:cs="Arial"/>
                <w:sz w:val="20"/>
                <w:szCs w:val="20"/>
              </w:rPr>
              <w:t>270 h</w:t>
            </w:r>
          </w:p>
        </w:tc>
        <w:tc>
          <w:tcPr>
            <w:tcW w:w="28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4A7E3" w14:textId="77777777" w:rsidR="00B64763" w:rsidRPr="00B93AEC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 w:rsidRPr="00B93AEC">
              <w:rPr>
                <w:rFonts w:cs="Arial"/>
                <w:sz w:val="20"/>
                <w:szCs w:val="20"/>
              </w:rPr>
              <w:t>2 Semester</w:t>
            </w:r>
          </w:p>
        </w:tc>
      </w:tr>
      <w:tr w:rsidR="00B64763" w14:paraId="1CA47E88" w14:textId="77777777">
        <w:trPr>
          <w:trHeight w:val="289"/>
        </w:trPr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CCECFF"/>
            <w:vAlign w:val="center"/>
          </w:tcPr>
          <w:p w14:paraId="4CCB42D0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Modulorganisation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2CCF02A0" w14:textId="77777777" w:rsidR="00B64763" w:rsidRDefault="00B64763">
            <w:pPr>
              <w:rPr>
                <w:rFonts w:cs="Arial"/>
                <w:sz w:val="22"/>
                <w:szCs w:val="22"/>
              </w:rPr>
            </w:pPr>
          </w:p>
        </w:tc>
      </w:tr>
      <w:tr w:rsidR="00B64763" w14:paraId="63796FBA" w14:textId="77777777">
        <w:trPr>
          <w:trHeight w:val="289"/>
        </w:trPr>
        <w:tc>
          <w:tcPr>
            <w:tcW w:w="2268" w:type="dxa"/>
            <w:gridSpan w:val="2"/>
            <w:tcBorders>
              <w:top w:val="single" w:sz="4" w:space="0" w:color="auto"/>
            </w:tcBorders>
            <w:vAlign w:val="center"/>
          </w:tcPr>
          <w:p w14:paraId="6D96E90A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Lehrende(r)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1772955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Prof. Dr. Rainer Banse</w:t>
            </w:r>
          </w:p>
        </w:tc>
      </w:tr>
      <w:tr w:rsidR="00B64763" w14:paraId="392A45C1" w14:textId="77777777">
        <w:trPr>
          <w:trHeight w:val="289"/>
        </w:trPr>
        <w:tc>
          <w:tcPr>
            <w:tcW w:w="2268" w:type="dxa"/>
            <w:gridSpan w:val="2"/>
            <w:vAlign w:val="center"/>
          </w:tcPr>
          <w:p w14:paraId="44C02835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Modulkoordinator(in)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  <w:vAlign w:val="center"/>
          </w:tcPr>
          <w:p w14:paraId="1AD359D7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Prof. Dr. Rainer Banse</w:t>
            </w:r>
          </w:p>
        </w:tc>
      </w:tr>
      <w:tr w:rsidR="00B64763" w14:paraId="10D58481" w14:textId="77777777">
        <w:tc>
          <w:tcPr>
            <w:tcW w:w="2268" w:type="dxa"/>
            <w:gridSpan w:val="2"/>
            <w:vAlign w:val="center"/>
          </w:tcPr>
          <w:p w14:paraId="25C2BCE1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Anbietende Organisationseinheit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</w:tcPr>
          <w:p w14:paraId="3AD4CD52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Institut für Psychologie</w:t>
            </w:r>
          </w:p>
        </w:tc>
      </w:tr>
      <w:tr w:rsidR="00B64763" w14:paraId="0B6D3175" w14:textId="77777777">
        <w:trPr>
          <w:trHeight w:val="289"/>
        </w:trPr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CCECFF"/>
            <w:vAlign w:val="center"/>
          </w:tcPr>
          <w:p w14:paraId="6A4907CD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Sonstiges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0EBD337E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</w:tc>
      </w:tr>
      <w:tr w:rsidR="00B64763" w14:paraId="3B7D723C" w14:textId="77777777"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0F1052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(z. B. Literaturliste)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20A2F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Es besteht Anwesenheitspflicht für Vorlesung und </w:t>
            </w:r>
            <w:r>
              <w:rPr>
                <w:rFonts w:cs="Arial"/>
                <w:sz w:val="20"/>
                <w:szCs w:val="20"/>
              </w:rPr>
              <w:t>Seminar.</w:t>
            </w:r>
          </w:p>
        </w:tc>
      </w:tr>
      <w:tr w:rsidR="00B64763" w14:paraId="4FEF67E5" w14:textId="77777777"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94345F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PsychThApprO</w:t>
            </w:r>
            <w:proofErr w:type="spellEnd"/>
          </w:p>
        </w:tc>
        <w:tc>
          <w:tcPr>
            <w:tcW w:w="720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A12C8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Gemäß </w:t>
            </w:r>
            <w:proofErr w:type="spellStart"/>
            <w:r>
              <w:rPr>
                <w:rFonts w:cs="Arial"/>
                <w:sz w:val="20"/>
                <w:szCs w:val="20"/>
              </w:rPr>
              <w:t>PsychThApprO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, Anlage 1, Absatz 1: </w:t>
            </w:r>
          </w:p>
          <w:p w14:paraId="2D9F3635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Grundlagen der Psychologie (9 von 25 ECTS-LP) </w:t>
            </w:r>
          </w:p>
        </w:tc>
      </w:tr>
    </w:tbl>
    <w:p w14:paraId="2E719176" w14:textId="77777777" w:rsidR="00B64763" w:rsidRDefault="00B64763"/>
    <w:p w14:paraId="55E62A77" w14:textId="77777777" w:rsidR="00B64763" w:rsidRDefault="00B64763">
      <w:pPr>
        <w:spacing w:after="200" w:line="276" w:lineRule="auto"/>
      </w:pPr>
    </w:p>
    <w:p w14:paraId="79F805D2" w14:textId="77777777" w:rsidR="00B64763" w:rsidRDefault="00A047D4">
      <w:r>
        <w:br w:type="page" w:clear="all"/>
      </w:r>
    </w:p>
    <w:p w14:paraId="3B044D63" w14:textId="782AFF10" w:rsidR="00B64763" w:rsidRDefault="00A047D4" w:rsidP="00175127">
      <w:pPr>
        <w:pStyle w:val="berschrift2"/>
        <w:ind w:hanging="709"/>
      </w:pPr>
      <w:bookmarkStart w:id="18" w:name="_Toc142643224"/>
      <w:r>
        <w:lastRenderedPageBreak/>
        <w:t>Kognitiv-affektive und klinische Neurowissenschaften – Grundlagen der Psychologie</w:t>
      </w:r>
      <w:bookmarkEnd w:id="18"/>
    </w:p>
    <w:p w14:paraId="2F19B1CC" w14:textId="77777777" w:rsidR="00B64763" w:rsidRDefault="00B64763">
      <w:pPr>
        <w:spacing w:after="200" w:line="276" w:lineRule="auto"/>
      </w:pPr>
    </w:p>
    <w:tbl>
      <w:tblPr>
        <w:tblStyle w:val="Tabellenraster"/>
        <w:tblW w:w="9468" w:type="dxa"/>
        <w:tblBorders>
          <w:top w:val="none" w:sz="0" w:space="0" w:color="auto"/>
          <w:bottom w:val="none" w:sz="0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459"/>
        <w:gridCol w:w="959"/>
        <w:gridCol w:w="850"/>
        <w:gridCol w:w="426"/>
        <w:gridCol w:w="850"/>
        <w:gridCol w:w="1235"/>
        <w:gridCol w:w="41"/>
        <w:gridCol w:w="992"/>
        <w:gridCol w:w="425"/>
        <w:gridCol w:w="284"/>
        <w:gridCol w:w="1138"/>
      </w:tblGrid>
      <w:tr w:rsidR="00B64763" w14:paraId="2B3BF6E6" w14:textId="77777777">
        <w:trPr>
          <w:trHeight w:val="907"/>
        </w:trPr>
        <w:tc>
          <w:tcPr>
            <w:tcW w:w="6588" w:type="dxa"/>
            <w:gridSpan w:val="7"/>
            <w:tcBorders>
              <w:top w:val="single" w:sz="4" w:space="0" w:color="auto"/>
            </w:tcBorders>
          </w:tcPr>
          <w:p w14:paraId="07C6A8FE" w14:textId="77777777" w:rsidR="00B64763" w:rsidRPr="00CA6C7B" w:rsidRDefault="00A047D4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CA6C7B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Modul: </w:t>
            </w:r>
            <w:bookmarkStart w:id="19" w:name="_Hlk26262369"/>
            <w:r w:rsidRPr="00CA6C7B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Kognitiv-affektive und klinische </w:t>
            </w:r>
            <w:r w:rsidRPr="00CA6C7B">
              <w:rPr>
                <w:rFonts w:asciiTheme="majorHAnsi" w:hAnsiTheme="majorHAnsi" w:cstheme="majorHAnsi"/>
                <w:b/>
                <w:sz w:val="28"/>
                <w:szCs w:val="28"/>
              </w:rPr>
              <w:t>Neurowissenschaften – Grundlagen der Psychologie</w:t>
            </w:r>
            <w:bookmarkEnd w:id="19"/>
          </w:p>
          <w:p w14:paraId="6B4DCF7E" w14:textId="77777777" w:rsidR="00B64763" w:rsidRPr="00CA6C7B" w:rsidRDefault="00B64763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231E0FF5" w14:textId="77777777" w:rsidR="00B64763" w:rsidRPr="00CA6C7B" w:rsidRDefault="00A047D4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CA6C7B">
              <w:rPr>
                <w:rFonts w:asciiTheme="majorHAnsi" w:hAnsiTheme="majorHAnsi" w:cstheme="majorHAnsi"/>
                <w:sz w:val="22"/>
                <w:szCs w:val="22"/>
              </w:rPr>
              <w:t>Modulnr</w:t>
            </w:r>
            <w:proofErr w:type="spellEnd"/>
            <w:r w:rsidRPr="00CA6C7B">
              <w:rPr>
                <w:rFonts w:asciiTheme="majorHAnsi" w:hAnsiTheme="majorHAnsi" w:cstheme="majorHAnsi"/>
                <w:sz w:val="22"/>
                <w:szCs w:val="22"/>
              </w:rPr>
              <w:t>./-code: 552102800</w:t>
            </w:r>
          </w:p>
          <w:p w14:paraId="5356F528" w14:textId="77777777" w:rsidR="00B64763" w:rsidRPr="00CA6C7B" w:rsidRDefault="00B64763">
            <w:pPr>
              <w:spacing w:after="200"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88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4A07E07D" w14:textId="77777777" w:rsidR="00B64763" w:rsidRPr="00CA6C7B" w:rsidRDefault="00A047D4">
            <w:pPr>
              <w:spacing w:after="200" w:line="276" w:lineRule="auto"/>
              <w:rPr>
                <w:rFonts w:asciiTheme="majorHAnsi" w:hAnsiTheme="majorHAnsi" w:cstheme="majorHAnsi"/>
                <w:b/>
              </w:rPr>
            </w:pPr>
            <w:r w:rsidRPr="00CA6C7B">
              <w:rPr>
                <w:rFonts w:asciiTheme="majorHAnsi" w:hAnsiTheme="majorHAnsi" w:cstheme="majorHAns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24288" behindDoc="0" locked="0" layoutInCell="1" allowOverlap="1" wp14:anchorId="384D6670" wp14:editId="0C5FB2A1">
                      <wp:simplePos x="0" y="0"/>
                      <wp:positionH relativeFrom="page">
                        <wp:posOffset>50482</wp:posOffset>
                      </wp:positionH>
                      <wp:positionV relativeFrom="page">
                        <wp:posOffset>52070</wp:posOffset>
                      </wp:positionV>
                      <wp:extent cx="1754232" cy="679502"/>
                      <wp:effectExtent l="0" t="0" r="0" b="6350"/>
                      <wp:wrapNone/>
                      <wp:docPr id="13" name="Grafik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UNI_Bonn_Logo_Standard_RZ.e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754232" cy="67950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oel="http://schemas.microsoft.com/office/2019/extlst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2" o:spid="_x0000_s12" type="#_x0000_t75" style="position:absolute;z-index:251724288;o:allowoverlap:true;o:allowincell:true;mso-position-horizontal-relative:page;margin-left:4.0pt;mso-position-horizontal:absolute;mso-position-vertical-relative:page;margin-top:4.1pt;mso-position-vertical:absolute;width:138.1pt;height:53.5pt;mso-wrap-distance-left:9.0pt;mso-wrap-distance-top:0.0pt;mso-wrap-distance-right:9.0pt;mso-wrap-distance-bottom:0.0pt;" stroked="false">
                      <v:path textboxrect="0,0,0,0"/>
                      <v:imagedata r:id="rId13" o:title=""/>
                    </v:shape>
                  </w:pict>
                </mc:Fallback>
              </mc:AlternateContent>
            </w:r>
          </w:p>
        </w:tc>
      </w:tr>
      <w:tr w:rsidR="00B64763" w14:paraId="40C575B8" w14:textId="77777777">
        <w:trPr>
          <w:trHeight w:val="289"/>
        </w:trPr>
        <w:tc>
          <w:tcPr>
            <w:tcW w:w="9468" w:type="dxa"/>
            <w:gridSpan w:val="12"/>
            <w:tcBorders>
              <w:right w:val="single" w:sz="4" w:space="0" w:color="auto"/>
            </w:tcBorders>
            <w:shd w:val="clear" w:color="auto" w:fill="CCECFF"/>
          </w:tcPr>
          <w:p w14:paraId="367BA714" w14:textId="77777777" w:rsidR="00B64763" w:rsidRPr="00CA6C7B" w:rsidRDefault="00A047D4">
            <w:pPr>
              <w:rPr>
                <w:rFonts w:cstheme="minorHAnsi"/>
                <w:b/>
                <w:sz w:val="20"/>
                <w:szCs w:val="20"/>
              </w:rPr>
            </w:pPr>
            <w:r w:rsidRPr="00CA6C7B">
              <w:rPr>
                <w:rFonts w:cstheme="minorHAnsi"/>
                <w:b/>
                <w:sz w:val="22"/>
                <w:szCs w:val="22"/>
              </w:rPr>
              <w:t>1. Inhalte und Qualifikationsziele</w:t>
            </w:r>
          </w:p>
        </w:tc>
      </w:tr>
      <w:tr w:rsidR="00B64763" w14:paraId="39477EC1" w14:textId="77777777">
        <w:tc>
          <w:tcPr>
            <w:tcW w:w="2268" w:type="dxa"/>
            <w:gridSpan w:val="2"/>
          </w:tcPr>
          <w:p w14:paraId="7241EA4F" w14:textId="77777777" w:rsidR="00B64763" w:rsidRPr="00CA6C7B" w:rsidRDefault="00A047D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A6C7B">
              <w:rPr>
                <w:rFonts w:asciiTheme="majorHAnsi" w:hAnsiTheme="majorHAnsi" w:cstheme="majorHAnsi"/>
                <w:sz w:val="20"/>
                <w:szCs w:val="20"/>
              </w:rPr>
              <w:t>Inhalte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</w:tcPr>
          <w:p w14:paraId="65C6CA10" w14:textId="77777777" w:rsidR="00B64763" w:rsidRPr="00CA6C7B" w:rsidRDefault="00A047D4">
            <w:pPr>
              <w:numPr>
                <w:ilvl w:val="0"/>
                <w:numId w:val="14"/>
              </w:numPr>
              <w:ind w:left="176" w:hanging="142"/>
              <w:rPr>
                <w:rFonts w:cstheme="minorHAnsi"/>
                <w:sz w:val="20"/>
                <w:szCs w:val="20"/>
              </w:rPr>
            </w:pPr>
            <w:r w:rsidRPr="00CA6C7B">
              <w:rPr>
                <w:rFonts w:cstheme="minorHAnsi"/>
                <w:sz w:val="20"/>
                <w:szCs w:val="20"/>
              </w:rPr>
              <w:t xml:space="preserve">zentrale Konzepte und Forschungsmethoden der affektiv-kognitiven Neurowissenschaften </w:t>
            </w:r>
          </w:p>
          <w:p w14:paraId="1642C146" w14:textId="77777777" w:rsidR="00B64763" w:rsidRPr="00CA6C7B" w:rsidRDefault="00A047D4">
            <w:pPr>
              <w:numPr>
                <w:ilvl w:val="0"/>
                <w:numId w:val="14"/>
              </w:numPr>
              <w:ind w:left="176" w:hanging="142"/>
              <w:rPr>
                <w:rFonts w:cstheme="minorHAnsi"/>
                <w:sz w:val="20"/>
                <w:szCs w:val="20"/>
              </w:rPr>
            </w:pPr>
            <w:r w:rsidRPr="00CA6C7B">
              <w:rPr>
                <w:rFonts w:cstheme="minorHAnsi"/>
                <w:sz w:val="20"/>
                <w:szCs w:val="20"/>
              </w:rPr>
              <w:t>aktuelle Forschungsfragen sowie historische Meilensteine der Neurowissenschaften</w:t>
            </w:r>
          </w:p>
          <w:p w14:paraId="19FD5EC4" w14:textId="77777777" w:rsidR="00B64763" w:rsidRPr="00CA6C7B" w:rsidRDefault="00A047D4">
            <w:pPr>
              <w:numPr>
                <w:ilvl w:val="0"/>
                <w:numId w:val="14"/>
              </w:numPr>
              <w:ind w:left="176" w:hanging="142"/>
              <w:rPr>
                <w:rFonts w:cstheme="minorHAnsi"/>
                <w:sz w:val="20"/>
                <w:szCs w:val="20"/>
              </w:rPr>
            </w:pPr>
            <w:r w:rsidRPr="00CA6C7B">
              <w:rPr>
                <w:rFonts w:cstheme="minorHAnsi"/>
                <w:sz w:val="20"/>
                <w:szCs w:val="20"/>
              </w:rPr>
              <w:t xml:space="preserve">empirische Methoden, die aufzeigen, welche neuronalen Grundlagen affektive und </w:t>
            </w:r>
            <w:r w:rsidRPr="00CA6C7B">
              <w:rPr>
                <w:rFonts w:cstheme="minorHAnsi"/>
                <w:sz w:val="20"/>
                <w:szCs w:val="20"/>
              </w:rPr>
              <w:t>kognitive Prozesse vermitteln</w:t>
            </w:r>
          </w:p>
          <w:p w14:paraId="282951DB" w14:textId="77777777" w:rsidR="00B64763" w:rsidRPr="00CA6C7B" w:rsidRDefault="00A047D4">
            <w:pPr>
              <w:numPr>
                <w:ilvl w:val="0"/>
                <w:numId w:val="14"/>
              </w:numPr>
              <w:ind w:left="176" w:hanging="142"/>
              <w:rPr>
                <w:rFonts w:cstheme="minorHAnsi"/>
                <w:sz w:val="20"/>
                <w:szCs w:val="20"/>
              </w:rPr>
            </w:pPr>
            <w:r w:rsidRPr="00CA6C7B">
              <w:rPr>
                <w:rFonts w:cstheme="minorHAnsi"/>
                <w:sz w:val="20"/>
                <w:szCs w:val="20"/>
              </w:rPr>
              <w:t>Bezüge zu angewandten Fächern der Psychologie (insbesondere der Klinischen Psychologie), Psychiatrie und den Wirtschaftswissenschaften</w:t>
            </w:r>
          </w:p>
          <w:p w14:paraId="5436116E" w14:textId="77777777" w:rsidR="00B64763" w:rsidRPr="00CA6C7B" w:rsidRDefault="00A047D4">
            <w:pPr>
              <w:numPr>
                <w:ilvl w:val="0"/>
                <w:numId w:val="14"/>
              </w:numPr>
              <w:ind w:left="176" w:hanging="142"/>
              <w:rPr>
                <w:rFonts w:cstheme="minorHAnsi"/>
                <w:sz w:val="20"/>
                <w:szCs w:val="20"/>
              </w:rPr>
            </w:pPr>
            <w:r w:rsidRPr="00CA6C7B">
              <w:rPr>
                <w:rFonts w:cstheme="minorHAnsi"/>
                <w:sz w:val="20"/>
                <w:szCs w:val="20"/>
              </w:rPr>
              <w:t>Darlegung des Konzepts, dass Variationen des Verhaltens im Normalbereich und psychopatholog</w:t>
            </w:r>
            <w:r w:rsidRPr="00CA6C7B">
              <w:rPr>
                <w:rFonts w:cstheme="minorHAnsi"/>
                <w:sz w:val="20"/>
                <w:szCs w:val="20"/>
              </w:rPr>
              <w:t>ische Erkrankungen dieselben biologischen Grundlagen aufweisen; dies wird an zahlreichen klinischen Störungsbildern exemplifiziert (Sucht, Persönlichkeitsstörungen, Essstörungen, Autismus etc.)</w:t>
            </w:r>
          </w:p>
        </w:tc>
      </w:tr>
      <w:tr w:rsidR="00B64763" w14:paraId="79B14EE9" w14:textId="77777777">
        <w:tc>
          <w:tcPr>
            <w:tcW w:w="2268" w:type="dxa"/>
            <w:gridSpan w:val="2"/>
          </w:tcPr>
          <w:p w14:paraId="06D68B22" w14:textId="77777777" w:rsidR="00B64763" w:rsidRPr="00CA6C7B" w:rsidRDefault="00A047D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A6C7B">
              <w:rPr>
                <w:rFonts w:asciiTheme="majorHAnsi" w:hAnsiTheme="majorHAnsi" w:cstheme="majorHAnsi"/>
                <w:sz w:val="20"/>
                <w:szCs w:val="20"/>
              </w:rPr>
              <w:t>Qualifikationsziele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</w:tcPr>
          <w:p w14:paraId="6FA442BC" w14:textId="6AB3BE7D" w:rsidR="00B64763" w:rsidRPr="00CA6C7B" w:rsidRDefault="00A047D4">
            <w:pPr>
              <w:numPr>
                <w:ilvl w:val="0"/>
                <w:numId w:val="14"/>
              </w:numPr>
              <w:ind w:left="176" w:hanging="142"/>
              <w:rPr>
                <w:rFonts w:cstheme="minorHAnsi"/>
                <w:sz w:val="20"/>
                <w:szCs w:val="20"/>
              </w:rPr>
            </w:pPr>
            <w:r w:rsidRPr="00CA6C7B">
              <w:rPr>
                <w:rFonts w:cstheme="minorHAnsi"/>
                <w:sz w:val="20"/>
                <w:szCs w:val="20"/>
              </w:rPr>
              <w:t xml:space="preserve">Erwerb von Kenntnissen über Theorien und </w:t>
            </w:r>
            <w:r w:rsidRPr="00CA6C7B">
              <w:rPr>
                <w:rFonts w:cstheme="minorHAnsi"/>
                <w:sz w:val="20"/>
                <w:szCs w:val="20"/>
              </w:rPr>
              <w:t>Methoden der affektiv-kognitiven und klinischen Neurowissenschaften</w:t>
            </w:r>
          </w:p>
          <w:p w14:paraId="0BA106A8" w14:textId="77777777" w:rsidR="00B64763" w:rsidRPr="00CA6C7B" w:rsidRDefault="00A047D4">
            <w:pPr>
              <w:numPr>
                <w:ilvl w:val="0"/>
                <w:numId w:val="14"/>
              </w:numPr>
              <w:ind w:left="176" w:hanging="142"/>
              <w:rPr>
                <w:rFonts w:cstheme="minorHAnsi"/>
                <w:sz w:val="20"/>
                <w:szCs w:val="20"/>
              </w:rPr>
            </w:pPr>
            <w:r w:rsidRPr="00CA6C7B">
              <w:rPr>
                <w:rFonts w:cstheme="minorHAnsi"/>
                <w:sz w:val="20"/>
                <w:szCs w:val="20"/>
              </w:rPr>
              <w:t xml:space="preserve">kritisches Lesen von Originaltexten </w:t>
            </w:r>
          </w:p>
          <w:p w14:paraId="3B892549" w14:textId="77777777" w:rsidR="00B64763" w:rsidRPr="00CA6C7B" w:rsidRDefault="00A047D4">
            <w:pPr>
              <w:numPr>
                <w:ilvl w:val="0"/>
                <w:numId w:val="14"/>
              </w:numPr>
              <w:ind w:left="176" w:hanging="142"/>
              <w:rPr>
                <w:rFonts w:cstheme="minorHAnsi"/>
                <w:sz w:val="20"/>
                <w:szCs w:val="20"/>
              </w:rPr>
            </w:pPr>
            <w:r w:rsidRPr="00CA6C7B">
              <w:rPr>
                <w:rFonts w:cstheme="minorHAnsi"/>
                <w:sz w:val="20"/>
                <w:szCs w:val="20"/>
              </w:rPr>
              <w:t xml:space="preserve">Präsentationstechniken (mündliche Präsentation, schriftliche Ausarbeitung, Einsatz von Präsentationsmedien) </w:t>
            </w:r>
          </w:p>
          <w:p w14:paraId="17683B96" w14:textId="77777777" w:rsidR="00B64763" w:rsidRPr="00CA6C7B" w:rsidRDefault="00A047D4">
            <w:pPr>
              <w:numPr>
                <w:ilvl w:val="0"/>
                <w:numId w:val="14"/>
              </w:numPr>
              <w:ind w:left="176" w:hanging="142"/>
              <w:rPr>
                <w:rFonts w:cstheme="minorHAnsi"/>
                <w:sz w:val="20"/>
                <w:szCs w:val="20"/>
              </w:rPr>
            </w:pPr>
            <w:r w:rsidRPr="00CA6C7B">
              <w:rPr>
                <w:rFonts w:cstheme="minorHAnsi"/>
                <w:sz w:val="20"/>
                <w:szCs w:val="20"/>
              </w:rPr>
              <w:t>kritisches Denken und Urteilen</w:t>
            </w:r>
          </w:p>
          <w:p w14:paraId="14C2A9B5" w14:textId="77777777" w:rsidR="00B64763" w:rsidRPr="00CA6C7B" w:rsidRDefault="00A047D4">
            <w:pPr>
              <w:numPr>
                <w:ilvl w:val="0"/>
                <w:numId w:val="14"/>
              </w:numPr>
              <w:ind w:left="176" w:hanging="142"/>
              <w:rPr>
                <w:rFonts w:cstheme="minorHAnsi"/>
                <w:sz w:val="20"/>
                <w:szCs w:val="20"/>
              </w:rPr>
            </w:pPr>
            <w:r w:rsidRPr="00CA6C7B">
              <w:rPr>
                <w:rFonts w:cstheme="minorHAnsi"/>
                <w:sz w:val="20"/>
                <w:szCs w:val="20"/>
              </w:rPr>
              <w:t>Verständnis des wissenschaftlichen Erkenntnisprozesses</w:t>
            </w:r>
          </w:p>
          <w:p w14:paraId="0AF551C9" w14:textId="77777777" w:rsidR="00B64763" w:rsidRPr="00CA6C7B" w:rsidRDefault="00A047D4">
            <w:pPr>
              <w:numPr>
                <w:ilvl w:val="0"/>
                <w:numId w:val="14"/>
              </w:numPr>
              <w:ind w:left="176" w:hanging="142"/>
              <w:rPr>
                <w:rFonts w:cstheme="minorHAnsi"/>
                <w:sz w:val="20"/>
                <w:szCs w:val="20"/>
              </w:rPr>
            </w:pPr>
            <w:r w:rsidRPr="00CA6C7B">
              <w:rPr>
                <w:rFonts w:cstheme="minorHAnsi"/>
                <w:sz w:val="20"/>
                <w:szCs w:val="20"/>
              </w:rPr>
              <w:t>Grundverständnis der fundamentalen Begrenzungen, Potentiale und Gesetzmäßigkeiten des Gehirns</w:t>
            </w:r>
          </w:p>
          <w:p w14:paraId="004F3502" w14:textId="77777777" w:rsidR="00B64763" w:rsidRPr="00CA6C7B" w:rsidRDefault="00A047D4">
            <w:pPr>
              <w:numPr>
                <w:ilvl w:val="0"/>
                <w:numId w:val="14"/>
              </w:numPr>
              <w:ind w:left="176" w:hanging="142"/>
              <w:rPr>
                <w:rFonts w:cstheme="minorHAnsi"/>
                <w:sz w:val="20"/>
                <w:szCs w:val="20"/>
              </w:rPr>
            </w:pPr>
            <w:r w:rsidRPr="00CA6C7B">
              <w:rPr>
                <w:rFonts w:cstheme="minorHAnsi"/>
                <w:sz w:val="20"/>
                <w:szCs w:val="20"/>
              </w:rPr>
              <w:t>Fähigkeit, das Wissen auf verschiedene Anwendungsbereiche zu übertragen (z.B. Klinische Psychologie und Wir</w:t>
            </w:r>
            <w:r w:rsidRPr="00CA6C7B">
              <w:rPr>
                <w:rFonts w:cstheme="minorHAnsi"/>
                <w:sz w:val="20"/>
                <w:szCs w:val="20"/>
              </w:rPr>
              <w:t>tschaftspsychologie)</w:t>
            </w:r>
          </w:p>
        </w:tc>
      </w:tr>
      <w:tr w:rsidR="00B64763" w14:paraId="3D45E328" w14:textId="77777777">
        <w:trPr>
          <w:trHeight w:val="289"/>
        </w:trPr>
        <w:tc>
          <w:tcPr>
            <w:tcW w:w="9468" w:type="dxa"/>
            <w:gridSpan w:val="12"/>
            <w:tcBorders>
              <w:right w:val="single" w:sz="4" w:space="0" w:color="auto"/>
            </w:tcBorders>
            <w:shd w:val="clear" w:color="auto" w:fill="CCECFF"/>
          </w:tcPr>
          <w:p w14:paraId="222D41E6" w14:textId="77777777" w:rsidR="00B64763" w:rsidRPr="00CA6C7B" w:rsidRDefault="00A047D4">
            <w:pPr>
              <w:rPr>
                <w:rFonts w:cstheme="minorHAnsi"/>
                <w:b/>
                <w:sz w:val="20"/>
                <w:szCs w:val="20"/>
              </w:rPr>
            </w:pPr>
            <w:r w:rsidRPr="00CA6C7B">
              <w:rPr>
                <w:rFonts w:cstheme="minorHAnsi"/>
                <w:b/>
                <w:sz w:val="22"/>
                <w:szCs w:val="22"/>
              </w:rPr>
              <w:t>2. Lehr- und Lernformen</w:t>
            </w:r>
          </w:p>
        </w:tc>
      </w:tr>
      <w:tr w:rsidR="00B64763" w14:paraId="29BDBC0D" w14:textId="77777777">
        <w:tc>
          <w:tcPr>
            <w:tcW w:w="2268" w:type="dxa"/>
            <w:gridSpan w:val="2"/>
            <w:vMerge w:val="restart"/>
          </w:tcPr>
          <w:p w14:paraId="3D283DC3" w14:textId="77777777" w:rsidR="00B64763" w:rsidRPr="00CA6C7B" w:rsidRDefault="00B64763">
            <w:pPr>
              <w:rPr>
                <w:rFonts w:cstheme="minorHAnsi"/>
                <w:sz w:val="20"/>
                <w:szCs w:val="20"/>
              </w:rPr>
            </w:pPr>
          </w:p>
          <w:p w14:paraId="4BD63F93" w14:textId="77777777" w:rsidR="00B64763" w:rsidRPr="00CA6C7B" w:rsidRDefault="00B6476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59" w:type="dxa"/>
          </w:tcPr>
          <w:p w14:paraId="7551CD28" w14:textId="77777777" w:rsidR="00B64763" w:rsidRPr="00CA6C7B" w:rsidRDefault="00A047D4">
            <w:pPr>
              <w:rPr>
                <w:rFonts w:cstheme="minorHAnsi"/>
                <w:sz w:val="20"/>
                <w:szCs w:val="20"/>
              </w:rPr>
            </w:pPr>
            <w:r w:rsidRPr="00CA6C7B">
              <w:rPr>
                <w:rFonts w:cstheme="minorHAnsi"/>
                <w:sz w:val="20"/>
                <w:szCs w:val="20"/>
              </w:rPr>
              <w:t>LV-Art</w:t>
            </w:r>
          </w:p>
        </w:tc>
        <w:tc>
          <w:tcPr>
            <w:tcW w:w="2126" w:type="dxa"/>
            <w:gridSpan w:val="3"/>
          </w:tcPr>
          <w:p w14:paraId="5E3860CE" w14:textId="77777777" w:rsidR="00B64763" w:rsidRPr="00CA6C7B" w:rsidRDefault="00A047D4">
            <w:pPr>
              <w:rPr>
                <w:rFonts w:cstheme="minorHAnsi"/>
                <w:sz w:val="20"/>
                <w:szCs w:val="20"/>
              </w:rPr>
            </w:pPr>
            <w:r w:rsidRPr="00CA6C7B">
              <w:rPr>
                <w:rFonts w:cstheme="minorHAnsi"/>
                <w:sz w:val="20"/>
                <w:szCs w:val="20"/>
              </w:rPr>
              <w:t xml:space="preserve">Thema </w:t>
            </w:r>
          </w:p>
        </w:tc>
        <w:tc>
          <w:tcPr>
            <w:tcW w:w="1276" w:type="dxa"/>
            <w:gridSpan w:val="2"/>
          </w:tcPr>
          <w:p w14:paraId="33E6A09E" w14:textId="77777777" w:rsidR="00B64763" w:rsidRPr="00CA6C7B" w:rsidRDefault="00A047D4">
            <w:pPr>
              <w:rPr>
                <w:rFonts w:cstheme="minorHAnsi"/>
                <w:sz w:val="20"/>
                <w:szCs w:val="20"/>
              </w:rPr>
            </w:pPr>
            <w:r w:rsidRPr="00CA6C7B">
              <w:rPr>
                <w:rFonts w:cstheme="minorHAnsi"/>
                <w:sz w:val="20"/>
                <w:szCs w:val="20"/>
              </w:rPr>
              <w:t>Unterrichts-sprache</w:t>
            </w:r>
          </w:p>
        </w:tc>
        <w:tc>
          <w:tcPr>
            <w:tcW w:w="992" w:type="dxa"/>
          </w:tcPr>
          <w:p w14:paraId="31ACA8D0" w14:textId="77777777" w:rsidR="00B64763" w:rsidRPr="00CA6C7B" w:rsidRDefault="00A047D4">
            <w:pPr>
              <w:rPr>
                <w:rFonts w:cstheme="minorHAnsi"/>
                <w:sz w:val="20"/>
                <w:szCs w:val="20"/>
              </w:rPr>
            </w:pPr>
            <w:r w:rsidRPr="00CA6C7B">
              <w:rPr>
                <w:rFonts w:cstheme="minorHAnsi"/>
                <w:sz w:val="20"/>
                <w:szCs w:val="20"/>
              </w:rPr>
              <w:t>Gruppen-größe</w:t>
            </w:r>
          </w:p>
        </w:tc>
        <w:tc>
          <w:tcPr>
            <w:tcW w:w="709" w:type="dxa"/>
            <w:gridSpan w:val="2"/>
          </w:tcPr>
          <w:p w14:paraId="47D4FE1E" w14:textId="77777777" w:rsidR="00B64763" w:rsidRPr="00CA6C7B" w:rsidRDefault="00A047D4">
            <w:pPr>
              <w:rPr>
                <w:rFonts w:cstheme="minorHAnsi"/>
                <w:sz w:val="20"/>
                <w:szCs w:val="20"/>
              </w:rPr>
            </w:pPr>
            <w:r w:rsidRPr="00CA6C7B">
              <w:rPr>
                <w:rFonts w:cstheme="minorHAnsi"/>
                <w:sz w:val="20"/>
                <w:szCs w:val="20"/>
              </w:rPr>
              <w:t>SWS</w:t>
            </w: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14:paraId="51259479" w14:textId="77777777" w:rsidR="00B64763" w:rsidRPr="00CA6C7B" w:rsidRDefault="00A047D4">
            <w:pPr>
              <w:rPr>
                <w:rFonts w:cstheme="minorHAnsi"/>
                <w:sz w:val="20"/>
                <w:szCs w:val="20"/>
              </w:rPr>
            </w:pPr>
            <w:r w:rsidRPr="00CA6C7B">
              <w:rPr>
                <w:rFonts w:cstheme="minorHAnsi"/>
                <w:sz w:val="20"/>
                <w:szCs w:val="20"/>
              </w:rPr>
              <w:t>Workload [h]</w:t>
            </w:r>
          </w:p>
        </w:tc>
      </w:tr>
      <w:tr w:rsidR="00B64763" w14:paraId="3061E4BD" w14:textId="77777777">
        <w:tc>
          <w:tcPr>
            <w:tcW w:w="2268" w:type="dxa"/>
            <w:gridSpan w:val="2"/>
            <w:vMerge/>
          </w:tcPr>
          <w:p w14:paraId="6EE40D3F" w14:textId="77777777" w:rsidR="00B64763" w:rsidRPr="00CA6C7B" w:rsidRDefault="00B6476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59" w:type="dxa"/>
          </w:tcPr>
          <w:p w14:paraId="3DDD1183" w14:textId="77777777" w:rsidR="00B64763" w:rsidRPr="00CA6C7B" w:rsidRDefault="00A047D4">
            <w:pPr>
              <w:rPr>
                <w:rFonts w:cstheme="minorHAnsi"/>
                <w:sz w:val="20"/>
                <w:szCs w:val="20"/>
              </w:rPr>
            </w:pPr>
            <w:r w:rsidRPr="00CA6C7B">
              <w:rPr>
                <w:rFonts w:cstheme="minorHAnsi"/>
                <w:sz w:val="20"/>
                <w:szCs w:val="20"/>
              </w:rPr>
              <w:t>V</w:t>
            </w:r>
          </w:p>
        </w:tc>
        <w:tc>
          <w:tcPr>
            <w:tcW w:w="2126" w:type="dxa"/>
            <w:gridSpan w:val="3"/>
          </w:tcPr>
          <w:p w14:paraId="64F5B085" w14:textId="77777777" w:rsidR="00B64763" w:rsidRPr="00CA6C7B" w:rsidRDefault="00A047D4">
            <w:pPr>
              <w:rPr>
                <w:rFonts w:cstheme="minorHAnsi"/>
                <w:sz w:val="20"/>
                <w:szCs w:val="20"/>
                <w:lang w:val="fr-FR"/>
              </w:rPr>
            </w:pPr>
            <w:proofErr w:type="gramStart"/>
            <w:r w:rsidRPr="00CA6C7B">
              <w:rPr>
                <w:rFonts w:cstheme="minorHAnsi"/>
                <w:sz w:val="20"/>
                <w:szCs w:val="20"/>
                <w:lang w:val="fr-FR"/>
              </w:rPr>
              <w:t>WS:</w:t>
            </w:r>
            <w:proofErr w:type="gramEnd"/>
            <w:r w:rsidRPr="00CA6C7B">
              <w:rPr>
                <w:rFonts w:cstheme="minorHAnsi"/>
                <w:sz w:val="20"/>
                <w:szCs w:val="20"/>
                <w:lang w:val="fr-FR"/>
              </w:rPr>
              <w:t xml:space="preserve"> „</w:t>
            </w:r>
            <w:proofErr w:type="spellStart"/>
            <w:r w:rsidRPr="00CA6C7B">
              <w:rPr>
                <w:rFonts w:cstheme="minorHAnsi"/>
                <w:sz w:val="20"/>
                <w:szCs w:val="20"/>
                <w:lang w:val="fr-FR"/>
              </w:rPr>
              <w:t>Grundlagen</w:t>
            </w:r>
            <w:proofErr w:type="spellEnd"/>
            <w:r w:rsidRPr="00CA6C7B">
              <w:rPr>
                <w:rFonts w:cstheme="minorHAnsi"/>
                <w:sz w:val="20"/>
                <w:szCs w:val="20"/>
                <w:lang w:val="fr-FR"/>
              </w:rPr>
              <w:t xml:space="preserve"> der Affective, Cognitive &amp; </w:t>
            </w:r>
            <w:proofErr w:type="spellStart"/>
            <w:r w:rsidRPr="00CA6C7B">
              <w:rPr>
                <w:rFonts w:cstheme="minorHAnsi"/>
                <w:sz w:val="20"/>
                <w:szCs w:val="20"/>
                <w:lang w:val="fr-FR"/>
              </w:rPr>
              <w:t>Clinical</w:t>
            </w:r>
            <w:proofErr w:type="spellEnd"/>
            <w:r w:rsidRPr="00CA6C7B">
              <w:rPr>
                <w:rFonts w:cstheme="minorHAnsi"/>
                <w:sz w:val="20"/>
                <w:szCs w:val="20"/>
                <w:lang w:val="fr-FR"/>
              </w:rPr>
              <w:t xml:space="preserve"> Neurosciences“</w:t>
            </w:r>
          </w:p>
        </w:tc>
        <w:tc>
          <w:tcPr>
            <w:tcW w:w="1276" w:type="dxa"/>
            <w:gridSpan w:val="2"/>
          </w:tcPr>
          <w:p w14:paraId="4081C7AA" w14:textId="77777777" w:rsidR="00B64763" w:rsidRPr="00CA6C7B" w:rsidRDefault="00A047D4">
            <w:pPr>
              <w:rPr>
                <w:rFonts w:cstheme="minorHAnsi"/>
                <w:sz w:val="20"/>
                <w:szCs w:val="20"/>
              </w:rPr>
            </w:pPr>
            <w:r w:rsidRPr="00CA6C7B">
              <w:rPr>
                <w:rFonts w:cstheme="minorHAnsi"/>
                <w:sz w:val="20"/>
                <w:szCs w:val="20"/>
              </w:rPr>
              <w:t>dt.</w:t>
            </w:r>
          </w:p>
        </w:tc>
        <w:tc>
          <w:tcPr>
            <w:tcW w:w="992" w:type="dxa"/>
          </w:tcPr>
          <w:p w14:paraId="4DD5AD6F" w14:textId="77777777" w:rsidR="00B64763" w:rsidRPr="00CA6C7B" w:rsidRDefault="00A047D4">
            <w:pPr>
              <w:rPr>
                <w:rFonts w:cstheme="minorHAnsi"/>
                <w:sz w:val="20"/>
                <w:szCs w:val="20"/>
              </w:rPr>
            </w:pPr>
            <w:r w:rsidRPr="00CA6C7B">
              <w:rPr>
                <w:rFonts w:cstheme="minorHAnsi"/>
                <w:sz w:val="20"/>
                <w:szCs w:val="20"/>
              </w:rPr>
              <w:t>120</w:t>
            </w:r>
          </w:p>
        </w:tc>
        <w:tc>
          <w:tcPr>
            <w:tcW w:w="709" w:type="dxa"/>
            <w:gridSpan w:val="2"/>
          </w:tcPr>
          <w:p w14:paraId="196B4BA6" w14:textId="77777777" w:rsidR="00B64763" w:rsidRPr="00CA6C7B" w:rsidRDefault="00A047D4">
            <w:pPr>
              <w:rPr>
                <w:rFonts w:cstheme="minorHAnsi"/>
                <w:sz w:val="20"/>
                <w:szCs w:val="20"/>
              </w:rPr>
            </w:pPr>
            <w:r w:rsidRPr="00CA6C7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14:paraId="4441EE5B" w14:textId="77777777" w:rsidR="00B64763" w:rsidRPr="00CA6C7B" w:rsidRDefault="00A047D4">
            <w:pPr>
              <w:rPr>
                <w:rFonts w:cstheme="minorHAnsi"/>
                <w:sz w:val="20"/>
                <w:szCs w:val="20"/>
              </w:rPr>
            </w:pPr>
            <w:r w:rsidRPr="00CA6C7B">
              <w:rPr>
                <w:rFonts w:cstheme="minorHAnsi"/>
                <w:sz w:val="20"/>
                <w:szCs w:val="20"/>
              </w:rPr>
              <w:t>60</w:t>
            </w:r>
          </w:p>
        </w:tc>
      </w:tr>
      <w:tr w:rsidR="00B64763" w14:paraId="11709728" w14:textId="77777777">
        <w:trPr>
          <w:trHeight w:val="306"/>
        </w:trPr>
        <w:tc>
          <w:tcPr>
            <w:tcW w:w="9468" w:type="dxa"/>
            <w:gridSpan w:val="12"/>
            <w:tcBorders>
              <w:right w:val="single" w:sz="4" w:space="0" w:color="auto"/>
            </w:tcBorders>
            <w:shd w:val="clear" w:color="auto" w:fill="CCECFF"/>
            <w:vAlign w:val="center"/>
          </w:tcPr>
          <w:p w14:paraId="1D8BA61E" w14:textId="77777777" w:rsidR="00B64763" w:rsidRPr="00CA6C7B" w:rsidRDefault="00A047D4">
            <w:pPr>
              <w:rPr>
                <w:rFonts w:cstheme="minorHAnsi"/>
                <w:b/>
                <w:sz w:val="20"/>
                <w:szCs w:val="20"/>
              </w:rPr>
            </w:pPr>
            <w:r w:rsidRPr="00CA6C7B">
              <w:rPr>
                <w:rFonts w:cstheme="minorHAnsi"/>
                <w:b/>
                <w:sz w:val="22"/>
                <w:szCs w:val="22"/>
              </w:rPr>
              <w:t>3. Voraussetzungen für die Teilnahme am Modul</w:t>
            </w:r>
          </w:p>
        </w:tc>
      </w:tr>
      <w:tr w:rsidR="00B64763" w14:paraId="3BD37D40" w14:textId="77777777">
        <w:tc>
          <w:tcPr>
            <w:tcW w:w="2268" w:type="dxa"/>
            <w:gridSpan w:val="2"/>
          </w:tcPr>
          <w:p w14:paraId="27638D3C" w14:textId="77777777" w:rsidR="00B64763" w:rsidRPr="00CA6C7B" w:rsidRDefault="00A047D4">
            <w:pPr>
              <w:rPr>
                <w:rFonts w:cstheme="minorHAnsi"/>
                <w:sz w:val="20"/>
                <w:szCs w:val="20"/>
              </w:rPr>
            </w:pPr>
            <w:r w:rsidRPr="00CA6C7B">
              <w:rPr>
                <w:rFonts w:cstheme="minorHAnsi"/>
                <w:sz w:val="20"/>
                <w:szCs w:val="20"/>
              </w:rPr>
              <w:t>verpflichtend</w:t>
            </w:r>
          </w:p>
          <w:p w14:paraId="312DF703" w14:textId="77777777" w:rsidR="00B64763" w:rsidRPr="00CA6C7B" w:rsidRDefault="00A047D4">
            <w:pPr>
              <w:rPr>
                <w:rFonts w:cstheme="minorHAnsi"/>
                <w:sz w:val="20"/>
                <w:szCs w:val="20"/>
              </w:rPr>
            </w:pPr>
            <w:r w:rsidRPr="00CA6C7B">
              <w:rPr>
                <w:rFonts w:cstheme="minorHAnsi"/>
                <w:sz w:val="20"/>
                <w:szCs w:val="20"/>
              </w:rPr>
              <w:t>nachzuweisen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</w:tcPr>
          <w:p w14:paraId="4B69FB1E" w14:textId="77777777" w:rsidR="00B64763" w:rsidRPr="00CA6C7B" w:rsidRDefault="00A047D4">
            <w:pPr>
              <w:rPr>
                <w:rFonts w:cstheme="minorHAnsi"/>
                <w:sz w:val="20"/>
                <w:szCs w:val="20"/>
              </w:rPr>
            </w:pPr>
            <w:r w:rsidRPr="00CA6C7B">
              <w:rPr>
                <w:rFonts w:cstheme="minorHAnsi"/>
                <w:sz w:val="20"/>
                <w:szCs w:val="20"/>
              </w:rPr>
              <w:t>keine</w:t>
            </w:r>
          </w:p>
        </w:tc>
      </w:tr>
      <w:tr w:rsidR="00B64763" w14:paraId="3265ADE8" w14:textId="77777777">
        <w:tc>
          <w:tcPr>
            <w:tcW w:w="2268" w:type="dxa"/>
            <w:gridSpan w:val="2"/>
          </w:tcPr>
          <w:p w14:paraId="3B78C170" w14:textId="77777777" w:rsidR="00B64763" w:rsidRPr="00CA6C7B" w:rsidRDefault="00A047D4">
            <w:pPr>
              <w:rPr>
                <w:rFonts w:cstheme="minorHAnsi"/>
                <w:sz w:val="20"/>
                <w:szCs w:val="20"/>
              </w:rPr>
            </w:pPr>
            <w:r w:rsidRPr="00CA6C7B">
              <w:rPr>
                <w:rFonts w:cstheme="minorHAnsi"/>
                <w:sz w:val="20"/>
                <w:szCs w:val="20"/>
              </w:rPr>
              <w:t>empfohlen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  <w:shd w:val="clear" w:color="auto" w:fill="auto"/>
          </w:tcPr>
          <w:p w14:paraId="22A1C094" w14:textId="77777777" w:rsidR="00B64763" w:rsidRPr="00CA6C7B" w:rsidRDefault="00A047D4">
            <w:pPr>
              <w:rPr>
                <w:rFonts w:cstheme="minorHAnsi"/>
                <w:sz w:val="20"/>
                <w:szCs w:val="20"/>
              </w:rPr>
            </w:pPr>
            <w:r w:rsidRPr="00CA6C7B">
              <w:rPr>
                <w:rFonts w:cstheme="minorHAnsi"/>
                <w:sz w:val="20"/>
                <w:szCs w:val="20"/>
              </w:rPr>
              <w:t>keine</w:t>
            </w:r>
          </w:p>
        </w:tc>
      </w:tr>
      <w:tr w:rsidR="00B64763" w14:paraId="3F68D413" w14:textId="77777777">
        <w:trPr>
          <w:trHeight w:val="289"/>
        </w:trPr>
        <w:tc>
          <w:tcPr>
            <w:tcW w:w="9468" w:type="dxa"/>
            <w:gridSpan w:val="12"/>
            <w:tcBorders>
              <w:right w:val="single" w:sz="4" w:space="0" w:color="auto"/>
            </w:tcBorders>
            <w:shd w:val="clear" w:color="auto" w:fill="CCECFF"/>
          </w:tcPr>
          <w:p w14:paraId="01CD6358" w14:textId="77777777" w:rsidR="00B64763" w:rsidRPr="00CA6C7B" w:rsidRDefault="00A047D4">
            <w:pPr>
              <w:rPr>
                <w:rFonts w:cstheme="minorHAnsi"/>
                <w:b/>
                <w:sz w:val="20"/>
                <w:szCs w:val="20"/>
              </w:rPr>
            </w:pPr>
            <w:r w:rsidRPr="00CA6C7B">
              <w:rPr>
                <w:rFonts w:cstheme="minorHAnsi"/>
                <w:b/>
                <w:sz w:val="22"/>
                <w:szCs w:val="22"/>
              </w:rPr>
              <w:t>4. Verwendbarkeit des Moduls</w:t>
            </w:r>
          </w:p>
        </w:tc>
      </w:tr>
      <w:tr w:rsidR="00B64763" w14:paraId="67E5DFBE" w14:textId="77777777">
        <w:tc>
          <w:tcPr>
            <w:tcW w:w="2268" w:type="dxa"/>
            <w:gridSpan w:val="2"/>
            <w:vMerge w:val="restart"/>
            <w:tcBorders>
              <w:top w:val="single" w:sz="4" w:space="0" w:color="auto"/>
              <w:bottom w:val="none" w:sz="4" w:space="0" w:color="000000"/>
            </w:tcBorders>
          </w:tcPr>
          <w:p w14:paraId="339CC415" w14:textId="77777777" w:rsidR="00B64763" w:rsidRPr="00CA6C7B" w:rsidRDefault="00B6476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61" w:type="dxa"/>
            <w:gridSpan w:val="6"/>
          </w:tcPr>
          <w:p w14:paraId="201B28AE" w14:textId="77777777" w:rsidR="00B64763" w:rsidRPr="00CA6C7B" w:rsidRDefault="00A047D4">
            <w:pPr>
              <w:rPr>
                <w:rFonts w:cstheme="minorHAnsi"/>
                <w:sz w:val="20"/>
                <w:szCs w:val="20"/>
              </w:rPr>
            </w:pPr>
            <w:r w:rsidRPr="00CA6C7B">
              <w:rPr>
                <w:rFonts w:cstheme="minorHAnsi"/>
                <w:sz w:val="20"/>
                <w:szCs w:val="20"/>
              </w:rPr>
              <w:t>Studiengang/Teilstudiengang</w:t>
            </w:r>
          </w:p>
        </w:tc>
        <w:tc>
          <w:tcPr>
            <w:tcW w:w="1417" w:type="dxa"/>
            <w:gridSpan w:val="2"/>
          </w:tcPr>
          <w:p w14:paraId="4CF466E3" w14:textId="77777777" w:rsidR="00B64763" w:rsidRPr="00CA6C7B" w:rsidRDefault="00A047D4">
            <w:pPr>
              <w:rPr>
                <w:rFonts w:cstheme="minorHAnsi"/>
                <w:sz w:val="20"/>
                <w:szCs w:val="20"/>
              </w:rPr>
            </w:pPr>
            <w:r w:rsidRPr="00CA6C7B">
              <w:rPr>
                <w:rFonts w:cstheme="minorHAnsi"/>
                <w:sz w:val="20"/>
                <w:szCs w:val="20"/>
              </w:rPr>
              <w:t>Pflicht-/ Wahlpflicht</w:t>
            </w:r>
          </w:p>
        </w:tc>
        <w:tc>
          <w:tcPr>
            <w:tcW w:w="1422" w:type="dxa"/>
            <w:gridSpan w:val="2"/>
            <w:tcBorders>
              <w:right w:val="single" w:sz="4" w:space="0" w:color="auto"/>
            </w:tcBorders>
          </w:tcPr>
          <w:p w14:paraId="571BFDD6" w14:textId="77777777" w:rsidR="00B64763" w:rsidRPr="00CA6C7B" w:rsidRDefault="00A047D4">
            <w:pPr>
              <w:rPr>
                <w:rFonts w:cstheme="minorHAnsi"/>
                <w:sz w:val="20"/>
                <w:szCs w:val="20"/>
              </w:rPr>
            </w:pPr>
            <w:r w:rsidRPr="00CA6C7B">
              <w:rPr>
                <w:rFonts w:cstheme="minorHAnsi"/>
                <w:sz w:val="20"/>
                <w:szCs w:val="20"/>
              </w:rPr>
              <w:t>Fachsemester</w:t>
            </w:r>
          </w:p>
        </w:tc>
      </w:tr>
      <w:tr w:rsidR="00B64763" w14:paraId="2796F3CA" w14:textId="77777777">
        <w:tc>
          <w:tcPr>
            <w:tcW w:w="2268" w:type="dxa"/>
            <w:gridSpan w:val="2"/>
            <w:vMerge/>
            <w:tcBorders>
              <w:top w:val="none" w:sz="4" w:space="0" w:color="000000"/>
              <w:bottom w:val="none" w:sz="4" w:space="0" w:color="000000"/>
            </w:tcBorders>
          </w:tcPr>
          <w:p w14:paraId="78C57687" w14:textId="77777777" w:rsidR="00B64763" w:rsidRPr="00CA6C7B" w:rsidRDefault="00B6476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61" w:type="dxa"/>
            <w:gridSpan w:val="6"/>
          </w:tcPr>
          <w:p w14:paraId="4A611892" w14:textId="77777777" w:rsidR="00B64763" w:rsidRPr="00CA6C7B" w:rsidRDefault="00A047D4">
            <w:pPr>
              <w:rPr>
                <w:rFonts w:cstheme="minorHAnsi"/>
                <w:sz w:val="20"/>
                <w:szCs w:val="20"/>
              </w:rPr>
            </w:pPr>
            <w:r w:rsidRPr="00CA6C7B">
              <w:rPr>
                <w:rFonts w:cstheme="minorHAnsi"/>
                <w:sz w:val="20"/>
                <w:szCs w:val="20"/>
              </w:rPr>
              <w:t xml:space="preserve">B.Sc. Psychologie  </w:t>
            </w:r>
          </w:p>
        </w:tc>
        <w:tc>
          <w:tcPr>
            <w:tcW w:w="1417" w:type="dxa"/>
            <w:gridSpan w:val="2"/>
          </w:tcPr>
          <w:p w14:paraId="09F878E0" w14:textId="77777777" w:rsidR="00B64763" w:rsidRPr="00CA6C7B" w:rsidRDefault="00A047D4">
            <w:pPr>
              <w:rPr>
                <w:rFonts w:cstheme="minorHAnsi"/>
                <w:sz w:val="20"/>
                <w:szCs w:val="20"/>
              </w:rPr>
            </w:pPr>
            <w:r w:rsidRPr="00CA6C7B">
              <w:rPr>
                <w:rFonts w:cstheme="minorHAnsi"/>
                <w:sz w:val="20"/>
                <w:szCs w:val="20"/>
              </w:rPr>
              <w:t>Pflicht</w:t>
            </w:r>
          </w:p>
        </w:tc>
        <w:tc>
          <w:tcPr>
            <w:tcW w:w="1422" w:type="dxa"/>
            <w:gridSpan w:val="2"/>
            <w:tcBorders>
              <w:right w:val="single" w:sz="4" w:space="0" w:color="auto"/>
            </w:tcBorders>
          </w:tcPr>
          <w:p w14:paraId="1C41E911" w14:textId="77777777" w:rsidR="00B64763" w:rsidRPr="00CA6C7B" w:rsidRDefault="00A047D4">
            <w:pPr>
              <w:rPr>
                <w:rFonts w:cstheme="minorHAnsi"/>
                <w:sz w:val="20"/>
                <w:szCs w:val="20"/>
              </w:rPr>
            </w:pPr>
            <w:r w:rsidRPr="00CA6C7B">
              <w:rPr>
                <w:rFonts w:cstheme="minorHAnsi"/>
                <w:sz w:val="20"/>
                <w:szCs w:val="20"/>
              </w:rPr>
              <w:t>5.</w:t>
            </w:r>
          </w:p>
        </w:tc>
      </w:tr>
      <w:tr w:rsidR="00B64763" w14:paraId="56F6C707" w14:textId="77777777">
        <w:trPr>
          <w:trHeight w:val="276"/>
        </w:trPr>
        <w:tc>
          <w:tcPr>
            <w:tcW w:w="8046" w:type="dxa"/>
            <w:gridSpan w:val="10"/>
            <w:tcBorders>
              <w:right w:val="single" w:sz="4" w:space="0" w:color="auto"/>
            </w:tcBorders>
            <w:shd w:val="clear" w:color="auto" w:fill="CCECFF"/>
            <w:vAlign w:val="center"/>
          </w:tcPr>
          <w:p w14:paraId="3830E878" w14:textId="77777777" w:rsidR="00B64763" w:rsidRPr="00CA6C7B" w:rsidRDefault="00A047D4">
            <w:pPr>
              <w:rPr>
                <w:rFonts w:cstheme="minorHAnsi"/>
                <w:b/>
                <w:sz w:val="22"/>
                <w:szCs w:val="22"/>
              </w:rPr>
            </w:pPr>
            <w:r w:rsidRPr="00CA6C7B">
              <w:rPr>
                <w:rFonts w:cstheme="minorHAnsi"/>
                <w:b/>
                <w:sz w:val="22"/>
                <w:szCs w:val="22"/>
              </w:rPr>
              <w:t xml:space="preserve">5. Voraussetzungen für die Vergabe von Leistungspunkten </w:t>
            </w:r>
            <w:r w:rsidRPr="00CA6C7B">
              <w:rPr>
                <w:rFonts w:cstheme="minorHAnsi"/>
                <w:b/>
                <w:sz w:val="22"/>
                <w:szCs w:val="22"/>
              </w:rPr>
              <w:t>entsprechend dem ECTS</w:t>
            </w:r>
          </w:p>
        </w:tc>
        <w:tc>
          <w:tcPr>
            <w:tcW w:w="1422" w:type="dxa"/>
            <w:gridSpan w:val="2"/>
            <w:tcBorders>
              <w:right w:val="single" w:sz="4" w:space="0" w:color="auto"/>
            </w:tcBorders>
            <w:shd w:val="clear" w:color="auto" w:fill="CCECFF"/>
            <w:vAlign w:val="center"/>
          </w:tcPr>
          <w:p w14:paraId="47530515" w14:textId="77777777" w:rsidR="00B64763" w:rsidRPr="00CA6C7B" w:rsidRDefault="00A047D4">
            <w:pPr>
              <w:rPr>
                <w:rFonts w:cstheme="minorHAnsi"/>
                <w:b/>
                <w:sz w:val="22"/>
                <w:szCs w:val="22"/>
              </w:rPr>
            </w:pPr>
            <w:r w:rsidRPr="00CA6C7B">
              <w:rPr>
                <w:rFonts w:cstheme="minorHAnsi"/>
                <w:b/>
                <w:sz w:val="22"/>
                <w:szCs w:val="22"/>
              </w:rPr>
              <w:t>6. ECTS-LP</w:t>
            </w:r>
          </w:p>
        </w:tc>
      </w:tr>
      <w:tr w:rsidR="00B64763" w14:paraId="358AC853" w14:textId="77777777">
        <w:tc>
          <w:tcPr>
            <w:tcW w:w="2268" w:type="dxa"/>
            <w:gridSpan w:val="2"/>
          </w:tcPr>
          <w:p w14:paraId="543E2D8F" w14:textId="77777777" w:rsidR="00B64763" w:rsidRPr="00CA6C7B" w:rsidRDefault="00A047D4">
            <w:pPr>
              <w:rPr>
                <w:rFonts w:cstheme="minorHAnsi"/>
                <w:sz w:val="20"/>
                <w:szCs w:val="20"/>
              </w:rPr>
            </w:pPr>
            <w:r w:rsidRPr="00CA6C7B">
              <w:rPr>
                <w:rFonts w:cstheme="minorHAnsi"/>
                <w:sz w:val="20"/>
                <w:szCs w:val="20"/>
              </w:rPr>
              <w:t xml:space="preserve">Studienleistung(en) </w:t>
            </w:r>
          </w:p>
        </w:tc>
        <w:tc>
          <w:tcPr>
            <w:tcW w:w="5778" w:type="dxa"/>
            <w:gridSpan w:val="8"/>
            <w:tcBorders>
              <w:right w:val="single" w:sz="4" w:space="0" w:color="auto"/>
            </w:tcBorders>
          </w:tcPr>
          <w:p w14:paraId="7066B4DE" w14:textId="77777777" w:rsidR="00B64763" w:rsidRPr="00CA6C7B" w:rsidRDefault="00A047D4">
            <w:pPr>
              <w:rPr>
                <w:rFonts w:cstheme="minorHAnsi"/>
                <w:sz w:val="20"/>
                <w:szCs w:val="20"/>
              </w:rPr>
            </w:pPr>
            <w:r w:rsidRPr="00CA6C7B">
              <w:rPr>
                <w:rFonts w:cstheme="minorHAnsi"/>
                <w:sz w:val="20"/>
                <w:szCs w:val="20"/>
              </w:rPr>
              <w:t>keine</w:t>
            </w:r>
          </w:p>
        </w:tc>
        <w:tc>
          <w:tcPr>
            <w:tcW w:w="1422" w:type="dxa"/>
            <w:gridSpan w:val="2"/>
            <w:vMerge w:val="restart"/>
            <w:tcBorders>
              <w:right w:val="single" w:sz="4" w:space="0" w:color="auto"/>
            </w:tcBorders>
          </w:tcPr>
          <w:p w14:paraId="2F359466" w14:textId="77777777" w:rsidR="00B64763" w:rsidRPr="00CA6C7B" w:rsidRDefault="00A047D4">
            <w:pPr>
              <w:rPr>
                <w:rFonts w:cstheme="minorHAnsi"/>
                <w:sz w:val="20"/>
                <w:szCs w:val="20"/>
              </w:rPr>
            </w:pPr>
            <w:r w:rsidRPr="00CA6C7B"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B64763" w14:paraId="7069B41A" w14:textId="77777777"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6DBAAE17" w14:textId="77777777" w:rsidR="00B64763" w:rsidRDefault="00A047D4">
            <w:pPr>
              <w:rPr>
                <w:rFonts w:cstheme="minorHAnsi"/>
                <w:sz w:val="20"/>
                <w:szCs w:val="20"/>
              </w:rPr>
            </w:pPr>
            <w:r w:rsidRPr="00CA6C7B">
              <w:rPr>
                <w:rFonts w:cstheme="minorHAnsi"/>
                <w:sz w:val="20"/>
                <w:szCs w:val="20"/>
              </w:rPr>
              <w:t>Prüfungen (inkl. Gewichtung) und Prüfungssprache</w:t>
            </w:r>
          </w:p>
          <w:p w14:paraId="289B1B1D" w14:textId="77777777" w:rsidR="00672D78" w:rsidRDefault="00672D78">
            <w:pPr>
              <w:rPr>
                <w:rFonts w:cstheme="minorHAnsi"/>
                <w:sz w:val="20"/>
                <w:szCs w:val="20"/>
              </w:rPr>
            </w:pPr>
          </w:p>
          <w:p w14:paraId="2833E5A1" w14:textId="77777777" w:rsidR="00672D78" w:rsidRPr="00CA6C7B" w:rsidRDefault="00672D7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78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D2448" w14:textId="77777777" w:rsidR="00B64763" w:rsidRPr="00CA6C7B" w:rsidRDefault="00A047D4">
            <w:pPr>
              <w:rPr>
                <w:rFonts w:cstheme="minorHAnsi"/>
                <w:sz w:val="20"/>
                <w:szCs w:val="20"/>
              </w:rPr>
            </w:pPr>
            <w:r w:rsidRPr="00CA6C7B">
              <w:rPr>
                <w:rFonts w:cstheme="minorHAnsi"/>
                <w:sz w:val="20"/>
                <w:szCs w:val="20"/>
              </w:rPr>
              <w:t>Klausur (60h) (dt.)</w:t>
            </w:r>
          </w:p>
        </w:tc>
        <w:tc>
          <w:tcPr>
            <w:tcW w:w="142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5D358" w14:textId="77777777" w:rsidR="00B64763" w:rsidRPr="00CA6C7B" w:rsidRDefault="00B6476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64763" w14:paraId="40EAC8EE" w14:textId="77777777">
        <w:trPr>
          <w:trHeight w:val="292"/>
        </w:trPr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CCECFF"/>
          </w:tcPr>
          <w:p w14:paraId="222F412F" w14:textId="77777777" w:rsidR="00B64763" w:rsidRPr="00CA6C7B" w:rsidRDefault="00A047D4">
            <w:pPr>
              <w:rPr>
                <w:rFonts w:cstheme="minorHAnsi"/>
                <w:b/>
                <w:sz w:val="22"/>
                <w:szCs w:val="22"/>
              </w:rPr>
            </w:pPr>
            <w:r w:rsidRPr="00CA6C7B">
              <w:rPr>
                <w:rFonts w:cstheme="minorHAnsi"/>
                <w:b/>
                <w:sz w:val="22"/>
                <w:szCs w:val="22"/>
              </w:rPr>
              <w:lastRenderedPageBreak/>
              <w:t>7. Häufigkeit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</w:tcBorders>
            <w:shd w:val="clear" w:color="auto" w:fill="CCECFF"/>
          </w:tcPr>
          <w:p w14:paraId="09E465BE" w14:textId="77777777" w:rsidR="00B64763" w:rsidRPr="00CA6C7B" w:rsidRDefault="00B64763">
            <w:pPr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</w:tcPr>
          <w:p w14:paraId="1A1FF04F" w14:textId="77777777" w:rsidR="00B64763" w:rsidRPr="00CA6C7B" w:rsidRDefault="00A047D4">
            <w:pPr>
              <w:rPr>
                <w:rFonts w:cstheme="minorHAnsi"/>
                <w:b/>
                <w:sz w:val="22"/>
                <w:szCs w:val="22"/>
              </w:rPr>
            </w:pPr>
            <w:r w:rsidRPr="00CA6C7B">
              <w:rPr>
                <w:rFonts w:cstheme="minorHAnsi"/>
                <w:b/>
                <w:sz w:val="22"/>
                <w:szCs w:val="22"/>
              </w:rPr>
              <w:t xml:space="preserve">8. Arbeitsaufwand </w:t>
            </w:r>
          </w:p>
        </w:tc>
        <w:tc>
          <w:tcPr>
            <w:tcW w:w="28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5652C8B6" w14:textId="77777777" w:rsidR="00B64763" w:rsidRPr="00CA6C7B" w:rsidRDefault="00A047D4">
            <w:pPr>
              <w:rPr>
                <w:rFonts w:cstheme="minorHAnsi"/>
                <w:b/>
                <w:sz w:val="22"/>
                <w:szCs w:val="22"/>
              </w:rPr>
            </w:pPr>
            <w:r w:rsidRPr="00CA6C7B">
              <w:rPr>
                <w:rFonts w:cstheme="minorHAnsi"/>
                <w:b/>
                <w:sz w:val="22"/>
                <w:szCs w:val="22"/>
              </w:rPr>
              <w:t>9. Dauer</w:t>
            </w:r>
          </w:p>
        </w:tc>
      </w:tr>
      <w:tr w:rsidR="00B64763" w14:paraId="32D06268" w14:textId="77777777"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none" w:sz="4" w:space="0" w:color="000000"/>
            </w:tcBorders>
            <w:tcMar>
              <w:right w:w="57" w:type="dxa"/>
            </w:tcMar>
          </w:tcPr>
          <w:p w14:paraId="0A2B3200" w14:textId="77777777" w:rsidR="00B64763" w:rsidRPr="00CA6C7B" w:rsidRDefault="00A047D4">
            <w:pPr>
              <w:rPr>
                <w:rFonts w:cstheme="minorHAnsi"/>
                <w:sz w:val="20"/>
                <w:szCs w:val="20"/>
              </w:rPr>
            </w:pPr>
            <w:r w:rsidRPr="00CA6C7B">
              <w:rPr>
                <w:rFonts w:cstheme="minorHAnsi"/>
                <w:sz w:val="20"/>
                <w:szCs w:val="20"/>
              </w:rPr>
              <w:t xml:space="preserve">Wintersemester  </w:t>
            </w:r>
          </w:p>
          <w:p w14:paraId="3629CDD1" w14:textId="77777777" w:rsidR="00B64763" w:rsidRPr="00CA6C7B" w:rsidRDefault="00A047D4">
            <w:pPr>
              <w:rPr>
                <w:rFonts w:cstheme="minorHAnsi"/>
                <w:sz w:val="20"/>
                <w:szCs w:val="20"/>
              </w:rPr>
            </w:pPr>
            <w:r w:rsidRPr="00CA6C7B">
              <w:rPr>
                <w:rFonts w:cstheme="minorHAnsi"/>
                <w:sz w:val="20"/>
                <w:szCs w:val="20"/>
              </w:rPr>
              <w:t xml:space="preserve">Sommersemester        </w:t>
            </w:r>
          </w:p>
        </w:tc>
        <w:tc>
          <w:tcPr>
            <w:tcW w:w="4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7CC99E05" w14:textId="77777777" w:rsidR="00B64763" w:rsidRPr="00CA6C7B" w:rsidRDefault="00A047D4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5594722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6C7B">
                  <w:rPr>
                    <w:rFonts w:ascii="Segoe UI Symbol" w:hAnsi="Segoe UI Symbol" w:cs="Segoe UI Symbol"/>
                    <w:sz w:val="20"/>
                    <w:szCs w:val="20"/>
                  </w:rPr>
                  <w:t>☒</w:t>
                </w:r>
              </w:sdtContent>
            </w:sdt>
            <w:r w:rsidRPr="00CA6C7B">
              <w:rPr>
                <w:rFonts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2072613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6C7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09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14:paraId="5DC01083" w14:textId="77777777" w:rsidR="00B64763" w:rsidRPr="00CA6C7B" w:rsidRDefault="00A047D4">
            <w:pPr>
              <w:rPr>
                <w:rFonts w:cstheme="minorHAnsi"/>
                <w:sz w:val="20"/>
                <w:szCs w:val="20"/>
              </w:rPr>
            </w:pPr>
            <w:r w:rsidRPr="00CA6C7B">
              <w:rPr>
                <w:rFonts w:cstheme="minorHAnsi"/>
                <w:sz w:val="20"/>
                <w:szCs w:val="20"/>
              </w:rPr>
              <w:t xml:space="preserve">Winter- und </w:t>
            </w:r>
            <w:r w:rsidRPr="00CA6C7B">
              <w:rPr>
                <w:rFonts w:cstheme="minorHAnsi"/>
                <w:sz w:val="20"/>
                <w:szCs w:val="20"/>
              </w:rPr>
              <w:t>Sommersemester</w:t>
            </w:r>
          </w:p>
        </w:tc>
        <w:tc>
          <w:tcPr>
            <w:tcW w:w="42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</w:tcBorders>
            <w:shd w:val="clear" w:color="auto" w:fill="auto"/>
          </w:tcPr>
          <w:p w14:paraId="2C46649B" w14:textId="77777777" w:rsidR="00B64763" w:rsidRPr="00CA6C7B" w:rsidRDefault="00B64763">
            <w:pPr>
              <w:rPr>
                <w:rFonts w:cstheme="minorHAnsi"/>
                <w:sz w:val="20"/>
                <w:szCs w:val="20"/>
              </w:rPr>
            </w:pPr>
          </w:p>
          <w:p w14:paraId="238E612E" w14:textId="77777777" w:rsidR="00B64763" w:rsidRPr="00CA6C7B" w:rsidRDefault="00A047D4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434632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6C7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32F781" w14:textId="77777777" w:rsidR="00B64763" w:rsidRPr="00CA6C7B" w:rsidRDefault="00A047D4">
            <w:pPr>
              <w:rPr>
                <w:rFonts w:cstheme="minorHAnsi"/>
                <w:sz w:val="20"/>
                <w:szCs w:val="20"/>
              </w:rPr>
            </w:pPr>
            <w:r w:rsidRPr="00CA6C7B">
              <w:rPr>
                <w:rFonts w:cstheme="minorHAnsi"/>
                <w:sz w:val="20"/>
                <w:szCs w:val="20"/>
              </w:rPr>
              <w:t>120 h</w:t>
            </w:r>
          </w:p>
        </w:tc>
        <w:tc>
          <w:tcPr>
            <w:tcW w:w="28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DE8E1" w14:textId="77777777" w:rsidR="00B64763" w:rsidRPr="00CA6C7B" w:rsidRDefault="00A047D4">
            <w:pPr>
              <w:rPr>
                <w:rFonts w:cstheme="minorHAnsi"/>
                <w:sz w:val="20"/>
                <w:szCs w:val="20"/>
              </w:rPr>
            </w:pPr>
            <w:r w:rsidRPr="00CA6C7B">
              <w:rPr>
                <w:rFonts w:cstheme="minorHAnsi"/>
                <w:sz w:val="20"/>
                <w:szCs w:val="20"/>
              </w:rPr>
              <w:t>1 Semester</w:t>
            </w:r>
          </w:p>
        </w:tc>
      </w:tr>
      <w:tr w:rsidR="00B64763" w14:paraId="1B10A0AD" w14:textId="77777777">
        <w:trPr>
          <w:trHeight w:val="289"/>
        </w:trPr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CCECFF"/>
            <w:vAlign w:val="center"/>
          </w:tcPr>
          <w:p w14:paraId="7F5BF9E2" w14:textId="77777777" w:rsidR="00B64763" w:rsidRPr="00CA6C7B" w:rsidRDefault="00A047D4">
            <w:pPr>
              <w:rPr>
                <w:rFonts w:cstheme="minorHAnsi"/>
                <w:b/>
                <w:sz w:val="20"/>
                <w:szCs w:val="20"/>
              </w:rPr>
            </w:pPr>
            <w:r w:rsidRPr="00CA6C7B">
              <w:rPr>
                <w:rFonts w:cstheme="minorHAnsi"/>
                <w:b/>
                <w:sz w:val="22"/>
                <w:szCs w:val="22"/>
              </w:rPr>
              <w:t>Modulorganisation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068E4599" w14:textId="77777777" w:rsidR="00B64763" w:rsidRPr="00CA6C7B" w:rsidRDefault="00B6476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64763" w14:paraId="61D0BED9" w14:textId="77777777">
        <w:trPr>
          <w:trHeight w:val="289"/>
        </w:trPr>
        <w:tc>
          <w:tcPr>
            <w:tcW w:w="2268" w:type="dxa"/>
            <w:gridSpan w:val="2"/>
            <w:tcBorders>
              <w:top w:val="single" w:sz="4" w:space="0" w:color="auto"/>
            </w:tcBorders>
            <w:vAlign w:val="center"/>
          </w:tcPr>
          <w:p w14:paraId="67F0D91F" w14:textId="77777777" w:rsidR="00B64763" w:rsidRPr="00CA6C7B" w:rsidRDefault="00A047D4">
            <w:pPr>
              <w:rPr>
                <w:rFonts w:cstheme="minorHAnsi"/>
                <w:sz w:val="20"/>
                <w:szCs w:val="20"/>
              </w:rPr>
            </w:pPr>
            <w:r w:rsidRPr="00CA6C7B">
              <w:rPr>
                <w:rFonts w:cstheme="minorHAnsi"/>
                <w:sz w:val="20"/>
                <w:szCs w:val="20"/>
              </w:rPr>
              <w:t>Lehrende(r)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DC67705" w14:textId="77777777" w:rsidR="00B64763" w:rsidRPr="00CA6C7B" w:rsidRDefault="00A047D4">
            <w:pPr>
              <w:rPr>
                <w:rFonts w:cstheme="minorHAnsi"/>
                <w:sz w:val="20"/>
                <w:szCs w:val="20"/>
              </w:rPr>
            </w:pPr>
            <w:r w:rsidRPr="00CA6C7B">
              <w:rPr>
                <w:rFonts w:cstheme="minorHAnsi"/>
                <w:sz w:val="20"/>
                <w:szCs w:val="20"/>
              </w:rPr>
              <w:t>Prof. Dr. Martin Reuter</w:t>
            </w:r>
          </w:p>
        </w:tc>
      </w:tr>
      <w:tr w:rsidR="00B64763" w14:paraId="4C1D77E0" w14:textId="77777777">
        <w:trPr>
          <w:trHeight w:val="289"/>
        </w:trPr>
        <w:tc>
          <w:tcPr>
            <w:tcW w:w="2268" w:type="dxa"/>
            <w:gridSpan w:val="2"/>
            <w:vAlign w:val="center"/>
          </w:tcPr>
          <w:p w14:paraId="20368857" w14:textId="77777777" w:rsidR="00B64763" w:rsidRPr="00CA6C7B" w:rsidRDefault="00A047D4">
            <w:pPr>
              <w:rPr>
                <w:rFonts w:cstheme="minorHAnsi"/>
                <w:sz w:val="20"/>
                <w:szCs w:val="20"/>
              </w:rPr>
            </w:pPr>
            <w:r w:rsidRPr="00CA6C7B">
              <w:rPr>
                <w:rFonts w:cstheme="minorHAnsi"/>
                <w:sz w:val="20"/>
                <w:szCs w:val="20"/>
              </w:rPr>
              <w:t>Modulkoordinator(in)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  <w:vAlign w:val="center"/>
          </w:tcPr>
          <w:p w14:paraId="67192E98" w14:textId="77777777" w:rsidR="00B64763" w:rsidRPr="00CA6C7B" w:rsidRDefault="00A047D4">
            <w:pPr>
              <w:rPr>
                <w:rFonts w:cstheme="minorHAnsi"/>
                <w:sz w:val="20"/>
                <w:szCs w:val="20"/>
              </w:rPr>
            </w:pPr>
            <w:r w:rsidRPr="00CA6C7B">
              <w:rPr>
                <w:rFonts w:cstheme="minorHAnsi"/>
                <w:sz w:val="20"/>
                <w:szCs w:val="20"/>
              </w:rPr>
              <w:t>Prof. Dr. Martin Reuter</w:t>
            </w:r>
          </w:p>
        </w:tc>
      </w:tr>
      <w:tr w:rsidR="00B64763" w14:paraId="58B1DFB4" w14:textId="77777777">
        <w:tc>
          <w:tcPr>
            <w:tcW w:w="2268" w:type="dxa"/>
            <w:gridSpan w:val="2"/>
            <w:vAlign w:val="center"/>
          </w:tcPr>
          <w:p w14:paraId="218CB37A" w14:textId="77777777" w:rsidR="00B64763" w:rsidRPr="00CA6C7B" w:rsidRDefault="00A047D4">
            <w:pPr>
              <w:rPr>
                <w:rFonts w:cstheme="minorHAnsi"/>
                <w:sz w:val="20"/>
                <w:szCs w:val="20"/>
              </w:rPr>
            </w:pPr>
            <w:r w:rsidRPr="00CA6C7B">
              <w:rPr>
                <w:rFonts w:cstheme="minorHAnsi"/>
                <w:sz w:val="20"/>
                <w:szCs w:val="20"/>
              </w:rPr>
              <w:t>Anbietende Organisationseinheit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</w:tcPr>
          <w:p w14:paraId="2DCE26C3" w14:textId="77777777" w:rsidR="00B64763" w:rsidRPr="00CA6C7B" w:rsidRDefault="00A047D4">
            <w:pPr>
              <w:rPr>
                <w:rFonts w:cstheme="minorHAnsi"/>
                <w:sz w:val="20"/>
                <w:szCs w:val="20"/>
              </w:rPr>
            </w:pPr>
            <w:r w:rsidRPr="00CA6C7B">
              <w:rPr>
                <w:rFonts w:cstheme="minorHAnsi"/>
                <w:sz w:val="20"/>
                <w:szCs w:val="20"/>
              </w:rPr>
              <w:t>Institut für Psychologie</w:t>
            </w:r>
          </w:p>
        </w:tc>
      </w:tr>
      <w:tr w:rsidR="00B64763" w14:paraId="35B87C5D" w14:textId="77777777">
        <w:trPr>
          <w:trHeight w:val="289"/>
        </w:trPr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CCECFF"/>
            <w:vAlign w:val="center"/>
          </w:tcPr>
          <w:p w14:paraId="3ADFE691" w14:textId="77777777" w:rsidR="00B64763" w:rsidRPr="00CA6C7B" w:rsidRDefault="00A047D4">
            <w:pPr>
              <w:rPr>
                <w:rFonts w:cstheme="minorHAnsi"/>
                <w:b/>
                <w:sz w:val="20"/>
                <w:szCs w:val="20"/>
              </w:rPr>
            </w:pPr>
            <w:r w:rsidRPr="00CA6C7B">
              <w:rPr>
                <w:rFonts w:cstheme="minorHAnsi"/>
                <w:b/>
                <w:sz w:val="22"/>
                <w:szCs w:val="22"/>
              </w:rPr>
              <w:t>Sonstiges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3A9D0AEA" w14:textId="77777777" w:rsidR="00B64763" w:rsidRPr="00CA6C7B" w:rsidRDefault="00B6476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64763" w14:paraId="7E17973A" w14:textId="77777777"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87CEF6" w14:textId="77777777" w:rsidR="00B64763" w:rsidRPr="00CA6C7B" w:rsidRDefault="00A047D4">
            <w:pPr>
              <w:rPr>
                <w:rFonts w:cstheme="minorHAnsi"/>
                <w:sz w:val="20"/>
                <w:szCs w:val="20"/>
              </w:rPr>
            </w:pPr>
            <w:r w:rsidRPr="00CA6C7B">
              <w:rPr>
                <w:rFonts w:cstheme="minorHAnsi"/>
                <w:sz w:val="20"/>
                <w:szCs w:val="20"/>
              </w:rPr>
              <w:t>(z. B. Literaturliste)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B584E" w14:textId="77777777" w:rsidR="00B64763" w:rsidRPr="00CA6C7B" w:rsidRDefault="00A047D4">
            <w:pPr>
              <w:rPr>
                <w:rFonts w:cstheme="minorHAnsi"/>
                <w:sz w:val="20"/>
                <w:szCs w:val="20"/>
              </w:rPr>
            </w:pPr>
            <w:r w:rsidRPr="00CA6C7B">
              <w:rPr>
                <w:rFonts w:cstheme="minorHAnsi"/>
                <w:sz w:val="20"/>
                <w:szCs w:val="20"/>
              </w:rPr>
              <w:t xml:space="preserve">Es besteht </w:t>
            </w:r>
            <w:r w:rsidRPr="00CA6C7B">
              <w:rPr>
                <w:rFonts w:cstheme="minorHAnsi"/>
                <w:sz w:val="20"/>
                <w:szCs w:val="20"/>
              </w:rPr>
              <w:t>Anwesenheitspflicht.</w:t>
            </w:r>
          </w:p>
        </w:tc>
      </w:tr>
      <w:tr w:rsidR="00B64763" w14:paraId="5A2E0625" w14:textId="77777777"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119124" w14:textId="77777777" w:rsidR="00B64763" w:rsidRPr="00CA6C7B" w:rsidRDefault="00A047D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CA6C7B">
              <w:rPr>
                <w:rFonts w:cstheme="minorHAnsi"/>
                <w:sz w:val="20"/>
                <w:szCs w:val="20"/>
              </w:rPr>
              <w:t>PsychThApprO</w:t>
            </w:r>
            <w:proofErr w:type="spellEnd"/>
          </w:p>
        </w:tc>
        <w:tc>
          <w:tcPr>
            <w:tcW w:w="720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A02B2" w14:textId="77777777" w:rsidR="00B64763" w:rsidRPr="00CA6C7B" w:rsidRDefault="00A047D4">
            <w:pPr>
              <w:rPr>
                <w:rFonts w:cstheme="minorHAnsi"/>
                <w:sz w:val="20"/>
                <w:szCs w:val="20"/>
              </w:rPr>
            </w:pPr>
            <w:r w:rsidRPr="00CA6C7B">
              <w:rPr>
                <w:rFonts w:cstheme="minorHAnsi"/>
                <w:sz w:val="20"/>
                <w:szCs w:val="20"/>
              </w:rPr>
              <w:t xml:space="preserve">Gemäß </w:t>
            </w:r>
            <w:proofErr w:type="spellStart"/>
            <w:r w:rsidRPr="00CA6C7B">
              <w:rPr>
                <w:rFonts w:cstheme="minorHAnsi"/>
                <w:sz w:val="20"/>
                <w:szCs w:val="20"/>
              </w:rPr>
              <w:t>PsychThApprO</w:t>
            </w:r>
            <w:proofErr w:type="spellEnd"/>
            <w:r w:rsidRPr="00CA6C7B">
              <w:rPr>
                <w:rFonts w:cstheme="minorHAnsi"/>
                <w:sz w:val="20"/>
                <w:szCs w:val="20"/>
              </w:rPr>
              <w:t xml:space="preserve">, Anlage 1, Absatz 1: </w:t>
            </w:r>
          </w:p>
          <w:p w14:paraId="184640BB" w14:textId="77777777" w:rsidR="00B64763" w:rsidRPr="00CA6C7B" w:rsidRDefault="00A047D4">
            <w:pPr>
              <w:rPr>
                <w:rFonts w:cstheme="minorHAnsi"/>
                <w:sz w:val="20"/>
                <w:szCs w:val="20"/>
              </w:rPr>
            </w:pPr>
            <w:r w:rsidRPr="00CA6C7B">
              <w:rPr>
                <w:rFonts w:cstheme="minorHAnsi"/>
                <w:sz w:val="20"/>
                <w:szCs w:val="20"/>
              </w:rPr>
              <w:t xml:space="preserve">Grundlagen der Psychologie (4 von 25 ECTS-LP) </w:t>
            </w:r>
          </w:p>
        </w:tc>
      </w:tr>
    </w:tbl>
    <w:p w14:paraId="32AEACD5" w14:textId="77777777" w:rsidR="00B64763" w:rsidRDefault="00B64763">
      <w:pPr>
        <w:spacing w:after="200" w:line="276" w:lineRule="auto"/>
      </w:pPr>
    </w:p>
    <w:p w14:paraId="722936BA" w14:textId="77777777" w:rsidR="00B64763" w:rsidRDefault="00A047D4">
      <w:pPr>
        <w:spacing w:after="200" w:line="276" w:lineRule="auto"/>
      </w:pPr>
      <w:r>
        <w:br w:type="page" w:clear="all"/>
      </w:r>
    </w:p>
    <w:p w14:paraId="3225651F" w14:textId="2487F7DC" w:rsidR="00B64763" w:rsidRDefault="00A047D4" w:rsidP="00175127">
      <w:pPr>
        <w:pStyle w:val="berschrift2"/>
        <w:ind w:hanging="709"/>
      </w:pPr>
      <w:bookmarkStart w:id="20" w:name="_Toc142643225"/>
      <w:r>
        <w:lastRenderedPageBreak/>
        <w:t>Forschungsorientiertes Praktikum I</w:t>
      </w:r>
      <w:bookmarkEnd w:id="20"/>
    </w:p>
    <w:p w14:paraId="5FA5314C" w14:textId="77777777" w:rsidR="00B64763" w:rsidRDefault="00B64763">
      <w:pPr>
        <w:rPr>
          <w:lang w:eastAsia="en-US"/>
        </w:rPr>
      </w:pPr>
    </w:p>
    <w:tbl>
      <w:tblPr>
        <w:tblStyle w:val="Tabellenraster"/>
        <w:tblW w:w="9468" w:type="dxa"/>
        <w:tblBorders>
          <w:top w:val="none" w:sz="0" w:space="0" w:color="auto"/>
          <w:bottom w:val="none" w:sz="0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459"/>
        <w:gridCol w:w="959"/>
        <w:gridCol w:w="850"/>
        <w:gridCol w:w="426"/>
        <w:gridCol w:w="850"/>
        <w:gridCol w:w="1235"/>
        <w:gridCol w:w="41"/>
        <w:gridCol w:w="992"/>
        <w:gridCol w:w="425"/>
        <w:gridCol w:w="284"/>
        <w:gridCol w:w="1138"/>
      </w:tblGrid>
      <w:tr w:rsidR="00B64763" w14:paraId="20D7DD42" w14:textId="77777777">
        <w:trPr>
          <w:trHeight w:val="907"/>
        </w:trPr>
        <w:tc>
          <w:tcPr>
            <w:tcW w:w="6588" w:type="dxa"/>
            <w:gridSpan w:val="7"/>
            <w:tcBorders>
              <w:top w:val="single" w:sz="4" w:space="0" w:color="auto"/>
            </w:tcBorders>
          </w:tcPr>
          <w:p w14:paraId="5F61250C" w14:textId="77777777" w:rsidR="00B64763" w:rsidRDefault="00A047D4">
            <w:pPr>
              <w:rPr>
                <w:rFonts w:cs="Arial"/>
                <w:b/>
                <w:sz w:val="28"/>
                <w:szCs w:val="28"/>
              </w:rPr>
            </w:pPr>
            <w:bookmarkStart w:id="21" w:name="_Hlk25756525"/>
            <w:r>
              <w:rPr>
                <w:rFonts w:cs="Arial"/>
                <w:b/>
                <w:sz w:val="28"/>
                <w:szCs w:val="28"/>
              </w:rPr>
              <w:t>Modul: Forschungsorientiertes Praktikum I</w:t>
            </w:r>
          </w:p>
          <w:p w14:paraId="2CD7218A" w14:textId="77777777" w:rsidR="00B64763" w:rsidRDefault="00B64763">
            <w:pPr>
              <w:rPr>
                <w:rFonts w:cs="Arial"/>
                <w:b/>
                <w:sz w:val="28"/>
                <w:szCs w:val="28"/>
              </w:rPr>
            </w:pPr>
          </w:p>
          <w:p w14:paraId="542E7F5A" w14:textId="77777777" w:rsidR="00B64763" w:rsidRDefault="00A047D4">
            <w:pPr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Modulnr</w:t>
            </w:r>
            <w:proofErr w:type="spellEnd"/>
            <w:r>
              <w:rPr>
                <w:rFonts w:cs="Arial"/>
                <w:sz w:val="22"/>
                <w:szCs w:val="22"/>
              </w:rPr>
              <w:t>./-code: 552101800</w:t>
            </w:r>
          </w:p>
          <w:p w14:paraId="16D87FD5" w14:textId="77777777" w:rsidR="00B64763" w:rsidRDefault="00B6476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88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0AACC395" w14:textId="77777777" w:rsidR="00B64763" w:rsidRDefault="00A047D4">
            <w:pPr>
              <w:jc w:val="right"/>
              <w:rPr>
                <w:rFonts w:cs="Arial"/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38272" behindDoc="0" locked="0" layoutInCell="1" allowOverlap="1" wp14:anchorId="4E547918" wp14:editId="19B666D0">
                      <wp:simplePos x="0" y="0"/>
                      <wp:positionH relativeFrom="page">
                        <wp:posOffset>50482</wp:posOffset>
                      </wp:positionH>
                      <wp:positionV relativeFrom="page">
                        <wp:posOffset>52070</wp:posOffset>
                      </wp:positionV>
                      <wp:extent cx="1754232" cy="679502"/>
                      <wp:effectExtent l="0" t="0" r="0" b="6350"/>
                      <wp:wrapNone/>
                      <wp:docPr id="14" name="Grafik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UNI_Bonn_Logo_Standard_RZ.e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754232" cy="67950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oel="http://schemas.microsoft.com/office/2019/extlst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3" o:spid="_x0000_s13" type="#_x0000_t75" style="position:absolute;z-index:251638272;o:allowoverlap:true;o:allowincell:true;mso-position-horizontal-relative:page;margin-left:4.0pt;mso-position-horizontal:absolute;mso-position-vertical-relative:page;margin-top:4.1pt;mso-position-vertical:absolute;width:138.1pt;height:53.5pt;mso-wrap-distance-left:9.0pt;mso-wrap-distance-top:0.0pt;mso-wrap-distance-right:9.0pt;mso-wrap-distance-bottom:0.0pt;" stroked="false">
                      <v:path textboxrect="0,0,0,0"/>
                      <v:imagedata r:id="rId13" o:title=""/>
                    </v:shape>
                  </w:pict>
                </mc:Fallback>
              </mc:AlternateContent>
            </w:r>
          </w:p>
        </w:tc>
      </w:tr>
      <w:tr w:rsidR="00B64763" w14:paraId="5A5C518A" w14:textId="77777777">
        <w:trPr>
          <w:trHeight w:val="289"/>
        </w:trPr>
        <w:tc>
          <w:tcPr>
            <w:tcW w:w="9468" w:type="dxa"/>
            <w:gridSpan w:val="12"/>
            <w:tcBorders>
              <w:right w:val="single" w:sz="4" w:space="0" w:color="auto"/>
            </w:tcBorders>
            <w:shd w:val="clear" w:color="auto" w:fill="CCECFF"/>
          </w:tcPr>
          <w:p w14:paraId="144FF450" w14:textId="77777777" w:rsidR="00B64763" w:rsidRDefault="00A047D4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1. Inhalte und </w:t>
            </w:r>
            <w:r>
              <w:rPr>
                <w:rFonts w:cs="Arial"/>
                <w:b/>
                <w:sz w:val="22"/>
                <w:szCs w:val="22"/>
              </w:rPr>
              <w:t>Qualifikationsziele</w:t>
            </w:r>
          </w:p>
        </w:tc>
      </w:tr>
      <w:tr w:rsidR="00B64763" w14:paraId="59AD02B9" w14:textId="77777777">
        <w:tc>
          <w:tcPr>
            <w:tcW w:w="2268" w:type="dxa"/>
            <w:gridSpan w:val="2"/>
          </w:tcPr>
          <w:p w14:paraId="22B108FB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Inhalte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</w:tcPr>
          <w:p w14:paraId="7CB24398" w14:textId="77777777" w:rsidR="00B64763" w:rsidRDefault="00A047D4">
            <w:pPr>
              <w:pStyle w:val="Listenabsatz"/>
              <w:numPr>
                <w:ilvl w:val="0"/>
                <w:numId w:val="17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Ableitung einer wissenschaftlichen Fragestellung</w:t>
            </w:r>
          </w:p>
          <w:p w14:paraId="5DD82A2F" w14:textId="77777777" w:rsidR="00B64763" w:rsidRDefault="00A047D4">
            <w:pPr>
              <w:pStyle w:val="Listenabsatz"/>
              <w:numPr>
                <w:ilvl w:val="0"/>
                <w:numId w:val="17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Erstellung eines Erhebungsdesigns</w:t>
            </w:r>
          </w:p>
          <w:p w14:paraId="48D7329A" w14:textId="77777777" w:rsidR="00B64763" w:rsidRDefault="00A047D4">
            <w:pPr>
              <w:pStyle w:val="Listenabsatz"/>
              <w:numPr>
                <w:ilvl w:val="0"/>
                <w:numId w:val="17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Konstruktion von Erhebungsinstrumenten</w:t>
            </w:r>
          </w:p>
          <w:p w14:paraId="02BD1C82" w14:textId="77777777" w:rsidR="00B64763" w:rsidRDefault="00A047D4">
            <w:pPr>
              <w:pStyle w:val="Listenabsatz"/>
              <w:numPr>
                <w:ilvl w:val="0"/>
                <w:numId w:val="17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Erstellung einer Dateneingabemaske</w:t>
            </w:r>
          </w:p>
          <w:p w14:paraId="2BFB638C" w14:textId="77777777" w:rsidR="00B64763" w:rsidRDefault="00A047D4">
            <w:pPr>
              <w:pStyle w:val="Listenabsatz"/>
              <w:numPr>
                <w:ilvl w:val="0"/>
                <w:numId w:val="17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Durchführen einer empirischen Untersuchung</w:t>
            </w:r>
          </w:p>
          <w:p w14:paraId="6626ADCD" w14:textId="77777777" w:rsidR="00B64763" w:rsidRDefault="00A047D4">
            <w:pPr>
              <w:pStyle w:val="Listenabsatz"/>
              <w:numPr>
                <w:ilvl w:val="0"/>
                <w:numId w:val="17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Überführen der </w:t>
            </w:r>
            <w:r>
              <w:rPr>
                <w:rFonts w:cs="Arial"/>
                <w:sz w:val="20"/>
                <w:szCs w:val="20"/>
              </w:rPr>
              <w:t>Ergebnisse in ein statistisches Programmsystem</w:t>
            </w:r>
          </w:p>
          <w:p w14:paraId="74E68E4D" w14:textId="77777777" w:rsidR="00B64763" w:rsidRDefault="00A047D4">
            <w:pPr>
              <w:pStyle w:val="Listenabsatz"/>
              <w:numPr>
                <w:ilvl w:val="0"/>
                <w:numId w:val="17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Statistische Auswertung gemäß der Untersuchungsfragestellung</w:t>
            </w:r>
          </w:p>
          <w:p w14:paraId="4BEE1157" w14:textId="77777777" w:rsidR="00B64763" w:rsidRDefault="00A047D4">
            <w:pPr>
              <w:pStyle w:val="Listenabsatz"/>
              <w:numPr>
                <w:ilvl w:val="0"/>
                <w:numId w:val="17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Präsentation der Ergebnisse mit Präsentationssoftware (z.B. PowerPoint)</w:t>
            </w:r>
          </w:p>
          <w:p w14:paraId="071C09B4" w14:textId="77777777" w:rsidR="00B64763" w:rsidRDefault="00A047D4">
            <w:pPr>
              <w:pStyle w:val="Listenabsatz"/>
              <w:numPr>
                <w:ilvl w:val="0"/>
                <w:numId w:val="17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Erstellen eines Abschlussberichtes</w:t>
            </w:r>
          </w:p>
        </w:tc>
      </w:tr>
      <w:tr w:rsidR="00B64763" w14:paraId="098A8252" w14:textId="77777777">
        <w:tc>
          <w:tcPr>
            <w:tcW w:w="2268" w:type="dxa"/>
            <w:gridSpan w:val="2"/>
          </w:tcPr>
          <w:p w14:paraId="5D4E6638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Qualifikationsziele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</w:tcPr>
          <w:p w14:paraId="23B46B94" w14:textId="1C1FF09D" w:rsidR="00B64763" w:rsidRDefault="00A047D4">
            <w:pPr>
              <w:pStyle w:val="Listenabsatz"/>
              <w:numPr>
                <w:ilvl w:val="0"/>
                <w:numId w:val="17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eastAsia="Calibri" w:cs="Calibri"/>
                <w:sz w:val="18"/>
                <w:szCs w:val="18"/>
              </w:rPr>
              <w:t>Planung, Durchführun</w:t>
            </w:r>
            <w:r>
              <w:rPr>
                <w:rFonts w:eastAsia="Calibri" w:cs="Calibri"/>
                <w:sz w:val="18"/>
                <w:szCs w:val="18"/>
              </w:rPr>
              <w:t>g, Auswertung und Dokumentation einer empirisch-psychologischen Untersuchung</w:t>
            </w:r>
          </w:p>
          <w:p w14:paraId="5B8FE28F" w14:textId="77777777" w:rsidR="00B64763" w:rsidRDefault="00A047D4">
            <w:pPr>
              <w:pStyle w:val="Listenabsatz"/>
              <w:numPr>
                <w:ilvl w:val="0"/>
                <w:numId w:val="17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Befähigung zu einer eigenständigen empirisch-wissenschaftlichen Forschungsaktivität </w:t>
            </w:r>
          </w:p>
          <w:p w14:paraId="39F360F7" w14:textId="77777777" w:rsidR="00B64763" w:rsidRDefault="00A047D4">
            <w:pPr>
              <w:pStyle w:val="Listenabsatz"/>
              <w:numPr>
                <w:ilvl w:val="0"/>
                <w:numId w:val="17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Fähigkeit zur Umsetzung theoretischer Fragestellungen in Untersuchungsdesigns und statistische</w:t>
            </w:r>
            <w:r>
              <w:rPr>
                <w:rFonts w:cs="Arial"/>
                <w:sz w:val="20"/>
                <w:szCs w:val="20"/>
              </w:rPr>
              <w:t xml:space="preserve"> Hypothesen</w:t>
            </w:r>
          </w:p>
          <w:p w14:paraId="48DBB57A" w14:textId="77777777" w:rsidR="00B64763" w:rsidRDefault="00A047D4">
            <w:pPr>
              <w:pStyle w:val="Listenabsatz"/>
              <w:numPr>
                <w:ilvl w:val="0"/>
                <w:numId w:val="17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Befähigung zur Berichtlegung nach wissenschaftlichen Standards </w:t>
            </w:r>
          </w:p>
          <w:p w14:paraId="2FCDE9AE" w14:textId="77777777" w:rsidR="00B64763" w:rsidRDefault="00A047D4">
            <w:pPr>
              <w:pStyle w:val="Listenabsatz"/>
              <w:numPr>
                <w:ilvl w:val="0"/>
                <w:numId w:val="17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Befähigung zur Bewertung der eigenen und anderer empirisch-wissenschaftlicher Forschungsaktivitäten</w:t>
            </w:r>
          </w:p>
        </w:tc>
      </w:tr>
      <w:tr w:rsidR="00B64763" w14:paraId="6464F50A" w14:textId="77777777">
        <w:trPr>
          <w:trHeight w:val="289"/>
        </w:trPr>
        <w:tc>
          <w:tcPr>
            <w:tcW w:w="9468" w:type="dxa"/>
            <w:gridSpan w:val="12"/>
            <w:tcBorders>
              <w:right w:val="single" w:sz="4" w:space="0" w:color="auto"/>
            </w:tcBorders>
            <w:shd w:val="clear" w:color="auto" w:fill="CCECFF"/>
          </w:tcPr>
          <w:p w14:paraId="21B6298E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2. Lehr- und Lernformen</w:t>
            </w:r>
          </w:p>
        </w:tc>
      </w:tr>
      <w:tr w:rsidR="00B64763" w14:paraId="025FEBE7" w14:textId="77777777">
        <w:tc>
          <w:tcPr>
            <w:tcW w:w="2268" w:type="dxa"/>
            <w:gridSpan w:val="2"/>
            <w:vMerge w:val="restart"/>
          </w:tcPr>
          <w:p w14:paraId="10197347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  <w:p w14:paraId="3B681AD3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9" w:type="dxa"/>
          </w:tcPr>
          <w:p w14:paraId="23D9D4B0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LV-Art</w:t>
            </w:r>
          </w:p>
        </w:tc>
        <w:tc>
          <w:tcPr>
            <w:tcW w:w="2126" w:type="dxa"/>
            <w:gridSpan w:val="3"/>
          </w:tcPr>
          <w:p w14:paraId="76C13B13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Thema </w:t>
            </w:r>
          </w:p>
        </w:tc>
        <w:tc>
          <w:tcPr>
            <w:tcW w:w="1276" w:type="dxa"/>
            <w:gridSpan w:val="2"/>
          </w:tcPr>
          <w:p w14:paraId="6E04519E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Unterrichts-sprache</w:t>
            </w:r>
          </w:p>
        </w:tc>
        <w:tc>
          <w:tcPr>
            <w:tcW w:w="992" w:type="dxa"/>
          </w:tcPr>
          <w:p w14:paraId="36BC1535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Gruppen-größe</w:t>
            </w:r>
          </w:p>
        </w:tc>
        <w:tc>
          <w:tcPr>
            <w:tcW w:w="709" w:type="dxa"/>
            <w:gridSpan w:val="2"/>
          </w:tcPr>
          <w:p w14:paraId="68866100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SWS</w:t>
            </w: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14:paraId="06443989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Workload [h]</w:t>
            </w:r>
          </w:p>
        </w:tc>
      </w:tr>
      <w:tr w:rsidR="00B64763" w14:paraId="5393301F" w14:textId="77777777">
        <w:tc>
          <w:tcPr>
            <w:tcW w:w="2268" w:type="dxa"/>
            <w:gridSpan w:val="2"/>
            <w:vMerge/>
          </w:tcPr>
          <w:p w14:paraId="34E9BA0F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9" w:type="dxa"/>
          </w:tcPr>
          <w:p w14:paraId="0593B3B0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</w:t>
            </w:r>
          </w:p>
        </w:tc>
        <w:tc>
          <w:tcPr>
            <w:tcW w:w="2126" w:type="dxa"/>
            <w:gridSpan w:val="3"/>
          </w:tcPr>
          <w:p w14:paraId="0E611014" w14:textId="77777777" w:rsidR="00B64763" w:rsidRDefault="00A047D4">
            <w:pPr>
              <w:spacing w:before="60"/>
              <w:ind w:left="77" w:hanging="7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WS: „Durchführung einer empirischen Studie unter Anleitung in einem Projekt“ (Kleingruppenarbeit: inneruniversitäres Praktikum)</w:t>
            </w:r>
          </w:p>
        </w:tc>
        <w:tc>
          <w:tcPr>
            <w:tcW w:w="1276" w:type="dxa"/>
            <w:gridSpan w:val="2"/>
          </w:tcPr>
          <w:p w14:paraId="3CB27807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dt.</w:t>
            </w:r>
          </w:p>
        </w:tc>
        <w:tc>
          <w:tcPr>
            <w:tcW w:w="992" w:type="dxa"/>
          </w:tcPr>
          <w:p w14:paraId="25B37731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</w:t>
            </w:r>
          </w:p>
        </w:tc>
        <w:tc>
          <w:tcPr>
            <w:tcW w:w="709" w:type="dxa"/>
            <w:gridSpan w:val="2"/>
          </w:tcPr>
          <w:p w14:paraId="70F053B0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14:paraId="4EC76C51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55</w:t>
            </w:r>
          </w:p>
        </w:tc>
      </w:tr>
      <w:tr w:rsidR="00B64763" w14:paraId="263408EB" w14:textId="77777777">
        <w:trPr>
          <w:trHeight w:val="306"/>
        </w:trPr>
        <w:tc>
          <w:tcPr>
            <w:tcW w:w="9468" w:type="dxa"/>
            <w:gridSpan w:val="12"/>
            <w:tcBorders>
              <w:right w:val="single" w:sz="4" w:space="0" w:color="auto"/>
            </w:tcBorders>
            <w:shd w:val="clear" w:color="auto" w:fill="CCECFF"/>
            <w:vAlign w:val="center"/>
          </w:tcPr>
          <w:p w14:paraId="31265267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3. Voraussetzungen für die Teilnahme am Modul</w:t>
            </w:r>
          </w:p>
        </w:tc>
      </w:tr>
      <w:tr w:rsidR="00B64763" w14:paraId="6B237CCF" w14:textId="77777777">
        <w:tc>
          <w:tcPr>
            <w:tcW w:w="2268" w:type="dxa"/>
            <w:gridSpan w:val="2"/>
          </w:tcPr>
          <w:p w14:paraId="3546EE7F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verpflichtend</w:t>
            </w:r>
          </w:p>
          <w:p w14:paraId="7D3850C7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nachzuweisen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</w:tcPr>
          <w:p w14:paraId="747FEFE8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keine</w:t>
            </w:r>
          </w:p>
        </w:tc>
      </w:tr>
      <w:tr w:rsidR="00B64763" w14:paraId="3F95D299" w14:textId="77777777">
        <w:tc>
          <w:tcPr>
            <w:tcW w:w="2268" w:type="dxa"/>
            <w:gridSpan w:val="2"/>
          </w:tcPr>
          <w:p w14:paraId="4B77EFD5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empfohlen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  <w:shd w:val="clear" w:color="auto" w:fill="auto"/>
          </w:tcPr>
          <w:p w14:paraId="5338A81A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Module 502102200 Statistik 2 und 552100000 Einführung in empirisch-wissenschaftliches Arbeiten</w:t>
            </w:r>
          </w:p>
        </w:tc>
      </w:tr>
      <w:tr w:rsidR="00B64763" w14:paraId="7E8E5FAD" w14:textId="77777777">
        <w:trPr>
          <w:trHeight w:val="289"/>
        </w:trPr>
        <w:tc>
          <w:tcPr>
            <w:tcW w:w="9468" w:type="dxa"/>
            <w:gridSpan w:val="12"/>
            <w:tcBorders>
              <w:right w:val="single" w:sz="4" w:space="0" w:color="auto"/>
            </w:tcBorders>
            <w:shd w:val="clear" w:color="auto" w:fill="CCECFF"/>
          </w:tcPr>
          <w:p w14:paraId="71BD19A9" w14:textId="77777777" w:rsidR="00B64763" w:rsidRDefault="00A047D4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4. Verwendbarkeit des Moduls</w:t>
            </w:r>
          </w:p>
        </w:tc>
      </w:tr>
      <w:tr w:rsidR="00B64763" w14:paraId="68C45CFC" w14:textId="77777777">
        <w:tc>
          <w:tcPr>
            <w:tcW w:w="2268" w:type="dxa"/>
            <w:gridSpan w:val="2"/>
            <w:vMerge w:val="restart"/>
            <w:tcBorders>
              <w:top w:val="single" w:sz="4" w:space="0" w:color="auto"/>
              <w:bottom w:val="none" w:sz="4" w:space="0" w:color="000000"/>
            </w:tcBorders>
          </w:tcPr>
          <w:p w14:paraId="36F976A5" w14:textId="77777777" w:rsidR="00B64763" w:rsidRDefault="00B647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361" w:type="dxa"/>
            <w:gridSpan w:val="6"/>
          </w:tcPr>
          <w:p w14:paraId="1B496917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Studiengang/Teilstudiengang</w:t>
            </w:r>
          </w:p>
        </w:tc>
        <w:tc>
          <w:tcPr>
            <w:tcW w:w="1417" w:type="dxa"/>
            <w:gridSpan w:val="2"/>
          </w:tcPr>
          <w:p w14:paraId="6A516654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Pflicht-/ Wahlpflicht</w:t>
            </w:r>
          </w:p>
        </w:tc>
        <w:tc>
          <w:tcPr>
            <w:tcW w:w="1422" w:type="dxa"/>
            <w:gridSpan w:val="2"/>
            <w:tcBorders>
              <w:right w:val="single" w:sz="4" w:space="0" w:color="auto"/>
            </w:tcBorders>
          </w:tcPr>
          <w:p w14:paraId="4FCF8F96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Fachsemester</w:t>
            </w:r>
          </w:p>
        </w:tc>
      </w:tr>
      <w:tr w:rsidR="00B64763" w14:paraId="4BABF2A8" w14:textId="77777777">
        <w:tc>
          <w:tcPr>
            <w:tcW w:w="2268" w:type="dxa"/>
            <w:gridSpan w:val="2"/>
            <w:vMerge/>
            <w:tcBorders>
              <w:top w:val="none" w:sz="4" w:space="0" w:color="000000"/>
              <w:bottom w:val="none" w:sz="4" w:space="0" w:color="000000"/>
            </w:tcBorders>
          </w:tcPr>
          <w:p w14:paraId="5030142D" w14:textId="77777777" w:rsidR="00B64763" w:rsidRDefault="00B647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361" w:type="dxa"/>
            <w:gridSpan w:val="6"/>
          </w:tcPr>
          <w:p w14:paraId="5F82DA03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B.Sc. Psychologie  </w:t>
            </w:r>
          </w:p>
        </w:tc>
        <w:tc>
          <w:tcPr>
            <w:tcW w:w="1417" w:type="dxa"/>
            <w:gridSpan w:val="2"/>
          </w:tcPr>
          <w:p w14:paraId="39F292DC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Pflicht</w:t>
            </w:r>
          </w:p>
        </w:tc>
        <w:tc>
          <w:tcPr>
            <w:tcW w:w="1422" w:type="dxa"/>
            <w:gridSpan w:val="2"/>
            <w:tcBorders>
              <w:right w:val="single" w:sz="4" w:space="0" w:color="auto"/>
            </w:tcBorders>
          </w:tcPr>
          <w:p w14:paraId="29F8DFBC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3.</w:t>
            </w:r>
          </w:p>
        </w:tc>
      </w:tr>
      <w:tr w:rsidR="00B64763" w14:paraId="67867037" w14:textId="77777777">
        <w:trPr>
          <w:trHeight w:val="276"/>
        </w:trPr>
        <w:tc>
          <w:tcPr>
            <w:tcW w:w="8046" w:type="dxa"/>
            <w:gridSpan w:val="10"/>
            <w:tcBorders>
              <w:right w:val="single" w:sz="4" w:space="0" w:color="auto"/>
            </w:tcBorders>
            <w:shd w:val="clear" w:color="auto" w:fill="CCECFF"/>
            <w:vAlign w:val="center"/>
          </w:tcPr>
          <w:p w14:paraId="60A7717A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5. Voraussetzungen für die Vergabe von Leistungspunkten entsprechend dem ECTS</w:t>
            </w:r>
          </w:p>
        </w:tc>
        <w:tc>
          <w:tcPr>
            <w:tcW w:w="1422" w:type="dxa"/>
            <w:gridSpan w:val="2"/>
            <w:tcBorders>
              <w:right w:val="single" w:sz="4" w:space="0" w:color="auto"/>
            </w:tcBorders>
            <w:shd w:val="clear" w:color="auto" w:fill="CCECFF"/>
            <w:vAlign w:val="center"/>
          </w:tcPr>
          <w:p w14:paraId="12B93DD9" w14:textId="77777777" w:rsidR="00B64763" w:rsidRDefault="00A047D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6. ECTS-LP</w:t>
            </w:r>
          </w:p>
        </w:tc>
      </w:tr>
      <w:tr w:rsidR="00B64763" w14:paraId="1697F3A0" w14:textId="77777777">
        <w:tc>
          <w:tcPr>
            <w:tcW w:w="2268" w:type="dxa"/>
            <w:gridSpan w:val="2"/>
          </w:tcPr>
          <w:p w14:paraId="2B8BEBA3" w14:textId="77777777" w:rsidR="00B64763" w:rsidRDefault="00A047D4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Studienleistung(en) </w:t>
            </w:r>
          </w:p>
        </w:tc>
        <w:tc>
          <w:tcPr>
            <w:tcW w:w="5778" w:type="dxa"/>
            <w:gridSpan w:val="8"/>
            <w:tcBorders>
              <w:right w:val="single" w:sz="4" w:space="0" w:color="auto"/>
            </w:tcBorders>
          </w:tcPr>
          <w:p w14:paraId="31DB9725" w14:textId="77777777" w:rsidR="00B64763" w:rsidRDefault="00A047D4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S: Datenerhebung (z.B. Durchführung von Testungen) und Auswertung (60h)</w:t>
            </w:r>
          </w:p>
        </w:tc>
        <w:tc>
          <w:tcPr>
            <w:tcW w:w="1422" w:type="dxa"/>
            <w:gridSpan w:val="2"/>
            <w:vMerge w:val="restart"/>
            <w:tcBorders>
              <w:right w:val="single" w:sz="4" w:space="0" w:color="auto"/>
            </w:tcBorders>
          </w:tcPr>
          <w:p w14:paraId="5042327E" w14:textId="77777777" w:rsidR="00B64763" w:rsidRDefault="00A047D4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6</w:t>
            </w:r>
          </w:p>
        </w:tc>
      </w:tr>
      <w:tr w:rsidR="00B64763" w14:paraId="415640E0" w14:textId="77777777"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5E6A1186" w14:textId="77777777" w:rsidR="00B64763" w:rsidRDefault="00A047D4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Prüfungen (inkl. </w:t>
            </w:r>
            <w:r>
              <w:rPr>
                <w:rFonts w:asciiTheme="majorHAnsi" w:hAnsiTheme="majorHAnsi" w:cs="Arial"/>
                <w:sz w:val="20"/>
                <w:szCs w:val="20"/>
              </w:rPr>
              <w:t>Gewichtung) und Prüfungssprache</w:t>
            </w:r>
          </w:p>
        </w:tc>
        <w:tc>
          <w:tcPr>
            <w:tcW w:w="5778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F17B3" w14:textId="77777777" w:rsidR="00B64763" w:rsidRDefault="00A047D4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Hausarbeit</w:t>
            </w:r>
          </w:p>
        </w:tc>
        <w:tc>
          <w:tcPr>
            <w:tcW w:w="142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CF595" w14:textId="77777777" w:rsidR="00B64763" w:rsidRDefault="00B6476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B64763" w14:paraId="2DEDB5FA" w14:textId="77777777">
        <w:trPr>
          <w:trHeight w:val="292"/>
        </w:trPr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CCECFF"/>
          </w:tcPr>
          <w:p w14:paraId="2503B302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7. Häufigkeit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</w:tcBorders>
            <w:shd w:val="clear" w:color="auto" w:fill="CCECFF"/>
          </w:tcPr>
          <w:p w14:paraId="19F72134" w14:textId="77777777" w:rsidR="00B64763" w:rsidRDefault="00B64763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</w:tcPr>
          <w:p w14:paraId="38C19AB0" w14:textId="77777777" w:rsidR="00B64763" w:rsidRDefault="00A047D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8. Arbeitsaufwand </w:t>
            </w:r>
          </w:p>
        </w:tc>
        <w:tc>
          <w:tcPr>
            <w:tcW w:w="28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765820C2" w14:textId="77777777" w:rsidR="00B64763" w:rsidRDefault="00A047D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9. Dauer</w:t>
            </w:r>
          </w:p>
        </w:tc>
      </w:tr>
      <w:tr w:rsidR="00B64763" w14:paraId="6D63EE5A" w14:textId="77777777"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none" w:sz="4" w:space="0" w:color="000000"/>
            </w:tcBorders>
            <w:tcMar>
              <w:right w:w="57" w:type="dxa"/>
            </w:tcMar>
          </w:tcPr>
          <w:p w14:paraId="136B0945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Wintersemester  </w:t>
            </w:r>
          </w:p>
          <w:p w14:paraId="0C4F608E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Sommersemester        </w:t>
            </w:r>
          </w:p>
        </w:tc>
        <w:tc>
          <w:tcPr>
            <w:tcW w:w="4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5C37DBCF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12762249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  <w:r>
              <w:rPr>
                <w:rFonts w:cs="Arial"/>
                <w:sz w:val="20"/>
                <w:szCs w:val="20"/>
              </w:rPr>
              <w:t xml:space="preserve">   </w:t>
            </w:r>
            <w:sdt>
              <w:sdtPr>
                <w:rPr>
                  <w:rFonts w:cs="Arial"/>
                  <w:sz w:val="20"/>
                  <w:szCs w:val="20"/>
                </w:rPr>
                <w:id w:val="-1792896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09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14:paraId="65F88530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Winter- und Sommersemester</w:t>
            </w:r>
          </w:p>
        </w:tc>
        <w:tc>
          <w:tcPr>
            <w:tcW w:w="42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</w:tcBorders>
            <w:shd w:val="clear" w:color="auto" w:fill="auto"/>
          </w:tcPr>
          <w:p w14:paraId="0A1A7F59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  <w:p w14:paraId="359424F1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576520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5A0074" w14:textId="77777777" w:rsidR="00B64763" w:rsidRPr="00B93AEC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 w:rsidRPr="00B93AEC">
              <w:rPr>
                <w:rFonts w:cs="Arial"/>
                <w:sz w:val="20"/>
                <w:szCs w:val="20"/>
              </w:rPr>
              <w:t>180 h</w:t>
            </w:r>
          </w:p>
        </w:tc>
        <w:tc>
          <w:tcPr>
            <w:tcW w:w="28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01FE3" w14:textId="77777777" w:rsidR="00B64763" w:rsidRPr="00B93AEC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 w:rsidRPr="00B93AEC">
              <w:rPr>
                <w:rFonts w:cs="Arial"/>
                <w:sz w:val="20"/>
                <w:szCs w:val="20"/>
              </w:rPr>
              <w:t>1 Semester</w:t>
            </w:r>
          </w:p>
        </w:tc>
      </w:tr>
      <w:tr w:rsidR="00B64763" w14:paraId="0BC187FD" w14:textId="77777777">
        <w:trPr>
          <w:trHeight w:val="289"/>
        </w:trPr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CCECFF"/>
            <w:vAlign w:val="center"/>
          </w:tcPr>
          <w:p w14:paraId="2DBBD6F3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lastRenderedPageBreak/>
              <w:t>Modulorganisation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1A32039E" w14:textId="77777777" w:rsidR="00B64763" w:rsidRDefault="00B64763">
            <w:pPr>
              <w:rPr>
                <w:rFonts w:cs="Arial"/>
                <w:sz w:val="22"/>
                <w:szCs w:val="22"/>
              </w:rPr>
            </w:pPr>
          </w:p>
        </w:tc>
      </w:tr>
      <w:tr w:rsidR="00B64763" w14:paraId="4952EE92" w14:textId="77777777">
        <w:trPr>
          <w:trHeight w:val="289"/>
        </w:trPr>
        <w:tc>
          <w:tcPr>
            <w:tcW w:w="2268" w:type="dxa"/>
            <w:gridSpan w:val="2"/>
            <w:tcBorders>
              <w:top w:val="single" w:sz="4" w:space="0" w:color="auto"/>
            </w:tcBorders>
            <w:vAlign w:val="center"/>
          </w:tcPr>
          <w:p w14:paraId="1A8AA23F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Lehrende(r)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37EFA3E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</w:tc>
      </w:tr>
      <w:tr w:rsidR="00B64763" w14:paraId="28EB1E55" w14:textId="77777777">
        <w:trPr>
          <w:trHeight w:val="289"/>
        </w:trPr>
        <w:tc>
          <w:tcPr>
            <w:tcW w:w="2268" w:type="dxa"/>
            <w:gridSpan w:val="2"/>
            <w:vAlign w:val="center"/>
          </w:tcPr>
          <w:p w14:paraId="0D972CE9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Modulkoordinator(in)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  <w:vAlign w:val="center"/>
          </w:tcPr>
          <w:p w14:paraId="7BA2A043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Prof. Dr. André Beauducel</w:t>
            </w:r>
          </w:p>
        </w:tc>
      </w:tr>
      <w:tr w:rsidR="00B64763" w14:paraId="56FB9743" w14:textId="77777777">
        <w:tc>
          <w:tcPr>
            <w:tcW w:w="2268" w:type="dxa"/>
            <w:gridSpan w:val="2"/>
            <w:vAlign w:val="center"/>
          </w:tcPr>
          <w:p w14:paraId="5EF75D3F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Anbietende Organisationseinheit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</w:tcPr>
          <w:p w14:paraId="52C126D5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Institut für Psychologie</w:t>
            </w:r>
          </w:p>
        </w:tc>
      </w:tr>
      <w:tr w:rsidR="00B64763" w14:paraId="3D5BC6A5" w14:textId="77777777">
        <w:trPr>
          <w:trHeight w:val="289"/>
        </w:trPr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CCECFF"/>
            <w:vAlign w:val="center"/>
          </w:tcPr>
          <w:p w14:paraId="0CE6D609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Sonstiges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0EADD1F1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</w:tc>
      </w:tr>
      <w:tr w:rsidR="00B64763" w14:paraId="247A710F" w14:textId="77777777"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E07559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(z. B. Literaturliste)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27CCC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Es besteht Anwesenheitspflicht.</w:t>
            </w:r>
          </w:p>
        </w:tc>
      </w:tr>
      <w:tr w:rsidR="00B64763" w14:paraId="4C2398B1" w14:textId="77777777"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5002DA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PsychThApprO</w:t>
            </w:r>
            <w:proofErr w:type="spellEnd"/>
          </w:p>
        </w:tc>
        <w:tc>
          <w:tcPr>
            <w:tcW w:w="720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A13BB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Abgedeckte Inhalte gemäß </w:t>
            </w:r>
            <w:proofErr w:type="spellStart"/>
            <w:r>
              <w:rPr>
                <w:rFonts w:cs="Arial"/>
                <w:sz w:val="20"/>
                <w:szCs w:val="20"/>
              </w:rPr>
              <w:t>PsychThApprO</w:t>
            </w:r>
            <w:proofErr w:type="spellEnd"/>
            <w:r>
              <w:rPr>
                <w:rFonts w:cs="Arial"/>
                <w:sz w:val="20"/>
                <w:szCs w:val="20"/>
              </w:rPr>
              <w:t>: §13 (6 von 6 ECTS-LP)</w:t>
            </w:r>
            <w:bookmarkEnd w:id="21"/>
          </w:p>
        </w:tc>
      </w:tr>
    </w:tbl>
    <w:p w14:paraId="0CA59B24" w14:textId="77777777" w:rsidR="00B64763" w:rsidRDefault="00B64763"/>
    <w:p w14:paraId="483D750A" w14:textId="77777777" w:rsidR="00B64763" w:rsidRDefault="00A047D4">
      <w:pPr>
        <w:spacing w:after="200" w:line="276" w:lineRule="auto"/>
      </w:pPr>
      <w:r>
        <w:br w:type="page" w:clear="all"/>
      </w:r>
    </w:p>
    <w:p w14:paraId="78BFECFA" w14:textId="0F3C6DE5" w:rsidR="00B64763" w:rsidRDefault="00A047D4" w:rsidP="00175127">
      <w:pPr>
        <w:pStyle w:val="berschrift2"/>
        <w:ind w:hanging="709"/>
      </w:pPr>
      <w:bookmarkStart w:id="22" w:name="_Toc142643226"/>
      <w:r>
        <w:lastRenderedPageBreak/>
        <w:t>Psychologische Diagnostik</w:t>
      </w:r>
      <w:bookmarkEnd w:id="22"/>
    </w:p>
    <w:p w14:paraId="75F325AF" w14:textId="77777777" w:rsidR="00B64763" w:rsidRDefault="00B64763">
      <w:pPr>
        <w:rPr>
          <w:lang w:eastAsia="en-US"/>
        </w:rPr>
      </w:pPr>
    </w:p>
    <w:tbl>
      <w:tblPr>
        <w:tblStyle w:val="Tabellenraster"/>
        <w:tblW w:w="9468" w:type="dxa"/>
        <w:tblBorders>
          <w:top w:val="none" w:sz="0" w:space="0" w:color="auto"/>
          <w:bottom w:val="none" w:sz="0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459"/>
        <w:gridCol w:w="959"/>
        <w:gridCol w:w="850"/>
        <w:gridCol w:w="426"/>
        <w:gridCol w:w="850"/>
        <w:gridCol w:w="1235"/>
        <w:gridCol w:w="41"/>
        <w:gridCol w:w="992"/>
        <w:gridCol w:w="425"/>
        <w:gridCol w:w="284"/>
        <w:gridCol w:w="1138"/>
      </w:tblGrid>
      <w:tr w:rsidR="00B64763" w14:paraId="50789EC3" w14:textId="77777777">
        <w:trPr>
          <w:trHeight w:val="907"/>
        </w:trPr>
        <w:tc>
          <w:tcPr>
            <w:tcW w:w="6588" w:type="dxa"/>
            <w:gridSpan w:val="7"/>
            <w:tcBorders>
              <w:top w:val="single" w:sz="4" w:space="0" w:color="auto"/>
            </w:tcBorders>
          </w:tcPr>
          <w:p w14:paraId="0BF995F3" w14:textId="77777777" w:rsidR="00B64763" w:rsidRDefault="00A047D4">
            <w:pPr>
              <w:rPr>
                <w:rFonts w:cs="Arial"/>
                <w:b/>
                <w:sz w:val="28"/>
                <w:szCs w:val="28"/>
              </w:rPr>
            </w:pPr>
            <w:r>
              <w:br w:type="page" w:clear="all"/>
            </w:r>
            <w:r>
              <w:br w:type="page" w:clear="all"/>
            </w:r>
            <w:r>
              <w:rPr>
                <w:rFonts w:cs="Arial"/>
                <w:b/>
                <w:sz w:val="28"/>
                <w:szCs w:val="28"/>
              </w:rPr>
              <w:t>Modul: Psychologische Diagnostik</w:t>
            </w:r>
          </w:p>
          <w:p w14:paraId="00FA49FF" w14:textId="77777777" w:rsidR="00B64763" w:rsidRDefault="00B64763">
            <w:pPr>
              <w:rPr>
                <w:rFonts w:cs="Arial"/>
                <w:b/>
                <w:sz w:val="28"/>
                <w:szCs w:val="28"/>
              </w:rPr>
            </w:pPr>
          </w:p>
          <w:p w14:paraId="1CF57064" w14:textId="77777777" w:rsidR="00B64763" w:rsidRDefault="00A047D4">
            <w:pPr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Modulnr</w:t>
            </w:r>
            <w:proofErr w:type="spellEnd"/>
            <w:r>
              <w:rPr>
                <w:rFonts w:cs="Arial"/>
                <w:sz w:val="22"/>
                <w:szCs w:val="22"/>
              </w:rPr>
              <w:t>./-code: 552101900</w:t>
            </w:r>
          </w:p>
          <w:p w14:paraId="0EE55B03" w14:textId="77777777" w:rsidR="00B64763" w:rsidRDefault="00B6476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88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0FE1474A" w14:textId="77777777" w:rsidR="00B64763" w:rsidRDefault="00A047D4">
            <w:pPr>
              <w:jc w:val="right"/>
              <w:rPr>
                <w:rFonts w:cs="Arial"/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47488" behindDoc="0" locked="0" layoutInCell="1" allowOverlap="1" wp14:anchorId="0592EBEB" wp14:editId="70714C3E">
                      <wp:simplePos x="0" y="0"/>
                      <wp:positionH relativeFrom="page">
                        <wp:posOffset>50482</wp:posOffset>
                      </wp:positionH>
                      <wp:positionV relativeFrom="page">
                        <wp:posOffset>52070</wp:posOffset>
                      </wp:positionV>
                      <wp:extent cx="1754232" cy="679502"/>
                      <wp:effectExtent l="0" t="0" r="0" b="6350"/>
                      <wp:wrapNone/>
                      <wp:docPr id="15" name="Grafik 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UNI_Bonn_Logo_Standard_RZ.e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754232" cy="67950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oel="http://schemas.microsoft.com/office/2019/extlst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4" o:spid="_x0000_s14" type="#_x0000_t75" style="position:absolute;z-index:251647488;o:allowoverlap:true;o:allowincell:true;mso-position-horizontal-relative:page;margin-left:4.0pt;mso-position-horizontal:absolute;mso-position-vertical-relative:page;margin-top:4.1pt;mso-position-vertical:absolute;width:138.1pt;height:53.5pt;mso-wrap-distance-left:9.0pt;mso-wrap-distance-top:0.0pt;mso-wrap-distance-right:9.0pt;mso-wrap-distance-bottom:0.0pt;" stroked="false">
                      <v:path textboxrect="0,0,0,0"/>
                      <v:imagedata r:id="rId13" o:title=""/>
                    </v:shape>
                  </w:pict>
                </mc:Fallback>
              </mc:AlternateContent>
            </w:r>
          </w:p>
        </w:tc>
      </w:tr>
      <w:tr w:rsidR="00B64763" w14:paraId="55EFA759" w14:textId="77777777">
        <w:trPr>
          <w:trHeight w:val="289"/>
        </w:trPr>
        <w:tc>
          <w:tcPr>
            <w:tcW w:w="9468" w:type="dxa"/>
            <w:gridSpan w:val="12"/>
            <w:tcBorders>
              <w:right w:val="single" w:sz="4" w:space="0" w:color="auto"/>
            </w:tcBorders>
            <w:shd w:val="clear" w:color="auto" w:fill="CCECFF"/>
          </w:tcPr>
          <w:p w14:paraId="3E6F7BDD" w14:textId="77777777" w:rsidR="00B64763" w:rsidRDefault="00A047D4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1. Inhalte und Qualifikationsziele</w:t>
            </w:r>
          </w:p>
        </w:tc>
      </w:tr>
      <w:tr w:rsidR="00B64763" w14:paraId="3DC0DD54" w14:textId="77777777">
        <w:tc>
          <w:tcPr>
            <w:tcW w:w="2268" w:type="dxa"/>
            <w:gridSpan w:val="2"/>
          </w:tcPr>
          <w:p w14:paraId="65F3E7E8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Inhalte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</w:tcPr>
          <w:p w14:paraId="5914A2AB" w14:textId="77777777" w:rsidR="00B64763" w:rsidRDefault="00A047D4">
            <w:pPr>
              <w:pStyle w:val="Listenabsatz"/>
              <w:numPr>
                <w:ilvl w:val="0"/>
                <w:numId w:val="18"/>
              </w:numPr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Aufgabenstellungen psychologischer Diagnostik</w:t>
            </w:r>
          </w:p>
          <w:p w14:paraId="07B16FD6" w14:textId="77777777" w:rsidR="00B64763" w:rsidRDefault="00A047D4">
            <w:pPr>
              <w:pStyle w:val="Listenabsatz"/>
              <w:numPr>
                <w:ilvl w:val="0"/>
                <w:numId w:val="18"/>
              </w:numPr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persönlichkeitstheoretische und </w:t>
            </w:r>
            <w:r>
              <w:rPr>
                <w:rFonts w:cs="Arial"/>
                <w:sz w:val="20"/>
                <w:szCs w:val="20"/>
              </w:rPr>
              <w:t>allgemeinpsychologische Bezüge</w:t>
            </w:r>
          </w:p>
          <w:p w14:paraId="3D1C25EE" w14:textId="77777777" w:rsidR="00B64763" w:rsidRDefault="00A047D4">
            <w:pPr>
              <w:pStyle w:val="Listenabsatz"/>
              <w:numPr>
                <w:ilvl w:val="0"/>
                <w:numId w:val="18"/>
              </w:numPr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Psychometrische Grundlagen des Messens als Voraussetzung für Testtheorien und Testkonstruktionen</w:t>
            </w:r>
          </w:p>
          <w:p w14:paraId="7BE7F658" w14:textId="77777777" w:rsidR="00B64763" w:rsidRDefault="00A047D4">
            <w:pPr>
              <w:pStyle w:val="Listenabsatz"/>
              <w:numPr>
                <w:ilvl w:val="0"/>
                <w:numId w:val="18"/>
              </w:numPr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testtheoretische Grundmodelle (klassische, </w:t>
            </w:r>
            <w:proofErr w:type="spellStart"/>
            <w:r>
              <w:rPr>
                <w:rFonts w:cs="Arial"/>
                <w:sz w:val="20"/>
                <w:szCs w:val="20"/>
              </w:rPr>
              <w:t>kriteriumsorientierte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, probabilistische Ansätze) </w:t>
            </w:r>
          </w:p>
          <w:p w14:paraId="0CE29AD6" w14:textId="77777777" w:rsidR="00B64763" w:rsidRDefault="00A047D4">
            <w:pPr>
              <w:pStyle w:val="Listenabsatz"/>
              <w:numPr>
                <w:ilvl w:val="0"/>
                <w:numId w:val="18"/>
              </w:numPr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Darstellung von Klassen </w:t>
            </w:r>
            <w:r>
              <w:rPr>
                <w:rFonts w:cs="Arial"/>
                <w:sz w:val="20"/>
                <w:szCs w:val="20"/>
              </w:rPr>
              <w:t>diagnostischer Daten (explorative vs. psychometrische Angaben) und von diagnostischen Instrumenten (Verhaltensbeobachtung, Exploration, Gesprächsführung, Leistungs-, Persönlichkeitsinventare, Projektive Verfahren</w:t>
            </w:r>
          </w:p>
          <w:p w14:paraId="6C5AC9CC" w14:textId="77777777" w:rsidR="00B64763" w:rsidRDefault="00A047D4">
            <w:pPr>
              <w:pStyle w:val="Listenabsatz"/>
              <w:numPr>
                <w:ilvl w:val="0"/>
                <w:numId w:val="18"/>
              </w:numPr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Gütekriterien, Nebengütekriterien und Grund</w:t>
            </w:r>
            <w:r>
              <w:rPr>
                <w:rFonts w:cs="Arial"/>
                <w:sz w:val="20"/>
                <w:szCs w:val="20"/>
              </w:rPr>
              <w:t xml:space="preserve">lagen relevanter Qualitätsmaßstäbe (DIN 33430, ISO 10667) </w:t>
            </w:r>
          </w:p>
          <w:p w14:paraId="71FC90F1" w14:textId="77777777" w:rsidR="00B64763" w:rsidRDefault="00A047D4">
            <w:pPr>
              <w:pStyle w:val="Listenabsatz"/>
              <w:numPr>
                <w:ilvl w:val="0"/>
                <w:numId w:val="18"/>
              </w:numPr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Integration psychologischer Einzelbefunde (via statistische und klinische Urteilsbildung, psychologische Begutachtung, z. B. im Rahmen von Personal-auswahl und Personalentwicklung)</w:t>
            </w:r>
          </w:p>
          <w:p w14:paraId="015154E2" w14:textId="77777777" w:rsidR="00B64763" w:rsidRDefault="00A047D4">
            <w:pPr>
              <w:pStyle w:val="Listenabsatz"/>
              <w:numPr>
                <w:ilvl w:val="0"/>
                <w:numId w:val="18"/>
              </w:numPr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Diagnostische Ve</w:t>
            </w:r>
            <w:r>
              <w:rPr>
                <w:rFonts w:cs="Arial"/>
                <w:sz w:val="20"/>
                <w:szCs w:val="20"/>
              </w:rPr>
              <w:t>rfahren und Methoden einschließlich Beobachtungsmethoden (auch Patientenbeobachtung)</w:t>
            </w:r>
          </w:p>
          <w:p w14:paraId="283201CC" w14:textId="77777777" w:rsidR="00B64763" w:rsidRDefault="00A047D4">
            <w:pPr>
              <w:pStyle w:val="Listenabsatz"/>
              <w:numPr>
                <w:ilvl w:val="0"/>
                <w:numId w:val="18"/>
              </w:numPr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Indikationen und diagnostische Prozesse bei Menschen aller Altersgruppen</w:t>
            </w:r>
          </w:p>
          <w:p w14:paraId="217BC295" w14:textId="77777777" w:rsidR="00B64763" w:rsidRDefault="00A047D4">
            <w:pPr>
              <w:pStyle w:val="Listenabsatz"/>
              <w:numPr>
                <w:ilvl w:val="0"/>
                <w:numId w:val="18"/>
              </w:numPr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Kennzeichen von Klassifikationssystemen einschließlich ihrer Fehlerquellen</w:t>
            </w:r>
          </w:p>
          <w:p w14:paraId="23E49A72" w14:textId="77777777" w:rsidR="00B64763" w:rsidRDefault="00A047D4">
            <w:pPr>
              <w:pStyle w:val="Listenabsatz"/>
              <w:numPr>
                <w:ilvl w:val="0"/>
                <w:numId w:val="18"/>
              </w:numPr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Psychische und psychopa</w:t>
            </w:r>
            <w:r>
              <w:rPr>
                <w:rFonts w:cs="Arial"/>
                <w:sz w:val="20"/>
                <w:szCs w:val="20"/>
              </w:rPr>
              <w:t>thologische Befunde unter Berücksichtigung differentialdiagnostischer Erkenntnisse</w:t>
            </w:r>
          </w:p>
          <w:p w14:paraId="1405CE1D" w14:textId="77777777" w:rsidR="00B64763" w:rsidRDefault="00A047D4">
            <w:pPr>
              <w:pStyle w:val="Listenabsatz"/>
              <w:numPr>
                <w:ilvl w:val="0"/>
                <w:numId w:val="18"/>
              </w:numPr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Sprache und Interaktion im diagnostischen Prozess, Gesprächs-, Führungs-methoden</w:t>
            </w:r>
          </w:p>
        </w:tc>
      </w:tr>
      <w:tr w:rsidR="00B64763" w14:paraId="5EBB7C72" w14:textId="77777777">
        <w:tc>
          <w:tcPr>
            <w:tcW w:w="2268" w:type="dxa"/>
            <w:gridSpan w:val="2"/>
          </w:tcPr>
          <w:p w14:paraId="2AF7B6D9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Qualifikationsziele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</w:tcPr>
          <w:p w14:paraId="7C2E5E06" w14:textId="77777777" w:rsidR="00B64763" w:rsidRDefault="00A047D4">
            <w:pPr>
              <w:pStyle w:val="Listenabsatz"/>
              <w:numPr>
                <w:ilvl w:val="0"/>
                <w:numId w:val="18"/>
              </w:numPr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psychodiagnostische Methoden der Persönlichkeits-, Leistungs- und neuro</w:t>
            </w:r>
            <w:r>
              <w:rPr>
                <w:rFonts w:cs="Arial"/>
                <w:sz w:val="20"/>
                <w:szCs w:val="20"/>
              </w:rPr>
              <w:t>-psychologischen Diagnostik bei Personen aller Altersgruppen nach wissen-</w:t>
            </w:r>
            <w:proofErr w:type="spellStart"/>
            <w:r>
              <w:rPr>
                <w:rFonts w:cs="Arial"/>
                <w:sz w:val="20"/>
                <w:szCs w:val="20"/>
              </w:rPr>
              <w:t>schaftlich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-methodischen Grundlagen, insbesondere solchen der Objektivität, Zuverlässigkeit und Gültigkeit, beurteilen, situations- und </w:t>
            </w:r>
            <w:proofErr w:type="spellStart"/>
            <w:r>
              <w:rPr>
                <w:rFonts w:cs="Arial"/>
                <w:sz w:val="20"/>
                <w:szCs w:val="20"/>
              </w:rPr>
              <w:t>individuums</w:t>
            </w:r>
            <w:proofErr w:type="spellEnd"/>
            <w:r>
              <w:rPr>
                <w:rFonts w:cs="Arial"/>
                <w:sz w:val="20"/>
                <w:szCs w:val="20"/>
              </w:rPr>
              <w:t>-/</w:t>
            </w:r>
            <w:proofErr w:type="spellStart"/>
            <w:r>
              <w:rPr>
                <w:rFonts w:cs="Arial"/>
                <w:sz w:val="20"/>
                <w:szCs w:val="20"/>
              </w:rPr>
              <w:t>klienten</w:t>
            </w:r>
            <w:proofErr w:type="spellEnd"/>
            <w:r>
              <w:rPr>
                <w:rFonts w:cs="Arial"/>
                <w:sz w:val="20"/>
                <w:szCs w:val="20"/>
              </w:rPr>
              <w:t>-/patientenangemessen auswä</w:t>
            </w:r>
            <w:r>
              <w:rPr>
                <w:rFonts w:cs="Arial"/>
                <w:sz w:val="20"/>
                <w:szCs w:val="20"/>
              </w:rPr>
              <w:t>hlen und einsetzen können, sowie die Ergebnisse bewerten können</w:t>
            </w:r>
          </w:p>
          <w:p w14:paraId="19D9F90E" w14:textId="77777777" w:rsidR="00B64763" w:rsidRDefault="00A047D4">
            <w:pPr>
              <w:pStyle w:val="Listenabsatz"/>
              <w:numPr>
                <w:ilvl w:val="0"/>
                <w:numId w:val="18"/>
              </w:numPr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Erwerb von Kenntnissen und Techniken für die psychologisch-diagnostische und interventive Praxis, in der auch Einzelfall bezogen von Psychologen praktische Probleme gelöst werden</w:t>
            </w:r>
          </w:p>
          <w:p w14:paraId="5A343EB7" w14:textId="77777777" w:rsidR="00B64763" w:rsidRDefault="00A047D4">
            <w:pPr>
              <w:pStyle w:val="Listenabsatz"/>
              <w:numPr>
                <w:ilvl w:val="0"/>
                <w:numId w:val="18"/>
              </w:numPr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psychologisch</w:t>
            </w:r>
            <w:r>
              <w:rPr>
                <w:rFonts w:cs="Arial"/>
                <w:sz w:val="20"/>
                <w:szCs w:val="20"/>
              </w:rPr>
              <w:t>e Tests unter Berücksichtigung der Prinzipien der Testtheorien und Testkonstruktion entwickeln können sowie die Güte diagnostischer Erhebungs-methoden wissenschaftlich prüfen und beurteilen können</w:t>
            </w:r>
          </w:p>
          <w:p w14:paraId="2156C7E7" w14:textId="77777777" w:rsidR="00B64763" w:rsidRDefault="00A047D4">
            <w:pPr>
              <w:pStyle w:val="Listenabsatz"/>
              <w:numPr>
                <w:ilvl w:val="0"/>
                <w:numId w:val="18"/>
              </w:numPr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Diagnostische Information erheben können (auch klinisch/ana</w:t>
            </w:r>
            <w:r>
              <w:rPr>
                <w:rFonts w:cs="Arial"/>
                <w:sz w:val="20"/>
                <w:szCs w:val="20"/>
              </w:rPr>
              <w:t xml:space="preserve">mnestisch relevante Befunde), Gutachten erstellen können und die Kriterien kategorialer Diagnostik psychischer Störungen unter Berücksichtigung der Kennzeichen von Klassifikationssystemen unter Verwendung wissenschaftlich evaluierter, standardisierter und </w:t>
            </w:r>
            <w:r>
              <w:rPr>
                <w:rFonts w:cs="Arial"/>
                <w:sz w:val="20"/>
                <w:szCs w:val="20"/>
              </w:rPr>
              <w:t>strukturierter Patientenbefragungen im Einzelfall anwenden können</w:t>
            </w:r>
          </w:p>
          <w:p w14:paraId="193F9F18" w14:textId="77777777" w:rsidR="00B64763" w:rsidRDefault="00A047D4">
            <w:pPr>
              <w:pStyle w:val="Listenabsatz"/>
              <w:numPr>
                <w:ilvl w:val="0"/>
                <w:numId w:val="18"/>
              </w:numPr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Lesen und </w:t>
            </w:r>
            <w:proofErr w:type="spellStart"/>
            <w:r>
              <w:rPr>
                <w:rFonts w:cs="Arial"/>
                <w:sz w:val="20"/>
                <w:szCs w:val="20"/>
              </w:rPr>
              <w:t>Verstehen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wissenschaftlicher, auch englischsprachiger Texte</w:t>
            </w:r>
          </w:p>
          <w:p w14:paraId="38C71BB5" w14:textId="77777777" w:rsidR="00B64763" w:rsidRDefault="00A047D4">
            <w:pPr>
              <w:pStyle w:val="Listenabsatz"/>
              <w:numPr>
                <w:ilvl w:val="0"/>
                <w:numId w:val="18"/>
              </w:numPr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Präsentation und Diskussion wissenschaftlicher Thesen und Sachverhalte</w:t>
            </w:r>
          </w:p>
          <w:p w14:paraId="497ECD3D" w14:textId="77777777" w:rsidR="00B64763" w:rsidRDefault="00A047D4">
            <w:pPr>
              <w:pStyle w:val="Listenabsatz"/>
              <w:numPr>
                <w:ilvl w:val="0"/>
                <w:numId w:val="18"/>
              </w:numPr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Kompetenzen im Bereich der Qualitätsevaluation di</w:t>
            </w:r>
            <w:r>
              <w:rPr>
                <w:rFonts w:cs="Arial"/>
                <w:sz w:val="20"/>
                <w:szCs w:val="20"/>
              </w:rPr>
              <w:t>agnostischer Verfahren</w:t>
            </w:r>
          </w:p>
          <w:p w14:paraId="209478E0" w14:textId="77777777" w:rsidR="00B64763" w:rsidRDefault="00A047D4">
            <w:pPr>
              <w:pStyle w:val="Listenabsatz"/>
              <w:numPr>
                <w:ilvl w:val="0"/>
                <w:numId w:val="18"/>
              </w:numPr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sachgemäße Interpretation und Handhabung statistischer Verfahren</w:t>
            </w:r>
          </w:p>
          <w:p w14:paraId="7AEDE96F" w14:textId="77777777" w:rsidR="00B64763" w:rsidRDefault="00A047D4">
            <w:pPr>
              <w:pStyle w:val="Listenabsatz"/>
              <w:numPr>
                <w:ilvl w:val="0"/>
                <w:numId w:val="18"/>
              </w:numPr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Kenntnis von Gesprächsführungs- und Beobachtungstechniken</w:t>
            </w:r>
          </w:p>
          <w:p w14:paraId="14215325" w14:textId="77777777" w:rsidR="00B64763" w:rsidRDefault="00A047D4">
            <w:pPr>
              <w:pStyle w:val="Listenabsatz"/>
              <w:numPr>
                <w:ilvl w:val="0"/>
                <w:numId w:val="18"/>
              </w:numPr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Optimierung des Kommunikationsverhaltens</w:t>
            </w:r>
          </w:p>
          <w:p w14:paraId="5D7F63D1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  <w:p w14:paraId="7B253DA9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</w:tc>
      </w:tr>
      <w:tr w:rsidR="00B64763" w14:paraId="38A36218" w14:textId="77777777" w:rsidTr="00672D78">
        <w:trPr>
          <w:trHeight w:val="289"/>
        </w:trPr>
        <w:tc>
          <w:tcPr>
            <w:tcW w:w="9468" w:type="dxa"/>
            <w:gridSpan w:val="12"/>
            <w:tcBorders>
              <w:top w:val="single" w:sz="4" w:space="0" w:color="000000"/>
              <w:right w:val="single" w:sz="4" w:space="0" w:color="auto"/>
            </w:tcBorders>
            <w:shd w:val="clear" w:color="auto" w:fill="CCECFF"/>
          </w:tcPr>
          <w:p w14:paraId="59A20B96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lastRenderedPageBreak/>
              <w:t>2. Lehr- und Lernformen</w:t>
            </w:r>
          </w:p>
        </w:tc>
      </w:tr>
      <w:tr w:rsidR="00B64763" w14:paraId="5F0D574B" w14:textId="77777777">
        <w:tc>
          <w:tcPr>
            <w:tcW w:w="2268" w:type="dxa"/>
            <w:gridSpan w:val="2"/>
            <w:vMerge w:val="restart"/>
          </w:tcPr>
          <w:p w14:paraId="6EF6FC12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  <w:p w14:paraId="14313813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9" w:type="dxa"/>
          </w:tcPr>
          <w:p w14:paraId="3F40FC5B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LV-Art</w:t>
            </w:r>
          </w:p>
        </w:tc>
        <w:tc>
          <w:tcPr>
            <w:tcW w:w="2126" w:type="dxa"/>
            <w:gridSpan w:val="3"/>
          </w:tcPr>
          <w:p w14:paraId="3B1E0587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Thema </w:t>
            </w:r>
          </w:p>
        </w:tc>
        <w:tc>
          <w:tcPr>
            <w:tcW w:w="1276" w:type="dxa"/>
            <w:gridSpan w:val="2"/>
          </w:tcPr>
          <w:p w14:paraId="09C6D70D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Unterrichts-sprache</w:t>
            </w:r>
          </w:p>
        </w:tc>
        <w:tc>
          <w:tcPr>
            <w:tcW w:w="992" w:type="dxa"/>
          </w:tcPr>
          <w:p w14:paraId="2C34BA62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Gruppen-größe</w:t>
            </w:r>
          </w:p>
        </w:tc>
        <w:tc>
          <w:tcPr>
            <w:tcW w:w="709" w:type="dxa"/>
            <w:gridSpan w:val="2"/>
          </w:tcPr>
          <w:p w14:paraId="7DDEFEF7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SWS</w:t>
            </w: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14:paraId="6EE840DD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Workload [h]</w:t>
            </w:r>
          </w:p>
        </w:tc>
      </w:tr>
      <w:tr w:rsidR="00B64763" w14:paraId="287C00BD" w14:textId="77777777">
        <w:tc>
          <w:tcPr>
            <w:tcW w:w="2268" w:type="dxa"/>
            <w:gridSpan w:val="2"/>
            <w:vMerge/>
          </w:tcPr>
          <w:p w14:paraId="1DDABF93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9" w:type="dxa"/>
          </w:tcPr>
          <w:p w14:paraId="6BF43062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</w:t>
            </w:r>
          </w:p>
        </w:tc>
        <w:tc>
          <w:tcPr>
            <w:tcW w:w="2126" w:type="dxa"/>
            <w:gridSpan w:val="3"/>
          </w:tcPr>
          <w:p w14:paraId="11F11278" w14:textId="77777777" w:rsidR="00B64763" w:rsidRDefault="00A047D4">
            <w:pPr>
              <w:spacing w:before="60"/>
              <w:ind w:left="77" w:hanging="7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WS: „Grundlagen der Diagnostik“</w:t>
            </w:r>
          </w:p>
        </w:tc>
        <w:tc>
          <w:tcPr>
            <w:tcW w:w="1276" w:type="dxa"/>
            <w:gridSpan w:val="2"/>
          </w:tcPr>
          <w:p w14:paraId="685E4A9A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dt.</w:t>
            </w:r>
          </w:p>
        </w:tc>
        <w:tc>
          <w:tcPr>
            <w:tcW w:w="992" w:type="dxa"/>
          </w:tcPr>
          <w:p w14:paraId="0460DAF4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120</w:t>
            </w:r>
          </w:p>
        </w:tc>
        <w:tc>
          <w:tcPr>
            <w:tcW w:w="709" w:type="dxa"/>
            <w:gridSpan w:val="2"/>
          </w:tcPr>
          <w:p w14:paraId="12BC706D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14:paraId="6231B866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60</w:t>
            </w:r>
          </w:p>
        </w:tc>
      </w:tr>
      <w:tr w:rsidR="00B64763" w14:paraId="609FCAAC" w14:textId="77777777">
        <w:tc>
          <w:tcPr>
            <w:tcW w:w="2268" w:type="dxa"/>
            <w:gridSpan w:val="2"/>
            <w:vMerge/>
          </w:tcPr>
          <w:p w14:paraId="38352AC7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9" w:type="dxa"/>
          </w:tcPr>
          <w:p w14:paraId="6AB6DF25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</w:t>
            </w:r>
          </w:p>
        </w:tc>
        <w:tc>
          <w:tcPr>
            <w:tcW w:w="2126" w:type="dxa"/>
            <w:gridSpan w:val="3"/>
          </w:tcPr>
          <w:p w14:paraId="049B79E4" w14:textId="77777777" w:rsidR="00B64763" w:rsidRDefault="00A047D4">
            <w:pPr>
              <w:spacing w:before="60"/>
              <w:ind w:left="77" w:hanging="7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WS: „Grundlagen der Testtheorie“</w:t>
            </w:r>
          </w:p>
        </w:tc>
        <w:tc>
          <w:tcPr>
            <w:tcW w:w="1276" w:type="dxa"/>
            <w:gridSpan w:val="2"/>
          </w:tcPr>
          <w:p w14:paraId="5B9FE56F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dt.</w:t>
            </w:r>
          </w:p>
        </w:tc>
        <w:tc>
          <w:tcPr>
            <w:tcW w:w="992" w:type="dxa"/>
          </w:tcPr>
          <w:p w14:paraId="2031C9B7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</w:t>
            </w:r>
          </w:p>
        </w:tc>
        <w:tc>
          <w:tcPr>
            <w:tcW w:w="709" w:type="dxa"/>
            <w:gridSpan w:val="2"/>
          </w:tcPr>
          <w:p w14:paraId="311424A8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14:paraId="6CCF1D31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60</w:t>
            </w:r>
          </w:p>
        </w:tc>
      </w:tr>
      <w:tr w:rsidR="00B64763" w14:paraId="1278B7E5" w14:textId="77777777">
        <w:trPr>
          <w:trHeight w:val="306"/>
        </w:trPr>
        <w:tc>
          <w:tcPr>
            <w:tcW w:w="9468" w:type="dxa"/>
            <w:gridSpan w:val="12"/>
            <w:tcBorders>
              <w:right w:val="single" w:sz="4" w:space="0" w:color="auto"/>
            </w:tcBorders>
            <w:shd w:val="clear" w:color="auto" w:fill="CCECFF"/>
            <w:vAlign w:val="center"/>
          </w:tcPr>
          <w:p w14:paraId="4913AA4A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3. Voraussetzungen für die Teilnahme am Modul</w:t>
            </w:r>
          </w:p>
        </w:tc>
      </w:tr>
      <w:tr w:rsidR="00B64763" w14:paraId="19C0B332" w14:textId="77777777">
        <w:tc>
          <w:tcPr>
            <w:tcW w:w="2268" w:type="dxa"/>
            <w:gridSpan w:val="2"/>
          </w:tcPr>
          <w:p w14:paraId="3C338BF5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verpflichtend</w:t>
            </w:r>
          </w:p>
          <w:p w14:paraId="208CFF96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nachzuweisen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</w:tcPr>
          <w:p w14:paraId="5C35DF34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keine</w:t>
            </w:r>
          </w:p>
        </w:tc>
      </w:tr>
      <w:tr w:rsidR="00B64763" w14:paraId="55B78946" w14:textId="77777777">
        <w:tc>
          <w:tcPr>
            <w:tcW w:w="2268" w:type="dxa"/>
            <w:gridSpan w:val="2"/>
          </w:tcPr>
          <w:p w14:paraId="10A74ED2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empfohlen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  <w:shd w:val="clear" w:color="auto" w:fill="auto"/>
          </w:tcPr>
          <w:p w14:paraId="7D8796F7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Module </w:t>
            </w:r>
            <w:r>
              <w:rPr>
                <w:rFonts w:cs="Arial"/>
                <w:sz w:val="20"/>
                <w:szCs w:val="20"/>
              </w:rPr>
              <w:t>502102200 Statistik 2 und 552100000 Einführung in empirisch-wissenschaftliches Arbeiten</w:t>
            </w:r>
          </w:p>
        </w:tc>
      </w:tr>
      <w:tr w:rsidR="00B64763" w14:paraId="711F6DAE" w14:textId="77777777">
        <w:trPr>
          <w:trHeight w:val="289"/>
        </w:trPr>
        <w:tc>
          <w:tcPr>
            <w:tcW w:w="9468" w:type="dxa"/>
            <w:gridSpan w:val="12"/>
            <w:tcBorders>
              <w:right w:val="single" w:sz="4" w:space="0" w:color="auto"/>
            </w:tcBorders>
            <w:shd w:val="clear" w:color="auto" w:fill="CCECFF"/>
          </w:tcPr>
          <w:p w14:paraId="7D1A32E5" w14:textId="77777777" w:rsidR="00B64763" w:rsidRDefault="00A047D4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4. Verwendbarkeit des Moduls</w:t>
            </w:r>
          </w:p>
        </w:tc>
      </w:tr>
      <w:tr w:rsidR="00B64763" w14:paraId="7BF7D9D4" w14:textId="77777777">
        <w:tc>
          <w:tcPr>
            <w:tcW w:w="2268" w:type="dxa"/>
            <w:gridSpan w:val="2"/>
            <w:vMerge w:val="restart"/>
            <w:tcBorders>
              <w:top w:val="single" w:sz="4" w:space="0" w:color="auto"/>
              <w:bottom w:val="none" w:sz="4" w:space="0" w:color="000000"/>
            </w:tcBorders>
          </w:tcPr>
          <w:p w14:paraId="5DBF9B07" w14:textId="77777777" w:rsidR="00B64763" w:rsidRDefault="00B647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361" w:type="dxa"/>
            <w:gridSpan w:val="6"/>
          </w:tcPr>
          <w:p w14:paraId="1AAB4E43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Studiengang/Teilstudiengang</w:t>
            </w:r>
          </w:p>
        </w:tc>
        <w:tc>
          <w:tcPr>
            <w:tcW w:w="1417" w:type="dxa"/>
            <w:gridSpan w:val="2"/>
          </w:tcPr>
          <w:p w14:paraId="38E61757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Pflicht-/ Wahlpflicht</w:t>
            </w:r>
          </w:p>
        </w:tc>
        <w:tc>
          <w:tcPr>
            <w:tcW w:w="1422" w:type="dxa"/>
            <w:gridSpan w:val="2"/>
            <w:tcBorders>
              <w:right w:val="single" w:sz="4" w:space="0" w:color="auto"/>
            </w:tcBorders>
          </w:tcPr>
          <w:p w14:paraId="6E1A2484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Fachsemester</w:t>
            </w:r>
          </w:p>
        </w:tc>
      </w:tr>
      <w:tr w:rsidR="00B64763" w14:paraId="1FE0C608" w14:textId="77777777">
        <w:tc>
          <w:tcPr>
            <w:tcW w:w="2268" w:type="dxa"/>
            <w:gridSpan w:val="2"/>
            <w:vMerge/>
            <w:tcBorders>
              <w:top w:val="none" w:sz="4" w:space="0" w:color="000000"/>
              <w:bottom w:val="none" w:sz="4" w:space="0" w:color="000000"/>
            </w:tcBorders>
          </w:tcPr>
          <w:p w14:paraId="6E6CA036" w14:textId="77777777" w:rsidR="00B64763" w:rsidRDefault="00B647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361" w:type="dxa"/>
            <w:gridSpan w:val="6"/>
          </w:tcPr>
          <w:p w14:paraId="584B1DBE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B.Sc. Psychologie  </w:t>
            </w:r>
          </w:p>
        </w:tc>
        <w:tc>
          <w:tcPr>
            <w:tcW w:w="1417" w:type="dxa"/>
            <w:gridSpan w:val="2"/>
          </w:tcPr>
          <w:p w14:paraId="54C0F20A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Pflicht</w:t>
            </w:r>
          </w:p>
        </w:tc>
        <w:tc>
          <w:tcPr>
            <w:tcW w:w="1422" w:type="dxa"/>
            <w:gridSpan w:val="2"/>
            <w:tcBorders>
              <w:right w:val="single" w:sz="4" w:space="0" w:color="auto"/>
            </w:tcBorders>
          </w:tcPr>
          <w:p w14:paraId="091258AE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3.</w:t>
            </w:r>
          </w:p>
        </w:tc>
      </w:tr>
      <w:tr w:rsidR="00B64763" w14:paraId="3F927CF3" w14:textId="77777777">
        <w:trPr>
          <w:trHeight w:val="276"/>
        </w:trPr>
        <w:tc>
          <w:tcPr>
            <w:tcW w:w="8046" w:type="dxa"/>
            <w:gridSpan w:val="10"/>
            <w:tcBorders>
              <w:right w:val="single" w:sz="4" w:space="0" w:color="auto"/>
            </w:tcBorders>
            <w:shd w:val="clear" w:color="auto" w:fill="CCECFF"/>
            <w:vAlign w:val="center"/>
          </w:tcPr>
          <w:p w14:paraId="0704EB41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5. Voraussetzungen für die </w:t>
            </w:r>
            <w:r>
              <w:rPr>
                <w:rFonts w:cs="Arial"/>
                <w:b/>
                <w:sz w:val="22"/>
                <w:szCs w:val="22"/>
              </w:rPr>
              <w:t>Vergabe von Leistungspunkten entsprechend dem ECTS</w:t>
            </w:r>
          </w:p>
        </w:tc>
        <w:tc>
          <w:tcPr>
            <w:tcW w:w="1422" w:type="dxa"/>
            <w:gridSpan w:val="2"/>
            <w:tcBorders>
              <w:right w:val="single" w:sz="4" w:space="0" w:color="auto"/>
            </w:tcBorders>
            <w:shd w:val="clear" w:color="auto" w:fill="CCECFF"/>
            <w:vAlign w:val="center"/>
          </w:tcPr>
          <w:p w14:paraId="62C1CAEB" w14:textId="77777777" w:rsidR="00B64763" w:rsidRDefault="00A047D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6. ECTS-LP</w:t>
            </w:r>
          </w:p>
        </w:tc>
      </w:tr>
      <w:tr w:rsidR="00B64763" w14:paraId="62AF559F" w14:textId="77777777">
        <w:tc>
          <w:tcPr>
            <w:tcW w:w="2268" w:type="dxa"/>
            <w:gridSpan w:val="2"/>
          </w:tcPr>
          <w:p w14:paraId="71D05F79" w14:textId="77777777" w:rsidR="00B64763" w:rsidRDefault="00A047D4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Studienleistung(en) </w:t>
            </w:r>
          </w:p>
        </w:tc>
        <w:tc>
          <w:tcPr>
            <w:tcW w:w="5778" w:type="dxa"/>
            <w:gridSpan w:val="8"/>
            <w:tcBorders>
              <w:right w:val="single" w:sz="4" w:space="0" w:color="auto"/>
            </w:tcBorders>
          </w:tcPr>
          <w:p w14:paraId="61EBA60F" w14:textId="77777777" w:rsidR="00B64763" w:rsidRDefault="00A047D4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S: Moderation einer Diskussions- und Fragerunde (30 h)</w:t>
            </w:r>
          </w:p>
        </w:tc>
        <w:tc>
          <w:tcPr>
            <w:tcW w:w="1422" w:type="dxa"/>
            <w:gridSpan w:val="2"/>
            <w:vMerge w:val="restart"/>
            <w:tcBorders>
              <w:right w:val="single" w:sz="4" w:space="0" w:color="auto"/>
            </w:tcBorders>
          </w:tcPr>
          <w:p w14:paraId="284E6617" w14:textId="77777777" w:rsidR="00B64763" w:rsidRDefault="00A047D4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8</w:t>
            </w:r>
          </w:p>
        </w:tc>
      </w:tr>
      <w:tr w:rsidR="00B64763" w14:paraId="39B3BE03" w14:textId="77777777"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7B74A9B9" w14:textId="77777777" w:rsidR="00B64763" w:rsidRDefault="00A047D4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Prüfungen (inkl. Gewichtung) und Prüfungssprache</w:t>
            </w:r>
          </w:p>
        </w:tc>
        <w:tc>
          <w:tcPr>
            <w:tcW w:w="5778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00CCD" w14:textId="77777777" w:rsidR="00B64763" w:rsidRDefault="00A047D4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Klausur (120 h) (dt.)</w:t>
            </w:r>
          </w:p>
        </w:tc>
        <w:tc>
          <w:tcPr>
            <w:tcW w:w="142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7F236" w14:textId="77777777" w:rsidR="00B64763" w:rsidRDefault="00B6476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B64763" w14:paraId="17915618" w14:textId="77777777">
        <w:trPr>
          <w:trHeight w:val="292"/>
        </w:trPr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CCECFF"/>
          </w:tcPr>
          <w:p w14:paraId="3F8D3C00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7. Häufigkeit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</w:tcBorders>
            <w:shd w:val="clear" w:color="auto" w:fill="CCECFF"/>
          </w:tcPr>
          <w:p w14:paraId="2843ADB5" w14:textId="77777777" w:rsidR="00B64763" w:rsidRDefault="00B64763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</w:tcPr>
          <w:p w14:paraId="476BCD33" w14:textId="77777777" w:rsidR="00B64763" w:rsidRDefault="00A047D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8. Arbeitsaufwand </w:t>
            </w:r>
          </w:p>
        </w:tc>
        <w:tc>
          <w:tcPr>
            <w:tcW w:w="28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0DABEC35" w14:textId="77777777" w:rsidR="00B64763" w:rsidRDefault="00A047D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9. Dauer</w:t>
            </w:r>
          </w:p>
        </w:tc>
      </w:tr>
      <w:tr w:rsidR="00B64763" w14:paraId="74E72C79" w14:textId="77777777"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none" w:sz="4" w:space="0" w:color="000000"/>
            </w:tcBorders>
            <w:tcMar>
              <w:right w:w="57" w:type="dxa"/>
            </w:tcMar>
          </w:tcPr>
          <w:p w14:paraId="3DA089F8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Wintersemester  </w:t>
            </w:r>
          </w:p>
          <w:p w14:paraId="52D9D239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Sommersemester        </w:t>
            </w:r>
          </w:p>
        </w:tc>
        <w:tc>
          <w:tcPr>
            <w:tcW w:w="4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0962BA77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16913931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  <w:r>
              <w:rPr>
                <w:rFonts w:cs="Arial"/>
                <w:sz w:val="20"/>
                <w:szCs w:val="20"/>
              </w:rPr>
              <w:t xml:space="preserve">   </w:t>
            </w:r>
            <w:sdt>
              <w:sdtPr>
                <w:rPr>
                  <w:rFonts w:cs="Arial"/>
                  <w:sz w:val="20"/>
                  <w:szCs w:val="20"/>
                </w:rPr>
                <w:id w:val="-2134161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09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14:paraId="2B980DF8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Winter- und Sommersemester</w:t>
            </w:r>
          </w:p>
        </w:tc>
        <w:tc>
          <w:tcPr>
            <w:tcW w:w="42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</w:tcBorders>
            <w:shd w:val="clear" w:color="auto" w:fill="auto"/>
          </w:tcPr>
          <w:p w14:paraId="035CB96A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  <w:p w14:paraId="1741D494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65186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84E6AA" w14:textId="77777777" w:rsidR="00B64763" w:rsidRPr="00B93AEC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 w:rsidRPr="00B93AEC">
              <w:rPr>
                <w:rFonts w:cs="Arial"/>
                <w:sz w:val="20"/>
                <w:szCs w:val="20"/>
              </w:rPr>
              <w:t>240 h</w:t>
            </w:r>
          </w:p>
        </w:tc>
        <w:tc>
          <w:tcPr>
            <w:tcW w:w="28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1EABD" w14:textId="77777777" w:rsidR="00B64763" w:rsidRPr="00B93AEC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 w:rsidRPr="00B93AEC">
              <w:rPr>
                <w:rFonts w:cs="Arial"/>
                <w:sz w:val="20"/>
                <w:szCs w:val="20"/>
              </w:rPr>
              <w:t>1 Semester</w:t>
            </w:r>
          </w:p>
        </w:tc>
      </w:tr>
      <w:tr w:rsidR="00B64763" w14:paraId="357B8E7F" w14:textId="77777777">
        <w:trPr>
          <w:trHeight w:val="289"/>
        </w:trPr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CCECFF"/>
            <w:vAlign w:val="center"/>
          </w:tcPr>
          <w:p w14:paraId="63A219A9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Modulorganisation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5CBF6466" w14:textId="77777777" w:rsidR="00B64763" w:rsidRDefault="00B64763">
            <w:pPr>
              <w:rPr>
                <w:rFonts w:cs="Arial"/>
                <w:sz w:val="22"/>
                <w:szCs w:val="22"/>
              </w:rPr>
            </w:pPr>
          </w:p>
        </w:tc>
      </w:tr>
      <w:tr w:rsidR="00B64763" w14:paraId="201F25F2" w14:textId="77777777">
        <w:trPr>
          <w:trHeight w:val="289"/>
        </w:trPr>
        <w:tc>
          <w:tcPr>
            <w:tcW w:w="2268" w:type="dxa"/>
            <w:gridSpan w:val="2"/>
            <w:tcBorders>
              <w:top w:val="single" w:sz="4" w:space="0" w:color="auto"/>
            </w:tcBorders>
            <w:vAlign w:val="center"/>
          </w:tcPr>
          <w:p w14:paraId="60167820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Lehrende(r)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90B433B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Prof. Dr. André Beauducel</w:t>
            </w:r>
          </w:p>
        </w:tc>
      </w:tr>
      <w:tr w:rsidR="00B64763" w14:paraId="68FD2543" w14:textId="77777777">
        <w:trPr>
          <w:trHeight w:val="289"/>
        </w:trPr>
        <w:tc>
          <w:tcPr>
            <w:tcW w:w="2268" w:type="dxa"/>
            <w:gridSpan w:val="2"/>
            <w:vAlign w:val="center"/>
          </w:tcPr>
          <w:p w14:paraId="65FF83E3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Modulkoordinator(in)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  <w:vAlign w:val="center"/>
          </w:tcPr>
          <w:p w14:paraId="1673868A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Prof. Dr. André Beauducel</w:t>
            </w:r>
          </w:p>
        </w:tc>
      </w:tr>
      <w:tr w:rsidR="00B64763" w14:paraId="7E0AF43E" w14:textId="77777777">
        <w:tc>
          <w:tcPr>
            <w:tcW w:w="2268" w:type="dxa"/>
            <w:gridSpan w:val="2"/>
            <w:vAlign w:val="center"/>
          </w:tcPr>
          <w:p w14:paraId="528B5FF8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Anbietende </w:t>
            </w:r>
            <w:r>
              <w:rPr>
                <w:rFonts w:cs="Arial"/>
                <w:sz w:val="20"/>
                <w:szCs w:val="20"/>
              </w:rPr>
              <w:t>Organisationseinheit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</w:tcPr>
          <w:p w14:paraId="47ED84C2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Institut für Psychologie</w:t>
            </w:r>
          </w:p>
        </w:tc>
      </w:tr>
      <w:tr w:rsidR="00B64763" w14:paraId="67B13B1E" w14:textId="77777777">
        <w:trPr>
          <w:trHeight w:val="289"/>
        </w:trPr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CCECFF"/>
            <w:vAlign w:val="center"/>
          </w:tcPr>
          <w:p w14:paraId="0548F2B3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Sonstiges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5A938063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</w:tc>
      </w:tr>
      <w:tr w:rsidR="00B64763" w14:paraId="4AC9693E" w14:textId="77777777"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35CFFC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(z. B. Literaturliste)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8A11B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Es besteht Anwesenheitspflicht für Vorlesung und Seminar.</w:t>
            </w:r>
          </w:p>
        </w:tc>
      </w:tr>
      <w:tr w:rsidR="00B64763" w14:paraId="3478AAB2" w14:textId="77777777"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D74099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PsychThApprO</w:t>
            </w:r>
            <w:proofErr w:type="spellEnd"/>
          </w:p>
        </w:tc>
        <w:tc>
          <w:tcPr>
            <w:tcW w:w="720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5F596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Gemäß </w:t>
            </w:r>
            <w:proofErr w:type="spellStart"/>
            <w:r>
              <w:rPr>
                <w:rFonts w:cs="Arial"/>
                <w:sz w:val="20"/>
                <w:szCs w:val="20"/>
              </w:rPr>
              <w:t>PsychThApprO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, Anlage 1, Absatz 6: </w:t>
            </w:r>
          </w:p>
          <w:p w14:paraId="5A3B6AAF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Psychologische Diagnostik (8 von 12 ECTS-LP) </w:t>
            </w:r>
          </w:p>
        </w:tc>
      </w:tr>
    </w:tbl>
    <w:p w14:paraId="14393074" w14:textId="77777777" w:rsidR="00B64763" w:rsidRDefault="00B64763">
      <w:pPr>
        <w:spacing w:after="200" w:line="276" w:lineRule="auto"/>
      </w:pPr>
    </w:p>
    <w:p w14:paraId="7104980C" w14:textId="77777777" w:rsidR="00B64763" w:rsidRDefault="00A047D4">
      <w:pPr>
        <w:spacing w:after="200" w:line="276" w:lineRule="auto"/>
      </w:pPr>
      <w:r>
        <w:br w:type="page" w:clear="all"/>
      </w:r>
    </w:p>
    <w:p w14:paraId="5849F041" w14:textId="1C509BCC" w:rsidR="00B64763" w:rsidRDefault="00A047D4" w:rsidP="00175127">
      <w:pPr>
        <w:pStyle w:val="berschrift2"/>
        <w:ind w:hanging="709"/>
      </w:pPr>
      <w:bookmarkStart w:id="23" w:name="_Toc142643227"/>
      <w:r>
        <w:lastRenderedPageBreak/>
        <w:t>Präventive und rehabilitative Konzepte psychotherapeutischen Handelns sowie Berufsethik und Berufsrecht</w:t>
      </w:r>
      <w:bookmarkEnd w:id="23"/>
    </w:p>
    <w:p w14:paraId="2792DD09" w14:textId="77777777" w:rsidR="00B64763" w:rsidRDefault="00B64763">
      <w:pPr>
        <w:rPr>
          <w:lang w:eastAsia="en-US"/>
        </w:rPr>
      </w:pPr>
    </w:p>
    <w:tbl>
      <w:tblPr>
        <w:tblStyle w:val="Tabellenraster"/>
        <w:tblW w:w="9468" w:type="dxa"/>
        <w:tblBorders>
          <w:top w:val="none" w:sz="0" w:space="0" w:color="auto"/>
          <w:bottom w:val="none" w:sz="0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459"/>
        <w:gridCol w:w="959"/>
        <w:gridCol w:w="850"/>
        <w:gridCol w:w="426"/>
        <w:gridCol w:w="850"/>
        <w:gridCol w:w="1235"/>
        <w:gridCol w:w="41"/>
        <w:gridCol w:w="992"/>
        <w:gridCol w:w="425"/>
        <w:gridCol w:w="284"/>
        <w:gridCol w:w="1138"/>
      </w:tblGrid>
      <w:tr w:rsidR="00B64763" w14:paraId="51D2EF35" w14:textId="77777777">
        <w:trPr>
          <w:trHeight w:val="907"/>
        </w:trPr>
        <w:tc>
          <w:tcPr>
            <w:tcW w:w="6588" w:type="dxa"/>
            <w:gridSpan w:val="7"/>
            <w:tcBorders>
              <w:top w:val="single" w:sz="4" w:space="0" w:color="auto"/>
            </w:tcBorders>
          </w:tcPr>
          <w:p w14:paraId="48365991" w14:textId="77777777" w:rsidR="00B64763" w:rsidRDefault="00A047D4">
            <w:pPr>
              <w:rPr>
                <w:rFonts w:cs="Arial"/>
                <w:b/>
                <w:sz w:val="28"/>
                <w:szCs w:val="28"/>
              </w:rPr>
            </w:pPr>
            <w:r>
              <w:br w:type="page" w:clear="all"/>
            </w:r>
            <w:r>
              <w:br w:type="page" w:clear="all"/>
            </w:r>
            <w:r>
              <w:rPr>
                <w:rFonts w:cs="Arial"/>
                <w:b/>
                <w:sz w:val="28"/>
                <w:szCs w:val="28"/>
              </w:rPr>
              <w:t xml:space="preserve">Modul: Präventive und rehabilitative Konzepte psychotherapeutischen Handelns sowie Berufsethik und </w:t>
            </w:r>
            <w:r>
              <w:rPr>
                <w:rFonts w:cs="Arial"/>
                <w:b/>
                <w:sz w:val="28"/>
                <w:szCs w:val="28"/>
              </w:rPr>
              <w:t>Berufsrecht</w:t>
            </w:r>
          </w:p>
          <w:p w14:paraId="6816EB76" w14:textId="77777777" w:rsidR="00B64763" w:rsidRDefault="00B64763">
            <w:pPr>
              <w:rPr>
                <w:rFonts w:cs="Arial"/>
                <w:b/>
                <w:sz w:val="28"/>
                <w:szCs w:val="28"/>
              </w:rPr>
            </w:pPr>
          </w:p>
          <w:p w14:paraId="5253FB43" w14:textId="77777777" w:rsidR="00B64763" w:rsidRDefault="00A047D4">
            <w:pPr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Modulnr</w:t>
            </w:r>
            <w:proofErr w:type="spellEnd"/>
            <w:r>
              <w:rPr>
                <w:rFonts w:cs="Arial"/>
                <w:sz w:val="22"/>
                <w:szCs w:val="22"/>
              </w:rPr>
              <w:t>./-code: 552102700</w:t>
            </w:r>
          </w:p>
          <w:p w14:paraId="7ADB1AAB" w14:textId="77777777" w:rsidR="00B64763" w:rsidRDefault="00B6476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88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429B1073" w14:textId="77777777" w:rsidR="00B64763" w:rsidRDefault="00A047D4">
            <w:pPr>
              <w:jc w:val="right"/>
              <w:rPr>
                <w:rFonts w:cs="Arial"/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6704" behindDoc="0" locked="0" layoutInCell="1" allowOverlap="1" wp14:anchorId="4586D75E" wp14:editId="6100F9E7">
                      <wp:simplePos x="0" y="0"/>
                      <wp:positionH relativeFrom="page">
                        <wp:posOffset>50482</wp:posOffset>
                      </wp:positionH>
                      <wp:positionV relativeFrom="page">
                        <wp:posOffset>52070</wp:posOffset>
                      </wp:positionV>
                      <wp:extent cx="1754232" cy="679502"/>
                      <wp:effectExtent l="0" t="0" r="0" b="6350"/>
                      <wp:wrapNone/>
                      <wp:docPr id="16" name="Grafik 1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UNI_Bonn_Logo_Standard_RZ.e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754232" cy="67950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oel="http://schemas.microsoft.com/office/2019/extlst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5" o:spid="_x0000_s15" type="#_x0000_t75" style="position:absolute;z-index:251656704;o:allowoverlap:true;o:allowincell:true;mso-position-horizontal-relative:page;margin-left:4.0pt;mso-position-horizontal:absolute;mso-position-vertical-relative:page;margin-top:4.1pt;mso-position-vertical:absolute;width:138.1pt;height:53.5pt;mso-wrap-distance-left:9.0pt;mso-wrap-distance-top:0.0pt;mso-wrap-distance-right:9.0pt;mso-wrap-distance-bottom:0.0pt;" stroked="false">
                      <v:path textboxrect="0,0,0,0"/>
                      <v:imagedata r:id="rId13" o:title=""/>
                    </v:shape>
                  </w:pict>
                </mc:Fallback>
              </mc:AlternateContent>
            </w:r>
          </w:p>
        </w:tc>
      </w:tr>
      <w:tr w:rsidR="00B64763" w14:paraId="52076DEF" w14:textId="77777777">
        <w:trPr>
          <w:trHeight w:val="289"/>
        </w:trPr>
        <w:tc>
          <w:tcPr>
            <w:tcW w:w="9468" w:type="dxa"/>
            <w:gridSpan w:val="12"/>
            <w:tcBorders>
              <w:right w:val="single" w:sz="4" w:space="0" w:color="auto"/>
            </w:tcBorders>
            <w:shd w:val="clear" w:color="auto" w:fill="CCECFF"/>
          </w:tcPr>
          <w:p w14:paraId="242F9F85" w14:textId="77777777" w:rsidR="00B64763" w:rsidRDefault="00A047D4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1. Inhalte und Qualifikationsziele</w:t>
            </w:r>
          </w:p>
        </w:tc>
      </w:tr>
      <w:tr w:rsidR="00B64763" w14:paraId="3F500480" w14:textId="77777777">
        <w:tc>
          <w:tcPr>
            <w:tcW w:w="2268" w:type="dxa"/>
            <w:gridSpan w:val="2"/>
          </w:tcPr>
          <w:p w14:paraId="021141A5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Inhalte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</w:tcPr>
          <w:p w14:paraId="6B1005EB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Präventive und rehabilitative Konzepte:</w:t>
            </w:r>
          </w:p>
          <w:p w14:paraId="60C0044E" w14:textId="77777777" w:rsidR="00B64763" w:rsidRDefault="00A047D4">
            <w:pPr>
              <w:pStyle w:val="Listenabsatz"/>
              <w:numPr>
                <w:ilvl w:val="0"/>
                <w:numId w:val="19"/>
              </w:numPr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Kennzeichen, Ziele, Aufgaben, Indikationen und Methoden von Prävention und Rehabilitation unter Berücksichtigung der </w:t>
            </w:r>
            <w:r>
              <w:rPr>
                <w:rFonts w:cs="Arial"/>
                <w:sz w:val="20"/>
                <w:szCs w:val="20"/>
              </w:rPr>
              <w:t>Belange unterschiedlicher Altersgruppen, Störungsbilder und Funktionsbereiche.</w:t>
            </w:r>
          </w:p>
          <w:p w14:paraId="4171FF86" w14:textId="77777777" w:rsidR="00B64763" w:rsidRDefault="00A047D4">
            <w:pPr>
              <w:pStyle w:val="Listenabsatz"/>
              <w:numPr>
                <w:ilvl w:val="0"/>
                <w:numId w:val="19"/>
              </w:numPr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Präventionsprogramme und Rehabilitationsansätze unter Berücksichtigung der Belange unterschiedlicher Altersgruppen</w:t>
            </w:r>
          </w:p>
          <w:p w14:paraId="4D6493B1" w14:textId="77777777" w:rsidR="00B64763" w:rsidRDefault="00A047D4">
            <w:pPr>
              <w:pStyle w:val="Listenabsatz"/>
              <w:numPr>
                <w:ilvl w:val="0"/>
                <w:numId w:val="19"/>
              </w:numPr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Rechtliche Rahmenbedingungen präventiver und rehabilitativer M</w:t>
            </w:r>
            <w:r>
              <w:rPr>
                <w:rFonts w:cs="Arial"/>
                <w:sz w:val="20"/>
                <w:szCs w:val="20"/>
              </w:rPr>
              <w:t>aßnahmen</w:t>
            </w:r>
          </w:p>
          <w:p w14:paraId="2682C93D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Berufsethik und Berufsrecht: </w:t>
            </w:r>
          </w:p>
          <w:p w14:paraId="026EFE22" w14:textId="77777777" w:rsidR="00B64763" w:rsidRDefault="00A047D4">
            <w:pPr>
              <w:pStyle w:val="Listenabsatz"/>
              <w:numPr>
                <w:ilvl w:val="0"/>
                <w:numId w:val="19"/>
              </w:numPr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Ethik in Forschung und Praxis</w:t>
            </w:r>
          </w:p>
          <w:p w14:paraId="77181113" w14:textId="77777777" w:rsidR="00B64763" w:rsidRDefault="00A047D4">
            <w:pPr>
              <w:pStyle w:val="Listenabsatz"/>
              <w:numPr>
                <w:ilvl w:val="0"/>
                <w:numId w:val="19"/>
              </w:numPr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Berufsrechtliche Rahmenbedingungen psychotherapeutischen Handelns</w:t>
            </w:r>
          </w:p>
          <w:p w14:paraId="715404FB" w14:textId="77777777" w:rsidR="00B64763" w:rsidRDefault="00A047D4">
            <w:pPr>
              <w:pStyle w:val="Listenabsatz"/>
              <w:numPr>
                <w:ilvl w:val="0"/>
                <w:numId w:val="19"/>
              </w:numPr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Sozialrechtliche Rahmenbedingungen der psychotherapeutischen Versorgung</w:t>
            </w:r>
          </w:p>
        </w:tc>
      </w:tr>
      <w:tr w:rsidR="00B64763" w14:paraId="50D3273D" w14:textId="77777777">
        <w:tc>
          <w:tcPr>
            <w:tcW w:w="2268" w:type="dxa"/>
            <w:gridSpan w:val="2"/>
          </w:tcPr>
          <w:p w14:paraId="7BC96AF4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Qualifikationsziele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</w:tcPr>
          <w:p w14:paraId="79190547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Präventive und </w:t>
            </w:r>
            <w:r>
              <w:rPr>
                <w:rFonts w:cs="Arial"/>
                <w:sz w:val="20"/>
                <w:szCs w:val="20"/>
              </w:rPr>
              <w:t>rehabilitative Konzepte:</w:t>
            </w:r>
          </w:p>
          <w:p w14:paraId="4FEC71B3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Die studierenden Personen:</w:t>
            </w:r>
          </w:p>
          <w:p w14:paraId="3CD2B213" w14:textId="77777777" w:rsidR="00B64763" w:rsidRDefault="00A047D4">
            <w:pPr>
              <w:pStyle w:val="Listenabsatz"/>
              <w:numPr>
                <w:ilvl w:val="0"/>
                <w:numId w:val="19"/>
              </w:num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beurteilen aufgrund der Wirksamkeit von verhaltens- und verhältnisorientierten Präventions-, Interventions- und Rehabilitationsmerkmalen und -konzepten deren Nutzen zum Erhalt oder zur Wiederherstellung v</w:t>
            </w:r>
            <w:r>
              <w:rPr>
                <w:rFonts w:cs="Arial"/>
                <w:sz w:val="20"/>
                <w:szCs w:val="20"/>
              </w:rPr>
              <w:t xml:space="preserve">on Gesundheit oder zur Verminderung von Gesundheitsbeeinträchtigungen, </w:t>
            </w:r>
          </w:p>
          <w:p w14:paraId="7A0658C4" w14:textId="77777777" w:rsidR="00B64763" w:rsidRDefault="00A047D4">
            <w:pPr>
              <w:pStyle w:val="Listenabsatz"/>
              <w:numPr>
                <w:ilvl w:val="0"/>
                <w:numId w:val="19"/>
              </w:num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erkennen gesundheitsrelevante Aspekte verschiedener Lebenswelten einschließlich der vorhandenen Ressourcen und Resilienzfaktoren, </w:t>
            </w:r>
          </w:p>
          <w:p w14:paraId="60885D8C" w14:textId="77777777" w:rsidR="00B64763" w:rsidRDefault="00A047D4">
            <w:pPr>
              <w:pStyle w:val="Listenabsatz"/>
              <w:numPr>
                <w:ilvl w:val="0"/>
                <w:numId w:val="19"/>
              </w:num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nutzen die Schnittstellen und Kooperationsmöglichkeit</w:t>
            </w:r>
            <w:r>
              <w:rPr>
                <w:rFonts w:cs="Arial"/>
                <w:sz w:val="20"/>
                <w:szCs w:val="20"/>
              </w:rPr>
              <w:t>en von Lebens-, Versorgungs- oder Organisationsbereichen und unterstützen den Ausbau von weiteren Schnittstellen und Kooperationsmöglichkeiten, d) verfügen über Grundkenntnisse der sozialrechtlichen, zivilrechtlichen und weiteren einschlägigen Vorschriften</w:t>
            </w:r>
            <w:r>
              <w:rPr>
                <w:rFonts w:cs="Arial"/>
                <w:sz w:val="20"/>
                <w:szCs w:val="20"/>
              </w:rPr>
              <w:t xml:space="preserve"> zum Kinderschutz sowie der angrenzenden Rechtsgebiete.</w:t>
            </w:r>
          </w:p>
          <w:p w14:paraId="6A79B7EC" w14:textId="77777777" w:rsidR="00B64763" w:rsidRDefault="00A047D4">
            <w:pPr>
              <w:pStyle w:val="Listenabsatz"/>
              <w:numPr>
                <w:ilvl w:val="0"/>
                <w:numId w:val="19"/>
              </w:numPr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Berufsethik und Berufsrecht: </w:t>
            </w:r>
          </w:p>
          <w:p w14:paraId="5A91C06F" w14:textId="77777777" w:rsidR="00B64763" w:rsidRDefault="00A047D4">
            <w:pPr>
              <w:pStyle w:val="Listenabsatz"/>
              <w:numPr>
                <w:ilvl w:val="0"/>
                <w:numId w:val="19"/>
              </w:numPr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ethische Prinzipien für wissenschaftliches und praktisches Handeln formulieren, einschätzen und anwenden können</w:t>
            </w:r>
          </w:p>
          <w:p w14:paraId="24904B27" w14:textId="77777777" w:rsidR="00B64763" w:rsidRDefault="00A047D4">
            <w:pPr>
              <w:pStyle w:val="Listenabsatz"/>
              <w:numPr>
                <w:ilvl w:val="0"/>
                <w:numId w:val="19"/>
              </w:numPr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Verstöße gegen ethische Prinzipien im wissenschaftlichen u</w:t>
            </w:r>
            <w:r>
              <w:rPr>
                <w:rFonts w:cs="Arial"/>
                <w:sz w:val="20"/>
                <w:szCs w:val="20"/>
              </w:rPr>
              <w:t>nd praktischen Handeln erkennen und gegensteuernde Maßnahmen ergreifen können</w:t>
            </w:r>
          </w:p>
          <w:p w14:paraId="4E9FCF10" w14:textId="77777777" w:rsidR="00B64763" w:rsidRDefault="00A047D4">
            <w:pPr>
              <w:pStyle w:val="Listenabsatz"/>
              <w:numPr>
                <w:ilvl w:val="0"/>
                <w:numId w:val="19"/>
              </w:numPr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Reflektion des eigenen berufs-ethischen Handelns</w:t>
            </w:r>
          </w:p>
          <w:p w14:paraId="63D785FB" w14:textId="77777777" w:rsidR="00B64763" w:rsidRDefault="00A047D4">
            <w:pPr>
              <w:pStyle w:val="Listenabsatz"/>
              <w:numPr>
                <w:ilvl w:val="0"/>
                <w:numId w:val="19"/>
              </w:numPr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Fähigkeit zur Abwägung verschiedener ethischer Betrachtungsperspektiven</w:t>
            </w:r>
          </w:p>
          <w:p w14:paraId="4182C52D" w14:textId="27AE5972" w:rsidR="00B64763" w:rsidRPr="00672D78" w:rsidRDefault="00A047D4" w:rsidP="00672D78">
            <w:pPr>
              <w:pStyle w:val="Listenabsatz"/>
              <w:numPr>
                <w:ilvl w:val="0"/>
                <w:numId w:val="19"/>
              </w:numPr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 w:rsidRPr="00CA6C7B">
              <w:rPr>
                <w:rFonts w:cs="Arial"/>
                <w:sz w:val="20"/>
                <w:szCs w:val="20"/>
              </w:rPr>
              <w:t xml:space="preserve">Präventionsprogramme und </w:t>
            </w:r>
            <w:r w:rsidRPr="00CA6C7B">
              <w:rPr>
                <w:rFonts w:cs="Arial"/>
                <w:sz w:val="20"/>
                <w:szCs w:val="20"/>
              </w:rPr>
              <w:t>Rehabilitationsansätze unter Berücksichtigung der Belange unterschiedlicher Alters- und Patientengruppen.</w:t>
            </w:r>
          </w:p>
        </w:tc>
      </w:tr>
      <w:tr w:rsidR="00B64763" w14:paraId="28B19268" w14:textId="77777777">
        <w:trPr>
          <w:trHeight w:val="289"/>
        </w:trPr>
        <w:tc>
          <w:tcPr>
            <w:tcW w:w="9468" w:type="dxa"/>
            <w:gridSpan w:val="12"/>
            <w:tcBorders>
              <w:right w:val="single" w:sz="4" w:space="0" w:color="auto"/>
            </w:tcBorders>
            <w:shd w:val="clear" w:color="auto" w:fill="CCECFF"/>
          </w:tcPr>
          <w:p w14:paraId="4F952B79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2. Lehr- und Lernformen</w:t>
            </w:r>
          </w:p>
        </w:tc>
      </w:tr>
      <w:tr w:rsidR="00B64763" w14:paraId="7C5A9509" w14:textId="77777777">
        <w:tc>
          <w:tcPr>
            <w:tcW w:w="2268" w:type="dxa"/>
            <w:gridSpan w:val="2"/>
            <w:vMerge w:val="restart"/>
          </w:tcPr>
          <w:p w14:paraId="3F4A6444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  <w:p w14:paraId="23F55F4B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9" w:type="dxa"/>
          </w:tcPr>
          <w:p w14:paraId="17558AE1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LV-Art</w:t>
            </w:r>
          </w:p>
        </w:tc>
        <w:tc>
          <w:tcPr>
            <w:tcW w:w="2126" w:type="dxa"/>
            <w:gridSpan w:val="3"/>
          </w:tcPr>
          <w:p w14:paraId="47BD89EB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Thema </w:t>
            </w:r>
          </w:p>
        </w:tc>
        <w:tc>
          <w:tcPr>
            <w:tcW w:w="1276" w:type="dxa"/>
            <w:gridSpan w:val="2"/>
          </w:tcPr>
          <w:p w14:paraId="4D60CE58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Unterrichts-sprache</w:t>
            </w:r>
          </w:p>
        </w:tc>
        <w:tc>
          <w:tcPr>
            <w:tcW w:w="992" w:type="dxa"/>
          </w:tcPr>
          <w:p w14:paraId="15D8D4DF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Gruppen-größe</w:t>
            </w:r>
          </w:p>
        </w:tc>
        <w:tc>
          <w:tcPr>
            <w:tcW w:w="709" w:type="dxa"/>
            <w:gridSpan w:val="2"/>
          </w:tcPr>
          <w:p w14:paraId="3A6B2CC1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SWS</w:t>
            </w: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14:paraId="3CA0B55D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Workload [h]</w:t>
            </w:r>
          </w:p>
        </w:tc>
      </w:tr>
      <w:tr w:rsidR="00B64763" w14:paraId="4F18791A" w14:textId="77777777">
        <w:tc>
          <w:tcPr>
            <w:tcW w:w="2268" w:type="dxa"/>
            <w:gridSpan w:val="2"/>
            <w:vMerge/>
          </w:tcPr>
          <w:p w14:paraId="3A147BD2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9" w:type="dxa"/>
          </w:tcPr>
          <w:p w14:paraId="3EDF0360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Ü</w:t>
            </w:r>
          </w:p>
        </w:tc>
        <w:tc>
          <w:tcPr>
            <w:tcW w:w="2126" w:type="dxa"/>
            <w:gridSpan w:val="3"/>
          </w:tcPr>
          <w:p w14:paraId="0C915CC9" w14:textId="66AA41B4" w:rsidR="00B64763" w:rsidRDefault="00A047D4">
            <w:pPr>
              <w:spacing w:before="60"/>
              <w:ind w:left="77" w:hanging="7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SS: „Präventive und rehabilitative Konzepte </w:t>
            </w:r>
            <w:r>
              <w:rPr>
                <w:rFonts w:cs="Arial"/>
                <w:sz w:val="20"/>
                <w:szCs w:val="20"/>
              </w:rPr>
              <w:t>sowie Berufsethik und Berufsrecht psycho</w:t>
            </w:r>
            <w:r w:rsidR="00672D78">
              <w:rPr>
                <w:rFonts w:cs="Arial"/>
                <w:sz w:val="20"/>
                <w:szCs w:val="20"/>
              </w:rPr>
              <w:t>-</w:t>
            </w:r>
            <w:r>
              <w:rPr>
                <w:rFonts w:cs="Arial"/>
                <w:sz w:val="20"/>
                <w:szCs w:val="20"/>
              </w:rPr>
              <w:t>therapeutischen Handelns“</w:t>
            </w:r>
          </w:p>
        </w:tc>
        <w:tc>
          <w:tcPr>
            <w:tcW w:w="1276" w:type="dxa"/>
            <w:gridSpan w:val="2"/>
          </w:tcPr>
          <w:p w14:paraId="3FA13581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dt.</w:t>
            </w:r>
          </w:p>
        </w:tc>
        <w:tc>
          <w:tcPr>
            <w:tcW w:w="992" w:type="dxa"/>
          </w:tcPr>
          <w:p w14:paraId="268E6F54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45</w:t>
            </w:r>
          </w:p>
        </w:tc>
        <w:tc>
          <w:tcPr>
            <w:tcW w:w="709" w:type="dxa"/>
            <w:gridSpan w:val="2"/>
          </w:tcPr>
          <w:p w14:paraId="4151BEB6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14:paraId="780E13BF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</w:t>
            </w:r>
          </w:p>
        </w:tc>
      </w:tr>
      <w:tr w:rsidR="00B64763" w14:paraId="4E169F0C" w14:textId="77777777" w:rsidTr="00672D78">
        <w:trPr>
          <w:trHeight w:val="306"/>
        </w:trPr>
        <w:tc>
          <w:tcPr>
            <w:tcW w:w="9468" w:type="dxa"/>
            <w:gridSpan w:val="12"/>
            <w:tcBorders>
              <w:top w:val="single" w:sz="4" w:space="0" w:color="000000"/>
              <w:right w:val="single" w:sz="4" w:space="0" w:color="auto"/>
            </w:tcBorders>
            <w:shd w:val="clear" w:color="auto" w:fill="CCECFF"/>
            <w:vAlign w:val="center"/>
          </w:tcPr>
          <w:p w14:paraId="64EF5ED9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lastRenderedPageBreak/>
              <w:t>3. Voraussetzungen für die Teilnahme am Modul</w:t>
            </w:r>
          </w:p>
        </w:tc>
      </w:tr>
      <w:tr w:rsidR="00B64763" w14:paraId="18BFF502" w14:textId="77777777">
        <w:tc>
          <w:tcPr>
            <w:tcW w:w="2268" w:type="dxa"/>
            <w:gridSpan w:val="2"/>
          </w:tcPr>
          <w:p w14:paraId="54E05EA2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verpflichtend</w:t>
            </w:r>
          </w:p>
          <w:p w14:paraId="3E9B4D6F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nachzuweisen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</w:tcPr>
          <w:p w14:paraId="66F67A55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keine</w:t>
            </w:r>
          </w:p>
        </w:tc>
      </w:tr>
      <w:tr w:rsidR="00B64763" w14:paraId="4C47E872" w14:textId="77777777">
        <w:tc>
          <w:tcPr>
            <w:tcW w:w="2268" w:type="dxa"/>
            <w:gridSpan w:val="2"/>
          </w:tcPr>
          <w:p w14:paraId="1727174F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empfohlen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  <w:shd w:val="clear" w:color="auto" w:fill="auto"/>
          </w:tcPr>
          <w:p w14:paraId="51B5F369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Module 502102200 Statistik 2 und 552100000 Einführung in </w:t>
            </w:r>
            <w:r>
              <w:rPr>
                <w:rFonts w:cs="Arial"/>
                <w:sz w:val="20"/>
                <w:szCs w:val="20"/>
              </w:rPr>
              <w:t>empirisch-wissenschaftliches Arbeiten</w:t>
            </w:r>
          </w:p>
        </w:tc>
      </w:tr>
      <w:tr w:rsidR="00B64763" w14:paraId="7C806400" w14:textId="77777777">
        <w:trPr>
          <w:trHeight w:val="289"/>
        </w:trPr>
        <w:tc>
          <w:tcPr>
            <w:tcW w:w="9468" w:type="dxa"/>
            <w:gridSpan w:val="12"/>
            <w:tcBorders>
              <w:right w:val="single" w:sz="4" w:space="0" w:color="auto"/>
            </w:tcBorders>
            <w:shd w:val="clear" w:color="auto" w:fill="CCECFF"/>
          </w:tcPr>
          <w:p w14:paraId="7DAD4D6E" w14:textId="77777777" w:rsidR="00B64763" w:rsidRDefault="00A047D4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4. Verwendbarkeit des Moduls</w:t>
            </w:r>
          </w:p>
        </w:tc>
      </w:tr>
      <w:tr w:rsidR="00B64763" w14:paraId="0FF36A42" w14:textId="77777777">
        <w:tc>
          <w:tcPr>
            <w:tcW w:w="2268" w:type="dxa"/>
            <w:gridSpan w:val="2"/>
            <w:vMerge w:val="restart"/>
            <w:tcBorders>
              <w:top w:val="single" w:sz="4" w:space="0" w:color="auto"/>
              <w:bottom w:val="none" w:sz="4" w:space="0" w:color="000000"/>
            </w:tcBorders>
          </w:tcPr>
          <w:p w14:paraId="64895BB1" w14:textId="77777777" w:rsidR="00B64763" w:rsidRDefault="00B647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361" w:type="dxa"/>
            <w:gridSpan w:val="6"/>
          </w:tcPr>
          <w:p w14:paraId="048F93B5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Studiengang/Teilstudiengang</w:t>
            </w:r>
          </w:p>
        </w:tc>
        <w:tc>
          <w:tcPr>
            <w:tcW w:w="1417" w:type="dxa"/>
            <w:gridSpan w:val="2"/>
          </w:tcPr>
          <w:p w14:paraId="13224AA4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Pflicht-/ Wahlpflicht</w:t>
            </w:r>
          </w:p>
        </w:tc>
        <w:tc>
          <w:tcPr>
            <w:tcW w:w="1422" w:type="dxa"/>
            <w:gridSpan w:val="2"/>
            <w:tcBorders>
              <w:right w:val="single" w:sz="4" w:space="0" w:color="auto"/>
            </w:tcBorders>
          </w:tcPr>
          <w:p w14:paraId="25963EC9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Fachsemester</w:t>
            </w:r>
          </w:p>
        </w:tc>
      </w:tr>
      <w:tr w:rsidR="00B64763" w14:paraId="42A01768" w14:textId="77777777">
        <w:tc>
          <w:tcPr>
            <w:tcW w:w="2268" w:type="dxa"/>
            <w:gridSpan w:val="2"/>
            <w:vMerge/>
            <w:tcBorders>
              <w:top w:val="none" w:sz="4" w:space="0" w:color="000000"/>
              <w:bottom w:val="none" w:sz="4" w:space="0" w:color="000000"/>
            </w:tcBorders>
          </w:tcPr>
          <w:p w14:paraId="08401329" w14:textId="77777777" w:rsidR="00B64763" w:rsidRDefault="00B647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361" w:type="dxa"/>
            <w:gridSpan w:val="6"/>
          </w:tcPr>
          <w:p w14:paraId="1D2BD3AE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B.Sc. Psychologie  </w:t>
            </w:r>
          </w:p>
        </w:tc>
        <w:tc>
          <w:tcPr>
            <w:tcW w:w="1417" w:type="dxa"/>
            <w:gridSpan w:val="2"/>
          </w:tcPr>
          <w:p w14:paraId="35646E23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Pflicht</w:t>
            </w:r>
          </w:p>
        </w:tc>
        <w:tc>
          <w:tcPr>
            <w:tcW w:w="1422" w:type="dxa"/>
            <w:gridSpan w:val="2"/>
            <w:tcBorders>
              <w:right w:val="single" w:sz="4" w:space="0" w:color="auto"/>
            </w:tcBorders>
          </w:tcPr>
          <w:p w14:paraId="68E209D5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4.</w:t>
            </w:r>
          </w:p>
        </w:tc>
      </w:tr>
      <w:tr w:rsidR="00B64763" w14:paraId="71BE9B33" w14:textId="77777777">
        <w:trPr>
          <w:trHeight w:val="276"/>
        </w:trPr>
        <w:tc>
          <w:tcPr>
            <w:tcW w:w="8046" w:type="dxa"/>
            <w:gridSpan w:val="10"/>
            <w:tcBorders>
              <w:right w:val="single" w:sz="4" w:space="0" w:color="auto"/>
            </w:tcBorders>
            <w:shd w:val="clear" w:color="auto" w:fill="CCECFF"/>
            <w:vAlign w:val="center"/>
          </w:tcPr>
          <w:p w14:paraId="3F167D62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5. Voraussetzungen für die Vergabe von Leistungspunkten entsprechend dem ECTS</w:t>
            </w:r>
          </w:p>
        </w:tc>
        <w:tc>
          <w:tcPr>
            <w:tcW w:w="1422" w:type="dxa"/>
            <w:gridSpan w:val="2"/>
            <w:tcBorders>
              <w:right w:val="single" w:sz="4" w:space="0" w:color="auto"/>
            </w:tcBorders>
            <w:shd w:val="clear" w:color="auto" w:fill="CCECFF"/>
            <w:vAlign w:val="center"/>
          </w:tcPr>
          <w:p w14:paraId="5CD4FB6E" w14:textId="77777777" w:rsidR="00B64763" w:rsidRDefault="00A047D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6. </w:t>
            </w:r>
            <w:r>
              <w:rPr>
                <w:rFonts w:cs="Arial"/>
                <w:b/>
                <w:sz w:val="22"/>
                <w:szCs w:val="22"/>
              </w:rPr>
              <w:t>ECTS-LP</w:t>
            </w:r>
          </w:p>
        </w:tc>
      </w:tr>
      <w:tr w:rsidR="00B64763" w14:paraId="088F2A49" w14:textId="77777777">
        <w:tc>
          <w:tcPr>
            <w:tcW w:w="2268" w:type="dxa"/>
            <w:gridSpan w:val="2"/>
          </w:tcPr>
          <w:p w14:paraId="3854F77A" w14:textId="77777777" w:rsidR="00B64763" w:rsidRDefault="00A047D4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Studienleistung(en) </w:t>
            </w:r>
          </w:p>
        </w:tc>
        <w:tc>
          <w:tcPr>
            <w:tcW w:w="5778" w:type="dxa"/>
            <w:gridSpan w:val="8"/>
            <w:tcBorders>
              <w:right w:val="single" w:sz="4" w:space="0" w:color="auto"/>
            </w:tcBorders>
          </w:tcPr>
          <w:p w14:paraId="2EA6D837" w14:textId="77777777" w:rsidR="00B64763" w:rsidRDefault="00A047D4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Referat (10 h) (dt.)</w:t>
            </w:r>
          </w:p>
        </w:tc>
        <w:tc>
          <w:tcPr>
            <w:tcW w:w="1422" w:type="dxa"/>
            <w:gridSpan w:val="2"/>
            <w:vMerge w:val="restart"/>
            <w:tcBorders>
              <w:right w:val="single" w:sz="4" w:space="0" w:color="auto"/>
            </w:tcBorders>
          </w:tcPr>
          <w:p w14:paraId="51C1881A" w14:textId="77777777" w:rsidR="00B64763" w:rsidRDefault="00A047D4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4</w:t>
            </w:r>
          </w:p>
        </w:tc>
      </w:tr>
      <w:tr w:rsidR="00B64763" w14:paraId="24C646EE" w14:textId="77777777"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7755E804" w14:textId="77777777" w:rsidR="00B64763" w:rsidRDefault="00A047D4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Prüfungen (inkl. Gewichtung) und Prüfungssprache</w:t>
            </w:r>
          </w:p>
        </w:tc>
        <w:tc>
          <w:tcPr>
            <w:tcW w:w="5778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2D5D1" w14:textId="77777777" w:rsidR="00B64763" w:rsidRDefault="00A047D4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Klausur (25 h) (dt.)</w:t>
            </w:r>
          </w:p>
        </w:tc>
        <w:tc>
          <w:tcPr>
            <w:tcW w:w="142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19037" w14:textId="77777777" w:rsidR="00B64763" w:rsidRDefault="00B6476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B64763" w14:paraId="58A78E7D" w14:textId="77777777">
        <w:trPr>
          <w:trHeight w:val="292"/>
        </w:trPr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CCECFF"/>
          </w:tcPr>
          <w:p w14:paraId="659BCDBC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7. Häufigkeit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</w:tcBorders>
            <w:shd w:val="clear" w:color="auto" w:fill="CCECFF"/>
          </w:tcPr>
          <w:p w14:paraId="253084C2" w14:textId="77777777" w:rsidR="00B64763" w:rsidRDefault="00B64763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</w:tcPr>
          <w:p w14:paraId="5161C9B0" w14:textId="77777777" w:rsidR="00B64763" w:rsidRDefault="00A047D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8. Arbeitsaufwand </w:t>
            </w:r>
          </w:p>
        </w:tc>
        <w:tc>
          <w:tcPr>
            <w:tcW w:w="28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2F833C28" w14:textId="77777777" w:rsidR="00B64763" w:rsidRDefault="00A047D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9. Dauer</w:t>
            </w:r>
          </w:p>
        </w:tc>
      </w:tr>
      <w:tr w:rsidR="00B64763" w14:paraId="1931C43F" w14:textId="77777777"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none" w:sz="4" w:space="0" w:color="000000"/>
            </w:tcBorders>
            <w:tcMar>
              <w:right w:w="57" w:type="dxa"/>
            </w:tcMar>
          </w:tcPr>
          <w:p w14:paraId="2F1247F3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Wintersemester  </w:t>
            </w:r>
          </w:p>
          <w:p w14:paraId="6B5EF663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Sommersemester        </w:t>
            </w:r>
          </w:p>
        </w:tc>
        <w:tc>
          <w:tcPr>
            <w:tcW w:w="4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351F2E40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472367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/>
                <w:sz w:val="20"/>
                <w:szCs w:val="20"/>
              </w:rPr>
              <w:t xml:space="preserve">   </w:t>
            </w:r>
            <w:sdt>
              <w:sdtPr>
                <w:rPr>
                  <w:rFonts w:cs="Arial"/>
                  <w:sz w:val="20"/>
                  <w:szCs w:val="20"/>
                </w:rPr>
                <w:id w:val="8251741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  <w:tc>
          <w:tcPr>
            <w:tcW w:w="1809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14:paraId="083E1183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Winter- und </w:t>
            </w:r>
            <w:r>
              <w:rPr>
                <w:rFonts w:cs="Arial"/>
                <w:sz w:val="20"/>
                <w:szCs w:val="20"/>
              </w:rPr>
              <w:t>Sommersemester</w:t>
            </w:r>
          </w:p>
        </w:tc>
        <w:tc>
          <w:tcPr>
            <w:tcW w:w="42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</w:tcBorders>
            <w:shd w:val="clear" w:color="auto" w:fill="auto"/>
          </w:tcPr>
          <w:p w14:paraId="50329446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  <w:p w14:paraId="3F6F186C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377929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08BCA8" w14:textId="77777777" w:rsidR="00B64763" w:rsidRPr="00B93AEC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 w:rsidRPr="00B93AEC">
              <w:rPr>
                <w:rFonts w:cs="Arial"/>
                <w:sz w:val="20"/>
                <w:szCs w:val="20"/>
              </w:rPr>
              <w:t>120 h</w:t>
            </w:r>
          </w:p>
        </w:tc>
        <w:tc>
          <w:tcPr>
            <w:tcW w:w="28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A2F33" w14:textId="77777777" w:rsidR="00B64763" w:rsidRPr="00B93AEC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 w:rsidRPr="00B93AEC">
              <w:rPr>
                <w:rFonts w:cs="Arial"/>
                <w:sz w:val="20"/>
                <w:szCs w:val="20"/>
              </w:rPr>
              <w:t>1 Semester</w:t>
            </w:r>
          </w:p>
        </w:tc>
      </w:tr>
      <w:tr w:rsidR="00B64763" w14:paraId="62260FE5" w14:textId="77777777">
        <w:trPr>
          <w:trHeight w:val="289"/>
        </w:trPr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CCECFF"/>
            <w:vAlign w:val="center"/>
          </w:tcPr>
          <w:p w14:paraId="25425D29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Modulorganisation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7DFCB12D" w14:textId="77777777" w:rsidR="00B64763" w:rsidRDefault="00B64763">
            <w:pPr>
              <w:rPr>
                <w:rFonts w:cs="Arial"/>
                <w:sz w:val="22"/>
                <w:szCs w:val="22"/>
              </w:rPr>
            </w:pPr>
          </w:p>
        </w:tc>
      </w:tr>
      <w:tr w:rsidR="00B64763" w14:paraId="48B93301" w14:textId="77777777">
        <w:trPr>
          <w:trHeight w:val="289"/>
        </w:trPr>
        <w:tc>
          <w:tcPr>
            <w:tcW w:w="2268" w:type="dxa"/>
            <w:gridSpan w:val="2"/>
            <w:tcBorders>
              <w:top w:val="single" w:sz="4" w:space="0" w:color="auto"/>
            </w:tcBorders>
            <w:vAlign w:val="center"/>
          </w:tcPr>
          <w:p w14:paraId="693CAA77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Lehrende(r)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764951C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</w:tc>
      </w:tr>
      <w:tr w:rsidR="00B64763" w14:paraId="324784E2" w14:textId="77777777">
        <w:trPr>
          <w:trHeight w:val="289"/>
        </w:trPr>
        <w:tc>
          <w:tcPr>
            <w:tcW w:w="2268" w:type="dxa"/>
            <w:gridSpan w:val="2"/>
            <w:vAlign w:val="center"/>
          </w:tcPr>
          <w:p w14:paraId="03E6936B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Modulkoordinator(in)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  <w:vAlign w:val="center"/>
          </w:tcPr>
          <w:p w14:paraId="3FB2327C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Prof. Dr. André Beauducel</w:t>
            </w:r>
          </w:p>
        </w:tc>
      </w:tr>
      <w:tr w:rsidR="00B64763" w14:paraId="7785EA0B" w14:textId="77777777">
        <w:tc>
          <w:tcPr>
            <w:tcW w:w="2268" w:type="dxa"/>
            <w:gridSpan w:val="2"/>
            <w:vAlign w:val="center"/>
          </w:tcPr>
          <w:p w14:paraId="7CC190AA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Anbietende Organisationseinheit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</w:tcPr>
          <w:p w14:paraId="28D7BD4D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Institut für Psychologie</w:t>
            </w:r>
          </w:p>
        </w:tc>
      </w:tr>
      <w:tr w:rsidR="00B64763" w14:paraId="3AF25D52" w14:textId="77777777">
        <w:trPr>
          <w:trHeight w:val="289"/>
        </w:trPr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CCECFF"/>
            <w:vAlign w:val="center"/>
          </w:tcPr>
          <w:p w14:paraId="6770953D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Sonstiges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651A3F11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</w:tc>
      </w:tr>
      <w:tr w:rsidR="00B64763" w14:paraId="2208AFA1" w14:textId="77777777"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F2ED13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(z. B. Literaturliste)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DED62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Es besteht </w:t>
            </w:r>
            <w:r>
              <w:rPr>
                <w:rFonts w:cs="Arial"/>
                <w:sz w:val="20"/>
                <w:szCs w:val="20"/>
              </w:rPr>
              <w:t>Anwesenheitspflicht.</w:t>
            </w:r>
          </w:p>
        </w:tc>
      </w:tr>
      <w:tr w:rsidR="00B64763" w14:paraId="3B0D4224" w14:textId="77777777"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4683F6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PsychThApprO</w:t>
            </w:r>
            <w:proofErr w:type="spellEnd"/>
          </w:p>
        </w:tc>
        <w:tc>
          <w:tcPr>
            <w:tcW w:w="720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1515B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Gemäß </w:t>
            </w:r>
            <w:proofErr w:type="spellStart"/>
            <w:r>
              <w:rPr>
                <w:rFonts w:cs="Arial"/>
                <w:sz w:val="20"/>
                <w:szCs w:val="20"/>
              </w:rPr>
              <w:t>PsychThApprO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, Anlage 1, Absatz 8: </w:t>
            </w:r>
          </w:p>
          <w:p w14:paraId="32DAD37F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Präventive und rehabilitative Konzepte psychotherapeutischen Handelns </w:t>
            </w:r>
          </w:p>
          <w:p w14:paraId="0FF074E6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(2 von 2 ECTS-LP)</w:t>
            </w:r>
          </w:p>
          <w:p w14:paraId="16C15328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Gemäß </w:t>
            </w:r>
            <w:proofErr w:type="spellStart"/>
            <w:r>
              <w:rPr>
                <w:rFonts w:cs="Arial"/>
                <w:sz w:val="20"/>
                <w:szCs w:val="20"/>
              </w:rPr>
              <w:t>PsychThApprO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, Anlage 1, Absatz 10: </w:t>
            </w:r>
          </w:p>
          <w:p w14:paraId="119FD078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Berufsethik und Berufsrecht (2 von 2 </w:t>
            </w:r>
            <w:r>
              <w:rPr>
                <w:rFonts w:cs="Arial"/>
                <w:sz w:val="20"/>
                <w:szCs w:val="20"/>
              </w:rPr>
              <w:t>ECTS-LP)</w:t>
            </w:r>
          </w:p>
        </w:tc>
      </w:tr>
    </w:tbl>
    <w:p w14:paraId="06AF41EA" w14:textId="77777777" w:rsidR="00B64763" w:rsidRDefault="00B64763"/>
    <w:p w14:paraId="0C805187" w14:textId="77777777" w:rsidR="00B64763" w:rsidRDefault="00A047D4">
      <w:pPr>
        <w:spacing w:after="200" w:line="276" w:lineRule="auto"/>
      </w:pPr>
      <w:r>
        <w:br w:type="page" w:clear="all"/>
      </w:r>
    </w:p>
    <w:p w14:paraId="31C45F44" w14:textId="5B759E06" w:rsidR="00B64763" w:rsidRDefault="00A047D4" w:rsidP="00175127">
      <w:pPr>
        <w:pStyle w:val="berschrift2"/>
        <w:ind w:hanging="709"/>
      </w:pPr>
      <w:bookmarkStart w:id="24" w:name="_Toc142643228"/>
      <w:r>
        <w:lastRenderedPageBreak/>
        <w:t>Klinische Psychologie und Psychotherapie I (Störungslehre und allgemeine Verfahrenslehre der Psychotherapie: Basis)</w:t>
      </w:r>
      <w:bookmarkEnd w:id="24"/>
    </w:p>
    <w:p w14:paraId="55878885" w14:textId="77777777" w:rsidR="00B64763" w:rsidRDefault="00B64763">
      <w:pPr>
        <w:rPr>
          <w:lang w:eastAsia="en-US"/>
        </w:rPr>
      </w:pPr>
    </w:p>
    <w:tbl>
      <w:tblPr>
        <w:tblStyle w:val="Tabellenraster"/>
        <w:tblW w:w="9468" w:type="dxa"/>
        <w:tblBorders>
          <w:top w:val="none" w:sz="0" w:space="0" w:color="auto"/>
          <w:bottom w:val="none" w:sz="0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459"/>
        <w:gridCol w:w="959"/>
        <w:gridCol w:w="850"/>
        <w:gridCol w:w="426"/>
        <w:gridCol w:w="850"/>
        <w:gridCol w:w="1235"/>
        <w:gridCol w:w="41"/>
        <w:gridCol w:w="992"/>
        <w:gridCol w:w="425"/>
        <w:gridCol w:w="284"/>
        <w:gridCol w:w="1138"/>
      </w:tblGrid>
      <w:tr w:rsidR="00B64763" w14:paraId="3FD98079" w14:textId="77777777">
        <w:trPr>
          <w:trHeight w:val="907"/>
        </w:trPr>
        <w:tc>
          <w:tcPr>
            <w:tcW w:w="6588" w:type="dxa"/>
            <w:gridSpan w:val="7"/>
            <w:tcBorders>
              <w:top w:val="single" w:sz="4" w:space="0" w:color="auto"/>
            </w:tcBorders>
          </w:tcPr>
          <w:p w14:paraId="4B8D47D5" w14:textId="77777777" w:rsidR="00B64763" w:rsidRDefault="00A047D4">
            <w:pPr>
              <w:rPr>
                <w:rFonts w:cs="Arial"/>
                <w:b/>
                <w:sz w:val="28"/>
                <w:szCs w:val="28"/>
              </w:rPr>
            </w:pPr>
            <w:r>
              <w:br w:type="page" w:clear="all"/>
            </w:r>
            <w:r>
              <w:br w:type="page" w:clear="all"/>
            </w:r>
            <w:r>
              <w:rPr>
                <w:rFonts w:cs="Arial"/>
                <w:b/>
                <w:sz w:val="28"/>
                <w:szCs w:val="28"/>
              </w:rPr>
              <w:t xml:space="preserve">Modul: Klinische Psychologie und Psychotherapie I (Störungslehre und allgemeine Verfahrenslehre der </w:t>
            </w:r>
            <w:r>
              <w:rPr>
                <w:rFonts w:cs="Arial"/>
                <w:b/>
                <w:sz w:val="28"/>
                <w:szCs w:val="28"/>
              </w:rPr>
              <w:t>Psychotherapie: Basis)</w:t>
            </w:r>
          </w:p>
          <w:p w14:paraId="06099757" w14:textId="77777777" w:rsidR="00B64763" w:rsidRDefault="00B64763">
            <w:pPr>
              <w:rPr>
                <w:rFonts w:cs="Arial"/>
                <w:b/>
                <w:sz w:val="28"/>
                <w:szCs w:val="28"/>
              </w:rPr>
            </w:pPr>
          </w:p>
          <w:p w14:paraId="38FF99BB" w14:textId="77777777" w:rsidR="00B64763" w:rsidRDefault="00A047D4">
            <w:pPr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Modulnr</w:t>
            </w:r>
            <w:proofErr w:type="spellEnd"/>
            <w:r>
              <w:rPr>
                <w:rFonts w:cs="Arial"/>
                <w:sz w:val="22"/>
                <w:szCs w:val="22"/>
              </w:rPr>
              <w:t>./-code: 552102100</w:t>
            </w:r>
          </w:p>
          <w:p w14:paraId="40B96C75" w14:textId="77777777" w:rsidR="00B64763" w:rsidRDefault="00B6476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88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24828FF5" w14:textId="77777777" w:rsidR="00B64763" w:rsidRDefault="00A047D4">
            <w:pPr>
              <w:jc w:val="right"/>
              <w:rPr>
                <w:rFonts w:cs="Arial"/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920" behindDoc="0" locked="0" layoutInCell="1" allowOverlap="1" wp14:anchorId="7D7FFB11" wp14:editId="31CFA773">
                      <wp:simplePos x="0" y="0"/>
                      <wp:positionH relativeFrom="page">
                        <wp:posOffset>50482</wp:posOffset>
                      </wp:positionH>
                      <wp:positionV relativeFrom="page">
                        <wp:posOffset>52070</wp:posOffset>
                      </wp:positionV>
                      <wp:extent cx="1754232" cy="679502"/>
                      <wp:effectExtent l="0" t="0" r="0" b="6350"/>
                      <wp:wrapNone/>
                      <wp:docPr id="17" name="Grafik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UNI_Bonn_Logo_Standard_RZ.e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754232" cy="67950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oel="http://schemas.microsoft.com/office/2019/extlst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6" o:spid="_x0000_s16" type="#_x0000_t75" style="position:absolute;z-index:251665920;o:allowoverlap:true;o:allowincell:true;mso-position-horizontal-relative:page;margin-left:4.0pt;mso-position-horizontal:absolute;mso-position-vertical-relative:page;margin-top:4.1pt;mso-position-vertical:absolute;width:138.1pt;height:53.5pt;mso-wrap-distance-left:9.0pt;mso-wrap-distance-top:0.0pt;mso-wrap-distance-right:9.0pt;mso-wrap-distance-bottom:0.0pt;" stroked="false">
                      <v:path textboxrect="0,0,0,0"/>
                      <v:imagedata r:id="rId13" o:title=""/>
                    </v:shape>
                  </w:pict>
                </mc:Fallback>
              </mc:AlternateContent>
            </w:r>
          </w:p>
        </w:tc>
      </w:tr>
      <w:tr w:rsidR="00B64763" w14:paraId="41BAEC63" w14:textId="77777777">
        <w:trPr>
          <w:trHeight w:val="289"/>
        </w:trPr>
        <w:tc>
          <w:tcPr>
            <w:tcW w:w="9468" w:type="dxa"/>
            <w:gridSpan w:val="12"/>
            <w:tcBorders>
              <w:right w:val="single" w:sz="4" w:space="0" w:color="auto"/>
            </w:tcBorders>
            <w:shd w:val="clear" w:color="auto" w:fill="CCECFF"/>
          </w:tcPr>
          <w:p w14:paraId="16226CF7" w14:textId="77777777" w:rsidR="00B64763" w:rsidRDefault="00A047D4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1. Inhalte und Qualifikationsziele</w:t>
            </w:r>
          </w:p>
        </w:tc>
      </w:tr>
      <w:tr w:rsidR="00B64763" w14:paraId="5139C127" w14:textId="77777777">
        <w:tc>
          <w:tcPr>
            <w:tcW w:w="2268" w:type="dxa"/>
            <w:gridSpan w:val="2"/>
          </w:tcPr>
          <w:p w14:paraId="3B0B75B2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Inhalte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</w:tcPr>
          <w:p w14:paraId="41AEFE70" w14:textId="77777777" w:rsidR="00B64763" w:rsidRDefault="00A047D4">
            <w:pPr>
              <w:pStyle w:val="Listenabsatz"/>
              <w:numPr>
                <w:ilvl w:val="0"/>
                <w:numId w:val="19"/>
              </w:numPr>
              <w:tabs>
                <w:tab w:val="left" w:pos="924"/>
              </w:tabs>
              <w:ind w:left="284" w:hanging="28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Epidemiologie und Ätiologie psychischer Störungen</w:t>
            </w:r>
          </w:p>
          <w:p w14:paraId="7163E12E" w14:textId="77777777" w:rsidR="00B64763" w:rsidRDefault="00A047D4">
            <w:pPr>
              <w:pStyle w:val="Listenabsatz"/>
              <w:numPr>
                <w:ilvl w:val="0"/>
                <w:numId w:val="19"/>
              </w:numPr>
              <w:tabs>
                <w:tab w:val="left" w:pos="924"/>
              </w:tabs>
              <w:ind w:left="284" w:hanging="28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Psychopathologische Modelle </w:t>
            </w:r>
          </w:p>
          <w:p w14:paraId="1FC2A164" w14:textId="77777777" w:rsidR="00B64763" w:rsidRDefault="00A047D4">
            <w:pPr>
              <w:pStyle w:val="Listenabsatz"/>
              <w:numPr>
                <w:ilvl w:val="0"/>
                <w:numId w:val="19"/>
              </w:numPr>
              <w:tabs>
                <w:tab w:val="left" w:pos="924"/>
              </w:tabs>
              <w:ind w:left="284" w:hanging="28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Klassifikation, Diagnostik und Differentialdiagnostik psychischer </w:t>
            </w:r>
            <w:r>
              <w:rPr>
                <w:rFonts w:cs="Arial"/>
                <w:sz w:val="20"/>
                <w:szCs w:val="20"/>
              </w:rPr>
              <w:t>Störungen, Indikationen für psychologische und psychotherapeutische Interventionen</w:t>
            </w:r>
          </w:p>
          <w:p w14:paraId="08B64097" w14:textId="77777777" w:rsidR="00B64763" w:rsidRDefault="00A047D4">
            <w:pPr>
              <w:pStyle w:val="Listenabsatz"/>
              <w:numPr>
                <w:ilvl w:val="0"/>
                <w:numId w:val="19"/>
              </w:numPr>
              <w:tabs>
                <w:tab w:val="left" w:pos="924"/>
              </w:tabs>
              <w:ind w:left="284" w:hanging="28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Therapie psychischer Störungen</w:t>
            </w:r>
          </w:p>
          <w:p w14:paraId="52D88A5D" w14:textId="77777777" w:rsidR="00B64763" w:rsidRDefault="00A047D4">
            <w:pPr>
              <w:pStyle w:val="Listenabsatz"/>
              <w:numPr>
                <w:ilvl w:val="0"/>
                <w:numId w:val="20"/>
              </w:numPr>
              <w:tabs>
                <w:tab w:val="left" w:pos="924"/>
              </w:tabs>
              <w:ind w:left="284" w:hanging="28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Geschichte der Klinischen Psychologie, Psychotherapie, Psychopathologie</w:t>
            </w:r>
          </w:p>
          <w:p w14:paraId="584103C0" w14:textId="77777777" w:rsidR="00B64763" w:rsidRDefault="00A047D4">
            <w:pPr>
              <w:pStyle w:val="Listenabsatz"/>
              <w:numPr>
                <w:ilvl w:val="0"/>
                <w:numId w:val="20"/>
              </w:numPr>
              <w:tabs>
                <w:tab w:val="left" w:pos="924"/>
              </w:tabs>
              <w:ind w:left="284" w:hanging="284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Die Studierenden werden darauf vorbereitet, die verschiedenen Theorien</w:t>
            </w:r>
            <w:r>
              <w:rPr>
                <w:sz w:val="20"/>
                <w:szCs w:val="20"/>
              </w:rPr>
              <w:t xml:space="preserve"> und Modelle einschließlich der Modellannahmen der unterschiedlichen wissenschaftlich geprüften und anerkannten psychotherapeutischen Verfahren und Methoden sowie der ihnen zugeordneten empirischen Befunde zur Erklärung der Entstehung und Aufrechterhaltung</w:t>
            </w:r>
            <w:r>
              <w:rPr>
                <w:sz w:val="20"/>
                <w:szCs w:val="20"/>
              </w:rPr>
              <w:t xml:space="preserve"> von psychischen Störungen sowie von psychischen Aspekten bei körperlichen Erkrankungen anzuwenden</w:t>
            </w:r>
          </w:p>
        </w:tc>
      </w:tr>
      <w:tr w:rsidR="00B64763" w14:paraId="4485A34F" w14:textId="77777777">
        <w:tc>
          <w:tcPr>
            <w:tcW w:w="2268" w:type="dxa"/>
            <w:gridSpan w:val="2"/>
          </w:tcPr>
          <w:p w14:paraId="2FB3DE4B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Qualifikationsziele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</w:tcPr>
          <w:p w14:paraId="2263B705" w14:textId="77777777" w:rsidR="00B64763" w:rsidRDefault="00A047D4">
            <w:pPr>
              <w:pStyle w:val="Listenabsatz"/>
              <w:numPr>
                <w:ilvl w:val="0"/>
                <w:numId w:val="20"/>
              </w:numPr>
              <w:tabs>
                <w:tab w:val="left" w:pos="924"/>
              </w:tabs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Basiswissen zur Klinischen Psychologie und Psychotherapie:</w:t>
            </w:r>
          </w:p>
          <w:p w14:paraId="6670F123" w14:textId="77777777" w:rsidR="00B64763" w:rsidRDefault="00A047D4">
            <w:pPr>
              <w:pStyle w:val="Listenabsatz"/>
              <w:numPr>
                <w:ilvl w:val="0"/>
                <w:numId w:val="20"/>
              </w:numPr>
              <w:tabs>
                <w:tab w:val="left" w:pos="924"/>
              </w:tabs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Grundbegriffe der Klinischen Psychologie kennenlernen</w:t>
            </w:r>
          </w:p>
          <w:p w14:paraId="15DFC002" w14:textId="381083DB" w:rsidR="00B64763" w:rsidRDefault="00A047D4">
            <w:pPr>
              <w:pStyle w:val="Listenabsatz"/>
              <w:numPr>
                <w:ilvl w:val="0"/>
                <w:numId w:val="20"/>
              </w:numPr>
              <w:tabs>
                <w:tab w:val="left" w:pos="924"/>
              </w:tabs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Wissen über die Entsteh</w:t>
            </w:r>
            <w:r>
              <w:rPr>
                <w:rFonts w:cs="Arial"/>
                <w:sz w:val="20"/>
                <w:szCs w:val="20"/>
              </w:rPr>
              <w:t>ung, Aufrechterhaltung, Diagnosekriterien und Therapie psychischer Störungen erlangen und anhand von Fallbeispielen vertiefen</w:t>
            </w:r>
          </w:p>
          <w:p w14:paraId="43D5BC9B" w14:textId="77777777" w:rsidR="00B64763" w:rsidRDefault="00A047D4">
            <w:pPr>
              <w:pStyle w:val="Listenabsatz"/>
              <w:numPr>
                <w:ilvl w:val="0"/>
                <w:numId w:val="20"/>
              </w:numPr>
              <w:tabs>
                <w:tab w:val="left" w:pos="924"/>
              </w:tabs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Kritisches Lesen von Originaltexten </w:t>
            </w:r>
          </w:p>
          <w:p w14:paraId="79B162C4" w14:textId="77777777" w:rsidR="00B64763" w:rsidRDefault="00A047D4">
            <w:pPr>
              <w:pStyle w:val="Listenabsatz"/>
              <w:numPr>
                <w:ilvl w:val="0"/>
                <w:numId w:val="20"/>
              </w:numPr>
              <w:tabs>
                <w:tab w:val="left" w:pos="924"/>
              </w:tabs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Präsentationstechniken (mündliche Präsentationen, schriftliche Ausarbeitung, Einsatz von </w:t>
            </w:r>
            <w:r>
              <w:rPr>
                <w:rFonts w:cs="Arial"/>
                <w:sz w:val="20"/>
                <w:szCs w:val="20"/>
              </w:rPr>
              <w:t>Unterrichtsmedien)</w:t>
            </w:r>
          </w:p>
          <w:p w14:paraId="2526FEF4" w14:textId="77777777" w:rsidR="00B64763" w:rsidRDefault="00A047D4">
            <w:pPr>
              <w:pStyle w:val="Listenabsatz"/>
              <w:numPr>
                <w:ilvl w:val="0"/>
                <w:numId w:val="20"/>
              </w:numPr>
              <w:tabs>
                <w:tab w:val="left" w:pos="924"/>
              </w:tabs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Kenntnisse verschiedener psychologischer, psychopathologischer und psycho-therapeutischer Paradigmen und ihrer wissenschaftshistorischen Einordnung</w:t>
            </w:r>
          </w:p>
          <w:p w14:paraId="640F92F5" w14:textId="77777777" w:rsidR="00B64763" w:rsidRDefault="00A047D4">
            <w:pPr>
              <w:pStyle w:val="Listenabsatz"/>
              <w:numPr>
                <w:ilvl w:val="0"/>
                <w:numId w:val="20"/>
              </w:numPr>
              <w:tabs>
                <w:tab w:val="left" w:pos="924"/>
              </w:tabs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Fähigkeit, das Wissen über grundlagenwissenschaftliche (z.B. biopsychologische, allgemein</w:t>
            </w:r>
            <w:r>
              <w:rPr>
                <w:rFonts w:cs="Arial"/>
                <w:sz w:val="20"/>
                <w:szCs w:val="20"/>
              </w:rPr>
              <w:t>psychologische, entwicklungspsychologische) Zusammenhänge auf Klinisch-Psychologische Fragestellungen zu übertragen und zu verbinden</w:t>
            </w:r>
          </w:p>
        </w:tc>
      </w:tr>
      <w:tr w:rsidR="00B64763" w14:paraId="3249561D" w14:textId="77777777">
        <w:trPr>
          <w:trHeight w:val="289"/>
        </w:trPr>
        <w:tc>
          <w:tcPr>
            <w:tcW w:w="9468" w:type="dxa"/>
            <w:gridSpan w:val="12"/>
            <w:tcBorders>
              <w:right w:val="single" w:sz="4" w:space="0" w:color="auto"/>
            </w:tcBorders>
            <w:shd w:val="clear" w:color="auto" w:fill="CCECFF"/>
          </w:tcPr>
          <w:p w14:paraId="55D6F387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2. Lehr- und Lernformen</w:t>
            </w:r>
          </w:p>
        </w:tc>
      </w:tr>
      <w:tr w:rsidR="00B64763" w14:paraId="3CDC7008" w14:textId="77777777">
        <w:tc>
          <w:tcPr>
            <w:tcW w:w="2268" w:type="dxa"/>
            <w:gridSpan w:val="2"/>
            <w:vMerge w:val="restart"/>
          </w:tcPr>
          <w:p w14:paraId="427968BB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  <w:p w14:paraId="46B3B1BD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9" w:type="dxa"/>
          </w:tcPr>
          <w:p w14:paraId="76B67766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LV-Art</w:t>
            </w:r>
          </w:p>
        </w:tc>
        <w:tc>
          <w:tcPr>
            <w:tcW w:w="2126" w:type="dxa"/>
            <w:gridSpan w:val="3"/>
          </w:tcPr>
          <w:p w14:paraId="510F78CB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Thema </w:t>
            </w:r>
          </w:p>
        </w:tc>
        <w:tc>
          <w:tcPr>
            <w:tcW w:w="1276" w:type="dxa"/>
            <w:gridSpan w:val="2"/>
          </w:tcPr>
          <w:p w14:paraId="5999DD95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Unterrichts-sprache</w:t>
            </w:r>
          </w:p>
        </w:tc>
        <w:tc>
          <w:tcPr>
            <w:tcW w:w="992" w:type="dxa"/>
          </w:tcPr>
          <w:p w14:paraId="7ED69529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Gruppen-größe</w:t>
            </w:r>
          </w:p>
        </w:tc>
        <w:tc>
          <w:tcPr>
            <w:tcW w:w="709" w:type="dxa"/>
            <w:gridSpan w:val="2"/>
          </w:tcPr>
          <w:p w14:paraId="092545A7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SWS</w:t>
            </w: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14:paraId="75EDBF9A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Workload [h]</w:t>
            </w:r>
          </w:p>
        </w:tc>
      </w:tr>
      <w:tr w:rsidR="00B64763" w14:paraId="45C30258" w14:textId="77777777">
        <w:tc>
          <w:tcPr>
            <w:tcW w:w="2268" w:type="dxa"/>
            <w:gridSpan w:val="2"/>
            <w:vMerge/>
          </w:tcPr>
          <w:p w14:paraId="6FC2AAC3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9" w:type="dxa"/>
          </w:tcPr>
          <w:p w14:paraId="1A1DDC19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</w:t>
            </w:r>
          </w:p>
        </w:tc>
        <w:tc>
          <w:tcPr>
            <w:tcW w:w="2126" w:type="dxa"/>
            <w:gridSpan w:val="3"/>
          </w:tcPr>
          <w:p w14:paraId="06917C3C" w14:textId="77777777" w:rsidR="00B64763" w:rsidRDefault="00A047D4">
            <w:pPr>
              <w:spacing w:before="60"/>
              <w:ind w:left="77" w:hanging="7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WS: „Einführung in die </w:t>
            </w:r>
            <w:r>
              <w:rPr>
                <w:rFonts w:cs="Arial"/>
                <w:sz w:val="20"/>
                <w:szCs w:val="20"/>
              </w:rPr>
              <w:t>Klinische Psychologie und Psychotherapie I“</w:t>
            </w:r>
          </w:p>
        </w:tc>
        <w:tc>
          <w:tcPr>
            <w:tcW w:w="1276" w:type="dxa"/>
            <w:gridSpan w:val="2"/>
          </w:tcPr>
          <w:p w14:paraId="1657B269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dt.</w:t>
            </w:r>
          </w:p>
        </w:tc>
        <w:tc>
          <w:tcPr>
            <w:tcW w:w="992" w:type="dxa"/>
          </w:tcPr>
          <w:p w14:paraId="3D642ADB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120</w:t>
            </w:r>
          </w:p>
        </w:tc>
        <w:tc>
          <w:tcPr>
            <w:tcW w:w="709" w:type="dxa"/>
            <w:gridSpan w:val="2"/>
          </w:tcPr>
          <w:p w14:paraId="46CCDCB0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14:paraId="3C3B3091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55</w:t>
            </w:r>
          </w:p>
        </w:tc>
      </w:tr>
      <w:tr w:rsidR="00B64763" w14:paraId="13245D32" w14:textId="77777777">
        <w:tc>
          <w:tcPr>
            <w:tcW w:w="2268" w:type="dxa"/>
            <w:gridSpan w:val="2"/>
            <w:vMerge/>
          </w:tcPr>
          <w:p w14:paraId="653DB160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9" w:type="dxa"/>
          </w:tcPr>
          <w:p w14:paraId="0ACA8DB0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</w:t>
            </w:r>
          </w:p>
        </w:tc>
        <w:tc>
          <w:tcPr>
            <w:tcW w:w="2126" w:type="dxa"/>
            <w:gridSpan w:val="3"/>
          </w:tcPr>
          <w:p w14:paraId="17AA5C4D" w14:textId="77777777" w:rsidR="00B64763" w:rsidRDefault="00A047D4">
            <w:pPr>
              <w:spacing w:before="60"/>
              <w:ind w:left="77" w:hanging="7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WS: „Einführung in die Klinische Psychologie und Psychotherapie II“</w:t>
            </w:r>
          </w:p>
        </w:tc>
        <w:tc>
          <w:tcPr>
            <w:tcW w:w="1276" w:type="dxa"/>
            <w:gridSpan w:val="2"/>
          </w:tcPr>
          <w:p w14:paraId="7DA3B4C2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dt.</w:t>
            </w:r>
          </w:p>
        </w:tc>
        <w:tc>
          <w:tcPr>
            <w:tcW w:w="992" w:type="dxa"/>
          </w:tcPr>
          <w:p w14:paraId="0C5A7EED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</w:t>
            </w:r>
          </w:p>
        </w:tc>
        <w:tc>
          <w:tcPr>
            <w:tcW w:w="709" w:type="dxa"/>
            <w:gridSpan w:val="2"/>
          </w:tcPr>
          <w:p w14:paraId="06C3F4BC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14:paraId="26909156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55</w:t>
            </w:r>
          </w:p>
        </w:tc>
      </w:tr>
      <w:tr w:rsidR="00B64763" w14:paraId="3B4C9C51" w14:textId="77777777">
        <w:trPr>
          <w:trHeight w:val="306"/>
        </w:trPr>
        <w:tc>
          <w:tcPr>
            <w:tcW w:w="9468" w:type="dxa"/>
            <w:gridSpan w:val="12"/>
            <w:tcBorders>
              <w:right w:val="single" w:sz="4" w:space="0" w:color="auto"/>
            </w:tcBorders>
            <w:shd w:val="clear" w:color="auto" w:fill="CCECFF"/>
            <w:vAlign w:val="center"/>
          </w:tcPr>
          <w:p w14:paraId="54F0F750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3. Voraussetzungen für die Teilnahme am Modul</w:t>
            </w:r>
          </w:p>
        </w:tc>
      </w:tr>
      <w:tr w:rsidR="00B64763" w14:paraId="4A404D94" w14:textId="77777777">
        <w:tc>
          <w:tcPr>
            <w:tcW w:w="2268" w:type="dxa"/>
            <w:gridSpan w:val="2"/>
          </w:tcPr>
          <w:p w14:paraId="0515AA9E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verpflichtend</w:t>
            </w:r>
          </w:p>
          <w:p w14:paraId="2B3F250C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nachzuweisen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</w:tcPr>
          <w:p w14:paraId="307D194C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keine</w:t>
            </w:r>
          </w:p>
        </w:tc>
      </w:tr>
      <w:tr w:rsidR="00B64763" w14:paraId="0C4152AB" w14:textId="77777777">
        <w:tc>
          <w:tcPr>
            <w:tcW w:w="2268" w:type="dxa"/>
            <w:gridSpan w:val="2"/>
          </w:tcPr>
          <w:p w14:paraId="1FECFFDC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empfohlen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  <w:shd w:val="clear" w:color="auto" w:fill="auto"/>
          </w:tcPr>
          <w:p w14:paraId="62204D46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keine</w:t>
            </w:r>
          </w:p>
        </w:tc>
      </w:tr>
      <w:tr w:rsidR="00B64763" w14:paraId="32A7C08D" w14:textId="77777777">
        <w:trPr>
          <w:trHeight w:val="289"/>
        </w:trPr>
        <w:tc>
          <w:tcPr>
            <w:tcW w:w="9468" w:type="dxa"/>
            <w:gridSpan w:val="12"/>
            <w:tcBorders>
              <w:right w:val="single" w:sz="4" w:space="0" w:color="auto"/>
            </w:tcBorders>
            <w:shd w:val="clear" w:color="auto" w:fill="CCECFF"/>
          </w:tcPr>
          <w:p w14:paraId="410D349A" w14:textId="77777777" w:rsidR="00B64763" w:rsidRDefault="00A047D4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4. </w:t>
            </w:r>
            <w:r>
              <w:rPr>
                <w:rFonts w:cs="Arial"/>
                <w:b/>
                <w:sz w:val="22"/>
                <w:szCs w:val="22"/>
              </w:rPr>
              <w:t>Verwendbarkeit des Moduls</w:t>
            </w:r>
          </w:p>
        </w:tc>
      </w:tr>
      <w:tr w:rsidR="00B64763" w14:paraId="1486AB9C" w14:textId="77777777" w:rsidTr="00672D78">
        <w:tc>
          <w:tcPr>
            <w:tcW w:w="2268" w:type="dxa"/>
            <w:gridSpan w:val="2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14:paraId="320D10A1" w14:textId="77777777" w:rsidR="00B64763" w:rsidRDefault="00B64763">
            <w:pPr>
              <w:rPr>
                <w:rFonts w:cs="Arial"/>
                <w:b/>
                <w:sz w:val="20"/>
                <w:szCs w:val="20"/>
              </w:rPr>
            </w:pPr>
          </w:p>
          <w:p w14:paraId="520F9438" w14:textId="77777777" w:rsidR="00672D78" w:rsidRDefault="00672D78">
            <w:pPr>
              <w:rPr>
                <w:rFonts w:cs="Arial"/>
                <w:b/>
                <w:sz w:val="20"/>
                <w:szCs w:val="20"/>
              </w:rPr>
            </w:pPr>
          </w:p>
          <w:p w14:paraId="72EBFD57" w14:textId="77777777" w:rsidR="00672D78" w:rsidRDefault="00672D78">
            <w:pPr>
              <w:rPr>
                <w:rFonts w:cs="Arial"/>
                <w:b/>
                <w:sz w:val="20"/>
                <w:szCs w:val="20"/>
              </w:rPr>
            </w:pPr>
          </w:p>
          <w:p w14:paraId="05F90455" w14:textId="77777777" w:rsidR="00672D78" w:rsidRDefault="00672D78">
            <w:pPr>
              <w:rPr>
                <w:rFonts w:cs="Arial"/>
                <w:b/>
                <w:sz w:val="20"/>
                <w:szCs w:val="20"/>
              </w:rPr>
            </w:pPr>
          </w:p>
          <w:p w14:paraId="6892BB6F" w14:textId="77777777" w:rsidR="00672D78" w:rsidRDefault="00672D78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361" w:type="dxa"/>
            <w:gridSpan w:val="6"/>
          </w:tcPr>
          <w:p w14:paraId="602D85D6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Studiengang/Teilstudiengang</w:t>
            </w:r>
          </w:p>
        </w:tc>
        <w:tc>
          <w:tcPr>
            <w:tcW w:w="1417" w:type="dxa"/>
            <w:gridSpan w:val="2"/>
          </w:tcPr>
          <w:p w14:paraId="4D744DE4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Pflicht-/ Wahlpflicht</w:t>
            </w:r>
          </w:p>
        </w:tc>
        <w:tc>
          <w:tcPr>
            <w:tcW w:w="1422" w:type="dxa"/>
            <w:gridSpan w:val="2"/>
            <w:tcBorders>
              <w:right w:val="single" w:sz="4" w:space="0" w:color="auto"/>
            </w:tcBorders>
          </w:tcPr>
          <w:p w14:paraId="01DCF3EE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Fachsemester</w:t>
            </w:r>
          </w:p>
        </w:tc>
      </w:tr>
      <w:tr w:rsidR="00B64763" w14:paraId="6A54581D" w14:textId="77777777" w:rsidTr="00672D78">
        <w:tc>
          <w:tcPr>
            <w:tcW w:w="2268" w:type="dxa"/>
            <w:gridSpan w:val="2"/>
            <w:vMerge/>
            <w:tcBorders>
              <w:top w:val="single" w:sz="4" w:space="0" w:color="000000"/>
              <w:bottom w:val="none" w:sz="4" w:space="0" w:color="000000"/>
            </w:tcBorders>
          </w:tcPr>
          <w:p w14:paraId="0D72315B" w14:textId="77777777" w:rsidR="00B64763" w:rsidRDefault="00B647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361" w:type="dxa"/>
            <w:gridSpan w:val="6"/>
            <w:tcBorders>
              <w:top w:val="single" w:sz="4" w:space="0" w:color="000000"/>
            </w:tcBorders>
          </w:tcPr>
          <w:p w14:paraId="70DC2495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B.Sc. Psychologie 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</w:tcBorders>
          </w:tcPr>
          <w:p w14:paraId="48744EA1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Pflicht</w:t>
            </w:r>
          </w:p>
        </w:tc>
        <w:tc>
          <w:tcPr>
            <w:tcW w:w="1422" w:type="dxa"/>
            <w:gridSpan w:val="2"/>
            <w:tcBorders>
              <w:right w:val="single" w:sz="4" w:space="0" w:color="auto"/>
            </w:tcBorders>
          </w:tcPr>
          <w:p w14:paraId="30F962E9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3.</w:t>
            </w:r>
          </w:p>
        </w:tc>
      </w:tr>
      <w:tr w:rsidR="00B64763" w14:paraId="6754863C" w14:textId="77777777" w:rsidTr="00672D78">
        <w:trPr>
          <w:trHeight w:val="276"/>
        </w:trPr>
        <w:tc>
          <w:tcPr>
            <w:tcW w:w="8046" w:type="dxa"/>
            <w:gridSpan w:val="10"/>
            <w:tcBorders>
              <w:top w:val="single" w:sz="4" w:space="0" w:color="000000"/>
              <w:right w:val="single" w:sz="4" w:space="0" w:color="auto"/>
            </w:tcBorders>
            <w:shd w:val="clear" w:color="auto" w:fill="CCECFF"/>
            <w:vAlign w:val="center"/>
          </w:tcPr>
          <w:p w14:paraId="1B33FD5C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lastRenderedPageBreak/>
              <w:t>5. Voraussetzungen für die Vergabe von Leistungspunkten entsprechend dem ECTS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right w:val="single" w:sz="4" w:space="0" w:color="auto"/>
            </w:tcBorders>
            <w:shd w:val="clear" w:color="auto" w:fill="CCECFF"/>
            <w:vAlign w:val="center"/>
          </w:tcPr>
          <w:p w14:paraId="348B8405" w14:textId="77777777" w:rsidR="00B64763" w:rsidRDefault="00A047D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6. ECTS-LP</w:t>
            </w:r>
          </w:p>
        </w:tc>
      </w:tr>
      <w:tr w:rsidR="00B64763" w14:paraId="3A274353" w14:textId="77777777">
        <w:tc>
          <w:tcPr>
            <w:tcW w:w="2268" w:type="dxa"/>
            <w:gridSpan w:val="2"/>
          </w:tcPr>
          <w:p w14:paraId="30AEA482" w14:textId="77777777" w:rsidR="00B64763" w:rsidRDefault="00A047D4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Studienleistung(en) </w:t>
            </w:r>
          </w:p>
        </w:tc>
        <w:tc>
          <w:tcPr>
            <w:tcW w:w="5778" w:type="dxa"/>
            <w:gridSpan w:val="8"/>
            <w:tcBorders>
              <w:right w:val="single" w:sz="4" w:space="0" w:color="auto"/>
            </w:tcBorders>
          </w:tcPr>
          <w:p w14:paraId="36E9DA9B" w14:textId="77777777" w:rsidR="00B64763" w:rsidRDefault="00A047D4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S: Übernahme eines Referates von bis zu 45 Minuten; Teilnahme an mindestens fünf Testaten (50 h) (dt.)</w:t>
            </w:r>
          </w:p>
        </w:tc>
        <w:tc>
          <w:tcPr>
            <w:tcW w:w="1422" w:type="dxa"/>
            <w:gridSpan w:val="2"/>
            <w:vMerge w:val="restart"/>
            <w:tcBorders>
              <w:right w:val="single" w:sz="4" w:space="0" w:color="auto"/>
            </w:tcBorders>
          </w:tcPr>
          <w:p w14:paraId="44743BCF" w14:textId="77777777" w:rsidR="00B64763" w:rsidRDefault="00A047D4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8</w:t>
            </w:r>
          </w:p>
        </w:tc>
      </w:tr>
      <w:tr w:rsidR="00B64763" w14:paraId="6D38BD18" w14:textId="77777777"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0F4E99CD" w14:textId="77777777" w:rsidR="00B64763" w:rsidRDefault="00A047D4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Prüfungen (inkl. Gewichtung) und Prüfungssprache</w:t>
            </w:r>
          </w:p>
        </w:tc>
        <w:tc>
          <w:tcPr>
            <w:tcW w:w="5778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F0E5C" w14:textId="77777777" w:rsidR="00B64763" w:rsidRDefault="00A047D4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Klausur (80 h) (dt.)</w:t>
            </w:r>
          </w:p>
        </w:tc>
        <w:tc>
          <w:tcPr>
            <w:tcW w:w="142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6C4CD" w14:textId="77777777" w:rsidR="00B64763" w:rsidRDefault="00B6476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B64763" w14:paraId="011877DB" w14:textId="77777777">
        <w:trPr>
          <w:trHeight w:val="292"/>
        </w:trPr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CCECFF"/>
          </w:tcPr>
          <w:p w14:paraId="34BB2CA4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7. Häufigkeit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</w:tcBorders>
            <w:shd w:val="clear" w:color="auto" w:fill="CCECFF"/>
          </w:tcPr>
          <w:p w14:paraId="0BAC7137" w14:textId="77777777" w:rsidR="00B64763" w:rsidRDefault="00B64763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</w:tcPr>
          <w:p w14:paraId="717FF217" w14:textId="77777777" w:rsidR="00B64763" w:rsidRDefault="00A047D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8. Arbeitsaufwand </w:t>
            </w:r>
          </w:p>
        </w:tc>
        <w:tc>
          <w:tcPr>
            <w:tcW w:w="28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54775583" w14:textId="77777777" w:rsidR="00B64763" w:rsidRDefault="00A047D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9. Dauer</w:t>
            </w:r>
          </w:p>
        </w:tc>
      </w:tr>
      <w:tr w:rsidR="00B64763" w14:paraId="33224CEB" w14:textId="77777777"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none" w:sz="4" w:space="0" w:color="000000"/>
            </w:tcBorders>
            <w:tcMar>
              <w:right w:w="57" w:type="dxa"/>
            </w:tcMar>
          </w:tcPr>
          <w:p w14:paraId="22BACA4D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Wintersemester  </w:t>
            </w:r>
          </w:p>
          <w:p w14:paraId="72EFB939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Sommersemester        </w:t>
            </w:r>
          </w:p>
        </w:tc>
        <w:tc>
          <w:tcPr>
            <w:tcW w:w="4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71A1AF76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0232035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  <w:r>
              <w:rPr>
                <w:rFonts w:cs="Arial"/>
                <w:sz w:val="20"/>
                <w:szCs w:val="20"/>
              </w:rPr>
              <w:t xml:space="preserve">   </w:t>
            </w:r>
            <w:sdt>
              <w:sdtPr>
                <w:rPr>
                  <w:rFonts w:cs="Arial"/>
                  <w:sz w:val="20"/>
                  <w:szCs w:val="20"/>
                </w:rPr>
                <w:id w:val="-1395201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09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14:paraId="62D52BBD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Winter- und Sommersemester</w:t>
            </w:r>
          </w:p>
        </w:tc>
        <w:tc>
          <w:tcPr>
            <w:tcW w:w="42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</w:tcBorders>
            <w:shd w:val="clear" w:color="auto" w:fill="auto"/>
          </w:tcPr>
          <w:p w14:paraId="26FBE4D4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  <w:p w14:paraId="28865376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264582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3CA36B" w14:textId="77777777" w:rsidR="00B64763" w:rsidRPr="00B93AEC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 w:rsidRPr="00B93AEC">
              <w:rPr>
                <w:rFonts w:cs="Arial"/>
                <w:sz w:val="20"/>
                <w:szCs w:val="20"/>
              </w:rPr>
              <w:t>240 h</w:t>
            </w:r>
          </w:p>
        </w:tc>
        <w:tc>
          <w:tcPr>
            <w:tcW w:w="28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619A2" w14:textId="77777777" w:rsidR="00B64763" w:rsidRPr="00B93AEC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 w:rsidRPr="00B93AEC">
              <w:rPr>
                <w:rFonts w:cs="Arial"/>
                <w:sz w:val="20"/>
                <w:szCs w:val="20"/>
              </w:rPr>
              <w:t>1 Semester</w:t>
            </w:r>
          </w:p>
        </w:tc>
      </w:tr>
      <w:tr w:rsidR="00B64763" w14:paraId="1B16AEEB" w14:textId="77777777">
        <w:trPr>
          <w:trHeight w:val="289"/>
        </w:trPr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CCECFF"/>
            <w:vAlign w:val="center"/>
          </w:tcPr>
          <w:p w14:paraId="45EDB0E2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Modulorganisation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4AA79BF4" w14:textId="77777777" w:rsidR="00B64763" w:rsidRDefault="00B64763">
            <w:pPr>
              <w:rPr>
                <w:rFonts w:cs="Arial"/>
                <w:sz w:val="22"/>
                <w:szCs w:val="22"/>
              </w:rPr>
            </w:pPr>
          </w:p>
        </w:tc>
      </w:tr>
      <w:tr w:rsidR="00B64763" w14:paraId="71DFC669" w14:textId="77777777">
        <w:trPr>
          <w:trHeight w:val="289"/>
        </w:trPr>
        <w:tc>
          <w:tcPr>
            <w:tcW w:w="2268" w:type="dxa"/>
            <w:gridSpan w:val="2"/>
            <w:tcBorders>
              <w:top w:val="single" w:sz="4" w:space="0" w:color="auto"/>
            </w:tcBorders>
            <w:vAlign w:val="center"/>
          </w:tcPr>
          <w:p w14:paraId="50412797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Lehrende(r)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E98AADD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Prof. Dr. Jutta Backhaus</w:t>
            </w:r>
          </w:p>
        </w:tc>
      </w:tr>
      <w:tr w:rsidR="00B64763" w14:paraId="4C81893D" w14:textId="77777777">
        <w:trPr>
          <w:trHeight w:val="289"/>
        </w:trPr>
        <w:tc>
          <w:tcPr>
            <w:tcW w:w="2268" w:type="dxa"/>
            <w:gridSpan w:val="2"/>
            <w:vAlign w:val="center"/>
          </w:tcPr>
          <w:p w14:paraId="30CB9A2A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Modulkoordinator(in)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  <w:vAlign w:val="center"/>
          </w:tcPr>
          <w:p w14:paraId="0DE60604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Prof. Dr. Jutta Backhaus</w:t>
            </w:r>
          </w:p>
        </w:tc>
      </w:tr>
      <w:tr w:rsidR="00B64763" w14:paraId="6CD868F9" w14:textId="77777777">
        <w:tc>
          <w:tcPr>
            <w:tcW w:w="2268" w:type="dxa"/>
            <w:gridSpan w:val="2"/>
            <w:vAlign w:val="center"/>
          </w:tcPr>
          <w:p w14:paraId="207AD56F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Anbietende Organisationseinheit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</w:tcPr>
          <w:p w14:paraId="235AC8DC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Institut für </w:t>
            </w:r>
            <w:r>
              <w:rPr>
                <w:rFonts w:cs="Arial"/>
                <w:sz w:val="20"/>
                <w:szCs w:val="20"/>
              </w:rPr>
              <w:t>Psychologie</w:t>
            </w:r>
          </w:p>
        </w:tc>
      </w:tr>
      <w:tr w:rsidR="00B64763" w14:paraId="328086BB" w14:textId="77777777">
        <w:trPr>
          <w:trHeight w:val="289"/>
        </w:trPr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CCECFF"/>
            <w:vAlign w:val="center"/>
          </w:tcPr>
          <w:p w14:paraId="45401C7B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Sonstiges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4791769F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</w:tc>
      </w:tr>
      <w:tr w:rsidR="00B64763" w14:paraId="314DE86E" w14:textId="77777777"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BD8D07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(z. B. Literaturliste)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7F7E6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Es besteht Anwesenheitspflicht für Vorlesung und Seminar.</w:t>
            </w:r>
          </w:p>
        </w:tc>
      </w:tr>
      <w:tr w:rsidR="00B64763" w14:paraId="0C1503F9" w14:textId="77777777"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DA8E71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PsychThApprO</w:t>
            </w:r>
            <w:proofErr w:type="spellEnd"/>
          </w:p>
        </w:tc>
        <w:tc>
          <w:tcPr>
            <w:tcW w:w="720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74DA9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Gemäß </w:t>
            </w:r>
            <w:proofErr w:type="spellStart"/>
            <w:r>
              <w:rPr>
                <w:rFonts w:cs="Arial"/>
                <w:sz w:val="20"/>
                <w:szCs w:val="20"/>
              </w:rPr>
              <w:t>PsychThApprO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, Anlage 1, Absatz 5: </w:t>
            </w:r>
          </w:p>
          <w:p w14:paraId="0A8B0040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Störungslehre (4 von 8 ECTS-LP), </w:t>
            </w:r>
          </w:p>
          <w:p w14:paraId="11953F0A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Gemäß </w:t>
            </w:r>
            <w:proofErr w:type="spellStart"/>
            <w:r>
              <w:rPr>
                <w:rFonts w:cs="Arial"/>
                <w:sz w:val="20"/>
                <w:szCs w:val="20"/>
              </w:rPr>
              <w:t>PsychThApprO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, Anlage 1, Absatz 7: </w:t>
            </w:r>
          </w:p>
          <w:p w14:paraId="25A0276B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allgemeine Verfahrenslehre der Psychotherapie (4 von 8 ECTS-LP) </w:t>
            </w:r>
          </w:p>
        </w:tc>
      </w:tr>
    </w:tbl>
    <w:p w14:paraId="1D46219B" w14:textId="77777777" w:rsidR="00B64763" w:rsidRDefault="00B64763"/>
    <w:p w14:paraId="2683E8FD" w14:textId="77777777" w:rsidR="00B64763" w:rsidRDefault="00A047D4">
      <w:pPr>
        <w:spacing w:after="200" w:line="276" w:lineRule="auto"/>
      </w:pPr>
      <w:r>
        <w:br w:type="page" w:clear="all"/>
      </w:r>
    </w:p>
    <w:p w14:paraId="2D8DF5CC" w14:textId="4A3C3FDE" w:rsidR="00B64763" w:rsidRDefault="00A047D4" w:rsidP="00175127">
      <w:pPr>
        <w:pStyle w:val="berschrift2"/>
        <w:ind w:hanging="709"/>
      </w:pPr>
      <w:bookmarkStart w:id="25" w:name="_Toc142643229"/>
      <w:r>
        <w:lastRenderedPageBreak/>
        <w:t>Arbeits- und Organisationspsychologie (Basis)</w:t>
      </w:r>
      <w:bookmarkEnd w:id="25"/>
    </w:p>
    <w:p w14:paraId="3A1B5C51" w14:textId="77777777" w:rsidR="00B64763" w:rsidRDefault="00B64763">
      <w:pPr>
        <w:rPr>
          <w:lang w:eastAsia="en-US"/>
        </w:rPr>
      </w:pPr>
    </w:p>
    <w:tbl>
      <w:tblPr>
        <w:tblStyle w:val="Tabellenraster"/>
        <w:tblW w:w="9468" w:type="dxa"/>
        <w:tblBorders>
          <w:top w:val="none" w:sz="0" w:space="0" w:color="auto"/>
          <w:bottom w:val="none" w:sz="0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459"/>
        <w:gridCol w:w="959"/>
        <w:gridCol w:w="850"/>
        <w:gridCol w:w="426"/>
        <w:gridCol w:w="850"/>
        <w:gridCol w:w="1235"/>
        <w:gridCol w:w="41"/>
        <w:gridCol w:w="992"/>
        <w:gridCol w:w="425"/>
        <w:gridCol w:w="284"/>
        <w:gridCol w:w="1138"/>
      </w:tblGrid>
      <w:tr w:rsidR="00B64763" w14:paraId="234679B0" w14:textId="77777777">
        <w:trPr>
          <w:trHeight w:val="907"/>
        </w:trPr>
        <w:tc>
          <w:tcPr>
            <w:tcW w:w="6588" w:type="dxa"/>
            <w:gridSpan w:val="7"/>
            <w:tcBorders>
              <w:top w:val="single" w:sz="4" w:space="0" w:color="auto"/>
            </w:tcBorders>
          </w:tcPr>
          <w:p w14:paraId="46B154A9" w14:textId="77777777" w:rsidR="00B64763" w:rsidRDefault="00A047D4">
            <w:pPr>
              <w:rPr>
                <w:rFonts w:cs="Arial"/>
                <w:b/>
                <w:sz w:val="28"/>
                <w:szCs w:val="28"/>
              </w:rPr>
            </w:pPr>
            <w:r>
              <w:br w:type="page" w:clear="all"/>
            </w:r>
            <w:r>
              <w:br w:type="page" w:clear="all"/>
            </w:r>
            <w:r>
              <w:rPr>
                <w:rFonts w:cs="Arial"/>
                <w:b/>
                <w:sz w:val="28"/>
                <w:szCs w:val="28"/>
              </w:rPr>
              <w:t>Modul: Arbeits- und Organisationspsychologie (Basis)</w:t>
            </w:r>
          </w:p>
          <w:p w14:paraId="1C09AAF1" w14:textId="77777777" w:rsidR="00B64763" w:rsidRDefault="00B64763">
            <w:pPr>
              <w:rPr>
                <w:rFonts w:cs="Arial"/>
                <w:b/>
                <w:sz w:val="28"/>
                <w:szCs w:val="28"/>
              </w:rPr>
            </w:pPr>
          </w:p>
          <w:p w14:paraId="39EFA755" w14:textId="77777777" w:rsidR="00B64763" w:rsidRDefault="00A047D4">
            <w:pPr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Modulnr</w:t>
            </w:r>
            <w:proofErr w:type="spellEnd"/>
            <w:r>
              <w:rPr>
                <w:rFonts w:cs="Arial"/>
                <w:sz w:val="22"/>
                <w:szCs w:val="22"/>
              </w:rPr>
              <w:t>./-code: 552102200</w:t>
            </w:r>
          </w:p>
          <w:p w14:paraId="39F3422B" w14:textId="77777777" w:rsidR="00B64763" w:rsidRDefault="00B6476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88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443E40BD" w14:textId="77777777" w:rsidR="00B64763" w:rsidRDefault="00A047D4">
            <w:pPr>
              <w:jc w:val="right"/>
              <w:rPr>
                <w:rFonts w:cs="Arial"/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5136" behindDoc="0" locked="0" layoutInCell="1" allowOverlap="1" wp14:anchorId="0657AC64" wp14:editId="6C7D21FC">
                      <wp:simplePos x="0" y="0"/>
                      <wp:positionH relativeFrom="page">
                        <wp:posOffset>50482</wp:posOffset>
                      </wp:positionH>
                      <wp:positionV relativeFrom="page">
                        <wp:posOffset>52070</wp:posOffset>
                      </wp:positionV>
                      <wp:extent cx="1754232" cy="679502"/>
                      <wp:effectExtent l="0" t="0" r="0" b="6350"/>
                      <wp:wrapNone/>
                      <wp:docPr id="18" name="Grafik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UNI_Bonn_Logo_Standard_RZ.e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754232" cy="67950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oel="http://schemas.microsoft.com/office/2019/extlst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7" o:spid="_x0000_s17" type="#_x0000_t75" style="position:absolute;z-index:251675136;o:allowoverlap:true;o:allowincell:true;mso-position-horizontal-relative:page;margin-left:4.0pt;mso-position-horizontal:absolute;mso-position-vertical-relative:page;margin-top:4.1pt;mso-position-vertical:absolute;width:138.1pt;height:53.5pt;mso-wrap-distance-left:9.0pt;mso-wrap-distance-top:0.0pt;mso-wrap-distance-right:9.0pt;mso-wrap-distance-bottom:0.0pt;" stroked="false">
                      <v:path textboxrect="0,0,0,0"/>
                      <v:imagedata r:id="rId13" o:title=""/>
                    </v:shape>
                  </w:pict>
                </mc:Fallback>
              </mc:AlternateContent>
            </w:r>
          </w:p>
        </w:tc>
      </w:tr>
      <w:tr w:rsidR="00B64763" w14:paraId="4A230A21" w14:textId="77777777">
        <w:trPr>
          <w:trHeight w:val="289"/>
        </w:trPr>
        <w:tc>
          <w:tcPr>
            <w:tcW w:w="9468" w:type="dxa"/>
            <w:gridSpan w:val="12"/>
            <w:tcBorders>
              <w:right w:val="single" w:sz="4" w:space="0" w:color="auto"/>
            </w:tcBorders>
            <w:shd w:val="clear" w:color="auto" w:fill="CCECFF"/>
          </w:tcPr>
          <w:p w14:paraId="61B72569" w14:textId="77777777" w:rsidR="00B64763" w:rsidRDefault="00A047D4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1. Inhalte und </w:t>
            </w:r>
            <w:r>
              <w:rPr>
                <w:rFonts w:cs="Arial"/>
                <w:b/>
                <w:sz w:val="22"/>
                <w:szCs w:val="22"/>
              </w:rPr>
              <w:t>Qualifikationsziele</w:t>
            </w:r>
          </w:p>
        </w:tc>
      </w:tr>
      <w:tr w:rsidR="00B64763" w14:paraId="3E66C2AB" w14:textId="77777777">
        <w:tc>
          <w:tcPr>
            <w:tcW w:w="2268" w:type="dxa"/>
            <w:gridSpan w:val="2"/>
          </w:tcPr>
          <w:p w14:paraId="3D487DCA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Inhalte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</w:tcPr>
          <w:p w14:paraId="210E7425" w14:textId="77777777" w:rsidR="00B64763" w:rsidRDefault="00A047D4" w:rsidP="001574C4">
            <w:pPr>
              <w:pStyle w:val="Listenabsatz"/>
              <w:numPr>
                <w:ilvl w:val="0"/>
                <w:numId w:val="19"/>
              </w:numPr>
              <w:tabs>
                <w:tab w:val="left" w:pos="924"/>
              </w:tabs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Bedeutung und Wirkung von Arbeit auf den Menschen</w:t>
            </w:r>
          </w:p>
          <w:p w14:paraId="428A670A" w14:textId="77777777" w:rsidR="00B64763" w:rsidRDefault="00A047D4" w:rsidP="001574C4">
            <w:pPr>
              <w:pStyle w:val="Listenabsatz"/>
              <w:numPr>
                <w:ilvl w:val="0"/>
                <w:numId w:val="19"/>
              </w:numPr>
              <w:tabs>
                <w:tab w:val="left" w:pos="924"/>
              </w:tabs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psychologische Analyse und Bewertung von Arbeitssystemen und Arbeitstätigkeiten</w:t>
            </w:r>
          </w:p>
          <w:p w14:paraId="529FBBEE" w14:textId="77777777" w:rsidR="00B64763" w:rsidRDefault="00A047D4" w:rsidP="001574C4">
            <w:pPr>
              <w:pStyle w:val="Listenabsatz"/>
              <w:numPr>
                <w:ilvl w:val="0"/>
                <w:numId w:val="19"/>
              </w:numPr>
              <w:tabs>
                <w:tab w:val="left" w:pos="924"/>
              </w:tabs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Diagnose beruflicher Eignung und Leistung</w:t>
            </w:r>
          </w:p>
          <w:p w14:paraId="54F9765F" w14:textId="77777777" w:rsidR="00B64763" w:rsidRDefault="00A047D4" w:rsidP="001574C4">
            <w:pPr>
              <w:pStyle w:val="Listenabsatz"/>
              <w:numPr>
                <w:ilvl w:val="0"/>
                <w:numId w:val="19"/>
              </w:numPr>
              <w:tabs>
                <w:tab w:val="left" w:pos="924"/>
              </w:tabs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Person und Organisation</w:t>
            </w:r>
          </w:p>
          <w:p w14:paraId="013EFD59" w14:textId="77777777" w:rsidR="00B64763" w:rsidRDefault="00A047D4" w:rsidP="001574C4">
            <w:pPr>
              <w:pStyle w:val="Listenabsatz"/>
              <w:numPr>
                <w:ilvl w:val="0"/>
                <w:numId w:val="19"/>
              </w:numPr>
              <w:tabs>
                <w:tab w:val="left" w:pos="924"/>
              </w:tabs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psychologische Konzepte der </w:t>
            </w:r>
            <w:r>
              <w:rPr>
                <w:rFonts w:cs="Arial"/>
                <w:sz w:val="20"/>
                <w:szCs w:val="20"/>
              </w:rPr>
              <w:t>Gruppenarbeit</w:t>
            </w:r>
          </w:p>
          <w:p w14:paraId="6889E2D9" w14:textId="77777777" w:rsidR="00B64763" w:rsidRDefault="00A047D4" w:rsidP="001574C4">
            <w:pPr>
              <w:pStyle w:val="Listenabsatz"/>
              <w:numPr>
                <w:ilvl w:val="0"/>
                <w:numId w:val="19"/>
              </w:numPr>
              <w:tabs>
                <w:tab w:val="left" w:pos="924"/>
              </w:tabs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psychologische Grundlagen der Intervention in Organisationen</w:t>
            </w:r>
          </w:p>
          <w:p w14:paraId="0CD07C6C" w14:textId="77777777" w:rsidR="00B64763" w:rsidRDefault="00A047D4" w:rsidP="001574C4">
            <w:pPr>
              <w:pStyle w:val="Listenabsatz"/>
              <w:numPr>
                <w:ilvl w:val="0"/>
                <w:numId w:val="19"/>
              </w:numPr>
              <w:tabs>
                <w:tab w:val="left" w:pos="924"/>
              </w:tabs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Methode der Meta-Analyse in der arbeits- und organisationspsychologischen Forschung und Anwendung</w:t>
            </w:r>
          </w:p>
          <w:p w14:paraId="3541F528" w14:textId="77777777" w:rsidR="00B64763" w:rsidRDefault="00A047D4" w:rsidP="001574C4">
            <w:pPr>
              <w:pStyle w:val="Listenabsatz"/>
              <w:numPr>
                <w:ilvl w:val="0"/>
                <w:numId w:val="20"/>
              </w:numPr>
              <w:tabs>
                <w:tab w:val="left" w:pos="924"/>
              </w:tabs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Marktkommunikation und Konsumentenverhalten</w:t>
            </w:r>
          </w:p>
        </w:tc>
      </w:tr>
      <w:tr w:rsidR="00B64763" w14:paraId="3134A46E" w14:textId="77777777">
        <w:tc>
          <w:tcPr>
            <w:tcW w:w="2268" w:type="dxa"/>
            <w:gridSpan w:val="2"/>
          </w:tcPr>
          <w:p w14:paraId="0746EA60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Qualifikationsziele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</w:tcPr>
          <w:p w14:paraId="469A0698" w14:textId="77777777" w:rsidR="00B64763" w:rsidRDefault="00A047D4">
            <w:pPr>
              <w:pStyle w:val="Listenabsatz"/>
              <w:numPr>
                <w:ilvl w:val="0"/>
                <w:numId w:val="20"/>
              </w:numPr>
              <w:tabs>
                <w:tab w:val="left" w:pos="924"/>
              </w:tabs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Erwerb von </w:t>
            </w:r>
            <w:r>
              <w:rPr>
                <w:rFonts w:cs="Arial"/>
                <w:sz w:val="20"/>
                <w:szCs w:val="20"/>
              </w:rPr>
              <w:t>Basiswissen über die Gegenstände, Methoden und zentralen Befunde der aktuellen arbeits-, organisations- und wirtschaftspsychologischen Forschung</w:t>
            </w:r>
          </w:p>
          <w:p w14:paraId="1DFBC505" w14:textId="77777777" w:rsidR="00B64763" w:rsidRDefault="00A047D4">
            <w:pPr>
              <w:pStyle w:val="Listenabsatz"/>
              <w:numPr>
                <w:ilvl w:val="0"/>
                <w:numId w:val="20"/>
              </w:numPr>
              <w:tabs>
                <w:tab w:val="left" w:pos="924"/>
              </w:tabs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Beurteilungskompetenz für Erleben und Verhalten in der Arbeitswelt und im Wirtschaftsleben  </w:t>
            </w:r>
          </w:p>
          <w:p w14:paraId="5EC21573" w14:textId="77777777" w:rsidR="00B64763" w:rsidRDefault="00A047D4">
            <w:pPr>
              <w:pStyle w:val="Listenabsatz"/>
              <w:numPr>
                <w:ilvl w:val="0"/>
                <w:numId w:val="20"/>
              </w:numPr>
              <w:tabs>
                <w:tab w:val="left" w:pos="924"/>
              </w:tabs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Integration von Le</w:t>
            </w:r>
            <w:r>
              <w:rPr>
                <w:rFonts w:cs="Arial"/>
                <w:sz w:val="20"/>
                <w:szCs w:val="20"/>
              </w:rPr>
              <w:t>hrbuchwissen und empirischen Studien</w:t>
            </w:r>
          </w:p>
          <w:p w14:paraId="56BDC54D" w14:textId="77777777" w:rsidR="00B64763" w:rsidRDefault="00A047D4">
            <w:pPr>
              <w:pStyle w:val="Listenabsatz"/>
              <w:numPr>
                <w:ilvl w:val="0"/>
                <w:numId w:val="20"/>
              </w:numPr>
              <w:tabs>
                <w:tab w:val="left" w:pos="924"/>
              </w:tabs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Beschreibung, Erklärung, Prognose und Veränderung des Verhaltens in Organisationen und als Marktteilnehmer </w:t>
            </w:r>
          </w:p>
          <w:p w14:paraId="494703B9" w14:textId="77777777" w:rsidR="00B64763" w:rsidRDefault="00A047D4">
            <w:pPr>
              <w:pStyle w:val="Listenabsatz"/>
              <w:numPr>
                <w:ilvl w:val="0"/>
                <w:numId w:val="20"/>
              </w:numPr>
              <w:tabs>
                <w:tab w:val="left" w:pos="924"/>
              </w:tabs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Reduktion der inhaltlichen Komplexität von Phänomenen im Bereich des Berufs- und Wirtschaftslebens auf zentrale</w:t>
            </w:r>
            <w:r>
              <w:rPr>
                <w:rFonts w:cs="Arial"/>
                <w:sz w:val="20"/>
                <w:szCs w:val="20"/>
              </w:rPr>
              <w:t xml:space="preserve"> Zusammenhänge </w:t>
            </w:r>
          </w:p>
          <w:p w14:paraId="4466A780" w14:textId="77777777" w:rsidR="00B64763" w:rsidRDefault="00A047D4">
            <w:pPr>
              <w:pStyle w:val="Listenabsatz"/>
              <w:numPr>
                <w:ilvl w:val="0"/>
                <w:numId w:val="20"/>
              </w:numPr>
              <w:tabs>
                <w:tab w:val="left" w:pos="924"/>
              </w:tabs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kritische Würdigung von Forschungsergebnissen</w:t>
            </w:r>
          </w:p>
        </w:tc>
      </w:tr>
      <w:tr w:rsidR="00B64763" w14:paraId="28C946F1" w14:textId="77777777">
        <w:trPr>
          <w:trHeight w:val="289"/>
        </w:trPr>
        <w:tc>
          <w:tcPr>
            <w:tcW w:w="9468" w:type="dxa"/>
            <w:gridSpan w:val="12"/>
            <w:tcBorders>
              <w:right w:val="single" w:sz="4" w:space="0" w:color="auto"/>
            </w:tcBorders>
            <w:shd w:val="clear" w:color="auto" w:fill="CCECFF"/>
          </w:tcPr>
          <w:p w14:paraId="4B94DC03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2. Lehr- und Lernformen</w:t>
            </w:r>
          </w:p>
        </w:tc>
      </w:tr>
      <w:tr w:rsidR="00B64763" w14:paraId="6674CDC9" w14:textId="77777777">
        <w:tc>
          <w:tcPr>
            <w:tcW w:w="2268" w:type="dxa"/>
            <w:gridSpan w:val="2"/>
            <w:vMerge w:val="restart"/>
          </w:tcPr>
          <w:p w14:paraId="4CB35BF3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  <w:p w14:paraId="17DB4F4C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9" w:type="dxa"/>
          </w:tcPr>
          <w:p w14:paraId="537DDE2A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LV-Art</w:t>
            </w:r>
          </w:p>
        </w:tc>
        <w:tc>
          <w:tcPr>
            <w:tcW w:w="2126" w:type="dxa"/>
            <w:gridSpan w:val="3"/>
          </w:tcPr>
          <w:p w14:paraId="1EC0DD02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Thema </w:t>
            </w:r>
          </w:p>
        </w:tc>
        <w:tc>
          <w:tcPr>
            <w:tcW w:w="1276" w:type="dxa"/>
            <w:gridSpan w:val="2"/>
          </w:tcPr>
          <w:p w14:paraId="67EB50D8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Unterrichts-sprache</w:t>
            </w:r>
          </w:p>
        </w:tc>
        <w:tc>
          <w:tcPr>
            <w:tcW w:w="992" w:type="dxa"/>
          </w:tcPr>
          <w:p w14:paraId="4989545F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Gruppen-größe</w:t>
            </w:r>
          </w:p>
        </w:tc>
        <w:tc>
          <w:tcPr>
            <w:tcW w:w="709" w:type="dxa"/>
            <w:gridSpan w:val="2"/>
          </w:tcPr>
          <w:p w14:paraId="34769B8D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SWS</w:t>
            </w: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14:paraId="453A3E4C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Workload [h]</w:t>
            </w:r>
          </w:p>
        </w:tc>
      </w:tr>
      <w:tr w:rsidR="00B64763" w14:paraId="71B34696" w14:textId="77777777">
        <w:tc>
          <w:tcPr>
            <w:tcW w:w="2268" w:type="dxa"/>
            <w:gridSpan w:val="2"/>
            <w:vMerge/>
          </w:tcPr>
          <w:p w14:paraId="2A07929B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9" w:type="dxa"/>
          </w:tcPr>
          <w:p w14:paraId="7F8FFE13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</w:t>
            </w:r>
          </w:p>
        </w:tc>
        <w:tc>
          <w:tcPr>
            <w:tcW w:w="2126" w:type="dxa"/>
            <w:gridSpan w:val="3"/>
          </w:tcPr>
          <w:p w14:paraId="521320D4" w14:textId="77777777" w:rsidR="00B64763" w:rsidRDefault="00A047D4">
            <w:pPr>
              <w:spacing w:before="60"/>
              <w:ind w:left="77" w:hanging="7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WS: „Einführung in die AOW-Psychologie“</w:t>
            </w:r>
          </w:p>
        </w:tc>
        <w:tc>
          <w:tcPr>
            <w:tcW w:w="1276" w:type="dxa"/>
            <w:gridSpan w:val="2"/>
          </w:tcPr>
          <w:p w14:paraId="42DF3DA8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dt.</w:t>
            </w:r>
          </w:p>
        </w:tc>
        <w:tc>
          <w:tcPr>
            <w:tcW w:w="992" w:type="dxa"/>
          </w:tcPr>
          <w:p w14:paraId="094D2B4E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120</w:t>
            </w:r>
          </w:p>
        </w:tc>
        <w:tc>
          <w:tcPr>
            <w:tcW w:w="709" w:type="dxa"/>
            <w:gridSpan w:val="2"/>
          </w:tcPr>
          <w:p w14:paraId="7082F792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14:paraId="6B608AA2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60</w:t>
            </w:r>
          </w:p>
        </w:tc>
      </w:tr>
      <w:tr w:rsidR="00B64763" w14:paraId="0AE57896" w14:textId="77777777">
        <w:tc>
          <w:tcPr>
            <w:tcW w:w="2268" w:type="dxa"/>
            <w:gridSpan w:val="2"/>
            <w:vMerge/>
          </w:tcPr>
          <w:p w14:paraId="05A7CB54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9" w:type="dxa"/>
          </w:tcPr>
          <w:p w14:paraId="112FF91C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</w:t>
            </w:r>
          </w:p>
        </w:tc>
        <w:tc>
          <w:tcPr>
            <w:tcW w:w="2126" w:type="dxa"/>
            <w:gridSpan w:val="3"/>
          </w:tcPr>
          <w:p w14:paraId="7874655C" w14:textId="77777777" w:rsidR="00B64763" w:rsidRDefault="00A047D4">
            <w:pPr>
              <w:spacing w:before="60"/>
              <w:ind w:left="77" w:hanging="7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SS: „Personalauswahl“</w:t>
            </w:r>
          </w:p>
        </w:tc>
        <w:tc>
          <w:tcPr>
            <w:tcW w:w="1276" w:type="dxa"/>
            <w:gridSpan w:val="2"/>
          </w:tcPr>
          <w:p w14:paraId="2461717C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dt.</w:t>
            </w:r>
          </w:p>
        </w:tc>
        <w:tc>
          <w:tcPr>
            <w:tcW w:w="992" w:type="dxa"/>
          </w:tcPr>
          <w:p w14:paraId="494B6DA6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</w:t>
            </w:r>
          </w:p>
        </w:tc>
        <w:tc>
          <w:tcPr>
            <w:tcW w:w="709" w:type="dxa"/>
            <w:gridSpan w:val="2"/>
          </w:tcPr>
          <w:p w14:paraId="6DBA5DB5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14:paraId="21A9D1E1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65</w:t>
            </w:r>
          </w:p>
        </w:tc>
      </w:tr>
      <w:tr w:rsidR="00B64763" w14:paraId="51519B24" w14:textId="77777777">
        <w:trPr>
          <w:trHeight w:val="306"/>
        </w:trPr>
        <w:tc>
          <w:tcPr>
            <w:tcW w:w="9468" w:type="dxa"/>
            <w:gridSpan w:val="12"/>
            <w:tcBorders>
              <w:right w:val="single" w:sz="4" w:space="0" w:color="auto"/>
            </w:tcBorders>
            <w:shd w:val="clear" w:color="auto" w:fill="CCECFF"/>
            <w:vAlign w:val="center"/>
          </w:tcPr>
          <w:p w14:paraId="504A66AB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3. </w:t>
            </w:r>
            <w:r>
              <w:rPr>
                <w:rFonts w:cs="Arial"/>
                <w:b/>
                <w:sz w:val="22"/>
                <w:szCs w:val="22"/>
              </w:rPr>
              <w:t>Voraussetzungen für die Teilnahme am Modul</w:t>
            </w:r>
          </w:p>
        </w:tc>
      </w:tr>
      <w:tr w:rsidR="00B64763" w14:paraId="7C2FA6FE" w14:textId="77777777">
        <w:tc>
          <w:tcPr>
            <w:tcW w:w="2268" w:type="dxa"/>
            <w:gridSpan w:val="2"/>
          </w:tcPr>
          <w:p w14:paraId="42B998EF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verpflichtend</w:t>
            </w:r>
          </w:p>
          <w:p w14:paraId="652CCF08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nachzuweisen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</w:tcPr>
          <w:p w14:paraId="030F4751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keine</w:t>
            </w:r>
          </w:p>
        </w:tc>
      </w:tr>
      <w:tr w:rsidR="00B64763" w14:paraId="22B78312" w14:textId="77777777">
        <w:tc>
          <w:tcPr>
            <w:tcW w:w="2268" w:type="dxa"/>
            <w:gridSpan w:val="2"/>
          </w:tcPr>
          <w:p w14:paraId="4B2663CC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empfohlen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  <w:shd w:val="clear" w:color="auto" w:fill="auto"/>
          </w:tcPr>
          <w:p w14:paraId="1ACF6DE4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keine</w:t>
            </w:r>
          </w:p>
        </w:tc>
      </w:tr>
      <w:tr w:rsidR="00B64763" w14:paraId="3556BFF3" w14:textId="77777777">
        <w:trPr>
          <w:trHeight w:val="289"/>
        </w:trPr>
        <w:tc>
          <w:tcPr>
            <w:tcW w:w="9468" w:type="dxa"/>
            <w:gridSpan w:val="12"/>
            <w:tcBorders>
              <w:right w:val="single" w:sz="4" w:space="0" w:color="auto"/>
            </w:tcBorders>
            <w:shd w:val="clear" w:color="auto" w:fill="CCECFF"/>
          </w:tcPr>
          <w:p w14:paraId="752C08B3" w14:textId="77777777" w:rsidR="00B64763" w:rsidRDefault="00A047D4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4. Verwendbarkeit des Moduls</w:t>
            </w:r>
          </w:p>
        </w:tc>
      </w:tr>
      <w:tr w:rsidR="00B64763" w14:paraId="0BACC479" w14:textId="77777777">
        <w:tc>
          <w:tcPr>
            <w:tcW w:w="2268" w:type="dxa"/>
            <w:gridSpan w:val="2"/>
            <w:vMerge w:val="restart"/>
            <w:tcBorders>
              <w:top w:val="single" w:sz="4" w:space="0" w:color="auto"/>
              <w:bottom w:val="none" w:sz="4" w:space="0" w:color="000000"/>
            </w:tcBorders>
          </w:tcPr>
          <w:p w14:paraId="5C0EB01B" w14:textId="77777777" w:rsidR="00B64763" w:rsidRDefault="00B647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361" w:type="dxa"/>
            <w:gridSpan w:val="6"/>
          </w:tcPr>
          <w:p w14:paraId="3A86EC0D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Studiengang/Teilstudiengang</w:t>
            </w:r>
          </w:p>
        </w:tc>
        <w:tc>
          <w:tcPr>
            <w:tcW w:w="1417" w:type="dxa"/>
            <w:gridSpan w:val="2"/>
          </w:tcPr>
          <w:p w14:paraId="651A8C4E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Pflicht-/ Wahlpflicht</w:t>
            </w:r>
          </w:p>
        </w:tc>
        <w:tc>
          <w:tcPr>
            <w:tcW w:w="1422" w:type="dxa"/>
            <w:gridSpan w:val="2"/>
            <w:tcBorders>
              <w:right w:val="single" w:sz="4" w:space="0" w:color="auto"/>
            </w:tcBorders>
          </w:tcPr>
          <w:p w14:paraId="46858785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Fachsemester</w:t>
            </w:r>
          </w:p>
        </w:tc>
      </w:tr>
      <w:tr w:rsidR="00B64763" w14:paraId="449AE136" w14:textId="77777777">
        <w:tc>
          <w:tcPr>
            <w:tcW w:w="2268" w:type="dxa"/>
            <w:gridSpan w:val="2"/>
            <w:vMerge/>
            <w:tcBorders>
              <w:top w:val="none" w:sz="4" w:space="0" w:color="000000"/>
              <w:bottom w:val="none" w:sz="4" w:space="0" w:color="000000"/>
            </w:tcBorders>
          </w:tcPr>
          <w:p w14:paraId="7DFA108C" w14:textId="77777777" w:rsidR="00B64763" w:rsidRDefault="00B647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361" w:type="dxa"/>
            <w:gridSpan w:val="6"/>
          </w:tcPr>
          <w:p w14:paraId="7D59CCB5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B.Sc. Psychologie  </w:t>
            </w:r>
          </w:p>
        </w:tc>
        <w:tc>
          <w:tcPr>
            <w:tcW w:w="1417" w:type="dxa"/>
            <w:gridSpan w:val="2"/>
          </w:tcPr>
          <w:p w14:paraId="790F33B6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Pflicht</w:t>
            </w:r>
          </w:p>
        </w:tc>
        <w:tc>
          <w:tcPr>
            <w:tcW w:w="1422" w:type="dxa"/>
            <w:gridSpan w:val="2"/>
            <w:tcBorders>
              <w:right w:val="single" w:sz="4" w:space="0" w:color="auto"/>
            </w:tcBorders>
          </w:tcPr>
          <w:p w14:paraId="573FC5FA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3. + 4.</w:t>
            </w:r>
          </w:p>
        </w:tc>
      </w:tr>
      <w:tr w:rsidR="00B64763" w14:paraId="218DAE20" w14:textId="77777777">
        <w:trPr>
          <w:trHeight w:val="276"/>
        </w:trPr>
        <w:tc>
          <w:tcPr>
            <w:tcW w:w="8046" w:type="dxa"/>
            <w:gridSpan w:val="10"/>
            <w:tcBorders>
              <w:right w:val="single" w:sz="4" w:space="0" w:color="auto"/>
            </w:tcBorders>
            <w:shd w:val="clear" w:color="auto" w:fill="CCECFF"/>
            <w:vAlign w:val="center"/>
          </w:tcPr>
          <w:p w14:paraId="4AD303DF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5. </w:t>
            </w:r>
            <w:r>
              <w:rPr>
                <w:rFonts w:cs="Arial"/>
                <w:b/>
                <w:sz w:val="22"/>
                <w:szCs w:val="22"/>
              </w:rPr>
              <w:t>Voraussetzungen für die Vergabe von Leistungspunkten entsprechend dem ECTS</w:t>
            </w:r>
          </w:p>
        </w:tc>
        <w:tc>
          <w:tcPr>
            <w:tcW w:w="1422" w:type="dxa"/>
            <w:gridSpan w:val="2"/>
            <w:tcBorders>
              <w:right w:val="single" w:sz="4" w:space="0" w:color="auto"/>
            </w:tcBorders>
            <w:shd w:val="clear" w:color="auto" w:fill="CCECFF"/>
            <w:vAlign w:val="center"/>
          </w:tcPr>
          <w:p w14:paraId="1C486D16" w14:textId="77777777" w:rsidR="00B64763" w:rsidRDefault="00A047D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6. ECTS-LP</w:t>
            </w:r>
          </w:p>
        </w:tc>
      </w:tr>
      <w:tr w:rsidR="00B64763" w14:paraId="03D9324F" w14:textId="77777777">
        <w:tc>
          <w:tcPr>
            <w:tcW w:w="2268" w:type="dxa"/>
            <w:gridSpan w:val="2"/>
          </w:tcPr>
          <w:p w14:paraId="535DBFE4" w14:textId="77777777" w:rsidR="00B64763" w:rsidRDefault="00A047D4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Studienleistung(en) </w:t>
            </w:r>
          </w:p>
        </w:tc>
        <w:tc>
          <w:tcPr>
            <w:tcW w:w="5778" w:type="dxa"/>
            <w:gridSpan w:val="8"/>
            <w:tcBorders>
              <w:right w:val="single" w:sz="4" w:space="0" w:color="auto"/>
            </w:tcBorders>
          </w:tcPr>
          <w:p w14:paraId="4E97657E" w14:textId="77777777" w:rsidR="00B64763" w:rsidRDefault="00A047D4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S: Bearbeitung von 12 Aufgabenblättern mit Leitfragen zu den Inhalten des Seminars. (45 h) (dt.)</w:t>
            </w:r>
          </w:p>
        </w:tc>
        <w:tc>
          <w:tcPr>
            <w:tcW w:w="1422" w:type="dxa"/>
            <w:gridSpan w:val="2"/>
            <w:vMerge w:val="restart"/>
            <w:tcBorders>
              <w:right w:val="single" w:sz="4" w:space="0" w:color="auto"/>
            </w:tcBorders>
          </w:tcPr>
          <w:p w14:paraId="211D808C" w14:textId="77777777" w:rsidR="00B64763" w:rsidRDefault="00A047D4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7,5</w:t>
            </w:r>
          </w:p>
        </w:tc>
      </w:tr>
      <w:tr w:rsidR="00B64763" w14:paraId="0B545378" w14:textId="77777777"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3E6BC40F" w14:textId="77777777" w:rsidR="00B64763" w:rsidRDefault="00A047D4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Prüfungen (inkl. Gewichtung) und </w:t>
            </w:r>
            <w:r>
              <w:rPr>
                <w:rFonts w:asciiTheme="majorHAnsi" w:hAnsiTheme="majorHAnsi" w:cs="Arial"/>
                <w:sz w:val="20"/>
                <w:szCs w:val="20"/>
              </w:rPr>
              <w:t>Prüfungssprache</w:t>
            </w:r>
          </w:p>
        </w:tc>
        <w:tc>
          <w:tcPr>
            <w:tcW w:w="5778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D589A" w14:textId="77777777" w:rsidR="00B64763" w:rsidRDefault="00A047D4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Klausur (55 h) (dt.)</w:t>
            </w:r>
          </w:p>
        </w:tc>
        <w:tc>
          <w:tcPr>
            <w:tcW w:w="142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CEE06" w14:textId="77777777" w:rsidR="00B64763" w:rsidRDefault="00B6476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B64763" w14:paraId="536059DD" w14:textId="77777777">
        <w:trPr>
          <w:trHeight w:val="292"/>
        </w:trPr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CCECFF"/>
          </w:tcPr>
          <w:p w14:paraId="3D12DCAA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7. Häufigkeit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</w:tcBorders>
            <w:shd w:val="clear" w:color="auto" w:fill="CCECFF"/>
          </w:tcPr>
          <w:p w14:paraId="17A836D5" w14:textId="77777777" w:rsidR="00B64763" w:rsidRDefault="00B64763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</w:tcPr>
          <w:p w14:paraId="2B4C5163" w14:textId="77777777" w:rsidR="00B64763" w:rsidRDefault="00A047D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8. Arbeitsaufwand </w:t>
            </w:r>
          </w:p>
        </w:tc>
        <w:tc>
          <w:tcPr>
            <w:tcW w:w="28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29DB0BCC" w14:textId="77777777" w:rsidR="00B64763" w:rsidRDefault="00A047D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9. Dauer</w:t>
            </w:r>
          </w:p>
        </w:tc>
      </w:tr>
      <w:tr w:rsidR="00B64763" w14:paraId="1DA1B903" w14:textId="77777777"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none" w:sz="4" w:space="0" w:color="000000"/>
            </w:tcBorders>
            <w:tcMar>
              <w:right w:w="57" w:type="dxa"/>
            </w:tcMar>
          </w:tcPr>
          <w:p w14:paraId="32645B70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Wintersemester  </w:t>
            </w:r>
          </w:p>
          <w:p w14:paraId="4F149D98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Sommersemester        </w:t>
            </w:r>
          </w:p>
        </w:tc>
        <w:tc>
          <w:tcPr>
            <w:tcW w:w="4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64EEBC1D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7405464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  <w:r>
              <w:rPr>
                <w:rFonts w:cs="Arial"/>
                <w:sz w:val="20"/>
                <w:szCs w:val="20"/>
              </w:rPr>
              <w:t xml:space="preserve">   </w:t>
            </w:r>
            <w:sdt>
              <w:sdtPr>
                <w:rPr>
                  <w:rFonts w:cs="Arial"/>
                  <w:sz w:val="20"/>
                  <w:szCs w:val="20"/>
                </w:rPr>
                <w:id w:val="-1931264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09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14:paraId="35B393F4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Winter- und Sommersemester</w:t>
            </w:r>
          </w:p>
        </w:tc>
        <w:tc>
          <w:tcPr>
            <w:tcW w:w="42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</w:tcBorders>
            <w:shd w:val="clear" w:color="auto" w:fill="auto"/>
          </w:tcPr>
          <w:p w14:paraId="453FD54D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  <w:p w14:paraId="0D138990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18379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74AD12AA" w14:textId="77777777" w:rsidR="00FB6DED" w:rsidRDefault="00FB6DED">
            <w:pPr>
              <w:rPr>
                <w:rFonts w:cs="Arial"/>
                <w:sz w:val="20"/>
                <w:szCs w:val="20"/>
              </w:rPr>
            </w:pPr>
          </w:p>
          <w:p w14:paraId="7C633C26" w14:textId="77777777" w:rsidR="00FB6DED" w:rsidRDefault="00FB6DED">
            <w:pPr>
              <w:rPr>
                <w:rFonts w:cs="Arial"/>
                <w:sz w:val="20"/>
                <w:szCs w:val="20"/>
              </w:rPr>
            </w:pPr>
          </w:p>
          <w:p w14:paraId="6A87ECE1" w14:textId="77777777" w:rsidR="00FB6DED" w:rsidRDefault="00FB6DED">
            <w:pPr>
              <w:rPr>
                <w:rFonts w:cs="Arial"/>
                <w:sz w:val="20"/>
                <w:szCs w:val="20"/>
              </w:rPr>
            </w:pPr>
          </w:p>
          <w:p w14:paraId="3CE6C6C3" w14:textId="77777777" w:rsidR="00FB6DED" w:rsidRDefault="00FB6DE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63EDDE" w14:textId="77777777" w:rsidR="00B64763" w:rsidRPr="00B93AEC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 w:rsidRPr="00B93AEC">
              <w:rPr>
                <w:rFonts w:cs="Arial"/>
                <w:sz w:val="20"/>
                <w:szCs w:val="20"/>
              </w:rPr>
              <w:t>225 h</w:t>
            </w:r>
          </w:p>
        </w:tc>
        <w:tc>
          <w:tcPr>
            <w:tcW w:w="28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96559" w14:textId="77777777" w:rsidR="00B64763" w:rsidRPr="00B93AEC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 w:rsidRPr="00B93AEC">
              <w:rPr>
                <w:rFonts w:cs="Arial"/>
                <w:sz w:val="20"/>
                <w:szCs w:val="20"/>
              </w:rPr>
              <w:t>2 Semester</w:t>
            </w:r>
          </w:p>
        </w:tc>
      </w:tr>
      <w:tr w:rsidR="00B64763" w14:paraId="21BD14C7" w14:textId="77777777">
        <w:trPr>
          <w:trHeight w:val="289"/>
        </w:trPr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CCECFF"/>
            <w:vAlign w:val="center"/>
          </w:tcPr>
          <w:p w14:paraId="60436BF9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lastRenderedPageBreak/>
              <w:t>Modulorganisation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15921F07" w14:textId="77777777" w:rsidR="00B64763" w:rsidRDefault="00B64763">
            <w:pPr>
              <w:rPr>
                <w:rFonts w:cs="Arial"/>
                <w:sz w:val="22"/>
                <w:szCs w:val="22"/>
              </w:rPr>
            </w:pPr>
          </w:p>
        </w:tc>
      </w:tr>
      <w:tr w:rsidR="00B64763" w14:paraId="6FFF72E7" w14:textId="77777777">
        <w:trPr>
          <w:trHeight w:val="289"/>
        </w:trPr>
        <w:tc>
          <w:tcPr>
            <w:tcW w:w="2268" w:type="dxa"/>
            <w:gridSpan w:val="2"/>
            <w:tcBorders>
              <w:top w:val="single" w:sz="4" w:space="0" w:color="auto"/>
            </w:tcBorders>
            <w:vAlign w:val="center"/>
          </w:tcPr>
          <w:p w14:paraId="6DD2E9D6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Lehrende(r)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F61A4E3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Prof. Dr. Gerhard Blickle</w:t>
            </w:r>
          </w:p>
        </w:tc>
      </w:tr>
      <w:tr w:rsidR="00B64763" w14:paraId="1029A87E" w14:textId="77777777">
        <w:trPr>
          <w:trHeight w:val="289"/>
        </w:trPr>
        <w:tc>
          <w:tcPr>
            <w:tcW w:w="2268" w:type="dxa"/>
            <w:gridSpan w:val="2"/>
            <w:vAlign w:val="center"/>
          </w:tcPr>
          <w:p w14:paraId="35E7EAF9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Modulkoordinator(in)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  <w:vAlign w:val="center"/>
          </w:tcPr>
          <w:p w14:paraId="1D2E3165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Prof. Dr. Gerhard Blickle</w:t>
            </w:r>
          </w:p>
        </w:tc>
      </w:tr>
      <w:tr w:rsidR="00B64763" w14:paraId="191241D7" w14:textId="77777777">
        <w:tc>
          <w:tcPr>
            <w:tcW w:w="2268" w:type="dxa"/>
            <w:gridSpan w:val="2"/>
            <w:vAlign w:val="center"/>
          </w:tcPr>
          <w:p w14:paraId="2931911D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Anbietende Organisationseinheit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</w:tcPr>
          <w:p w14:paraId="6D98C6DF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Institut für Psychologie</w:t>
            </w:r>
          </w:p>
        </w:tc>
      </w:tr>
      <w:tr w:rsidR="00B64763" w14:paraId="2ED59C74" w14:textId="77777777">
        <w:trPr>
          <w:trHeight w:val="289"/>
        </w:trPr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CCECFF"/>
            <w:vAlign w:val="center"/>
          </w:tcPr>
          <w:p w14:paraId="6C748D13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Sonstiges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4E55060A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</w:tc>
      </w:tr>
      <w:tr w:rsidR="00FB6DED" w14:paraId="026221BE" w14:textId="77777777"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DFDA6B" w14:textId="77777777" w:rsidR="00FB6DED" w:rsidRDefault="00FB6DED" w:rsidP="00FB6DE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(z. B. Literaturliste)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B1143" w14:textId="1C8CBD96" w:rsidR="00FB6DED" w:rsidRDefault="00FB6DED" w:rsidP="00FB6DED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09B526CE" w14:textId="77777777" w:rsidR="00B64763" w:rsidRDefault="00B64763"/>
    <w:p w14:paraId="059E69D5" w14:textId="77777777" w:rsidR="00B64763" w:rsidRDefault="00A047D4">
      <w:pPr>
        <w:spacing w:after="200" w:line="276" w:lineRule="auto"/>
      </w:pPr>
      <w:r>
        <w:br w:type="page" w:clear="all"/>
      </w:r>
    </w:p>
    <w:p w14:paraId="294ED54E" w14:textId="4B04F7A7" w:rsidR="00B64763" w:rsidRDefault="00A047D4" w:rsidP="00175127">
      <w:pPr>
        <w:pStyle w:val="berschrift2"/>
        <w:ind w:hanging="709"/>
      </w:pPr>
      <w:bookmarkStart w:id="26" w:name="_Toc142643230"/>
      <w:r>
        <w:lastRenderedPageBreak/>
        <w:t xml:space="preserve">Pädagogische </w:t>
      </w:r>
      <w:r>
        <w:t>Psychologie/Entwicklungsdiagnostik und</w:t>
      </w:r>
      <w:r w:rsidR="00180DF1">
        <w:t xml:space="preserve"> </w:t>
      </w:r>
      <w:r>
        <w:t>-förderung</w:t>
      </w:r>
      <w:bookmarkEnd w:id="26"/>
    </w:p>
    <w:p w14:paraId="5059E01D" w14:textId="77777777" w:rsidR="00B64763" w:rsidRDefault="00B64763">
      <w:pPr>
        <w:rPr>
          <w:lang w:eastAsia="en-US"/>
        </w:rPr>
      </w:pPr>
    </w:p>
    <w:tbl>
      <w:tblPr>
        <w:tblStyle w:val="Tabellenraster"/>
        <w:tblW w:w="9468" w:type="dxa"/>
        <w:tblBorders>
          <w:top w:val="none" w:sz="0" w:space="0" w:color="auto"/>
          <w:bottom w:val="none" w:sz="0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459"/>
        <w:gridCol w:w="959"/>
        <w:gridCol w:w="850"/>
        <w:gridCol w:w="426"/>
        <w:gridCol w:w="850"/>
        <w:gridCol w:w="1235"/>
        <w:gridCol w:w="41"/>
        <w:gridCol w:w="992"/>
        <w:gridCol w:w="425"/>
        <w:gridCol w:w="284"/>
        <w:gridCol w:w="1138"/>
      </w:tblGrid>
      <w:tr w:rsidR="00B64763" w14:paraId="0D460935" w14:textId="77777777">
        <w:trPr>
          <w:trHeight w:val="907"/>
        </w:trPr>
        <w:tc>
          <w:tcPr>
            <w:tcW w:w="6588" w:type="dxa"/>
            <w:gridSpan w:val="7"/>
            <w:tcBorders>
              <w:top w:val="single" w:sz="4" w:space="0" w:color="auto"/>
            </w:tcBorders>
          </w:tcPr>
          <w:p w14:paraId="22F7961F" w14:textId="77777777" w:rsidR="00B64763" w:rsidRDefault="00A047D4">
            <w:pPr>
              <w:rPr>
                <w:rFonts w:cs="Arial"/>
                <w:b/>
                <w:sz w:val="28"/>
                <w:szCs w:val="28"/>
              </w:rPr>
            </w:pPr>
            <w:r>
              <w:br w:type="page" w:clear="all"/>
            </w:r>
            <w:r>
              <w:br w:type="page" w:clear="all"/>
            </w:r>
            <w:r>
              <w:rPr>
                <w:rFonts w:cs="Arial"/>
                <w:b/>
                <w:sz w:val="28"/>
                <w:szCs w:val="28"/>
              </w:rPr>
              <w:t>Pädagogische Psychologie/Entwicklungsdiagnostik und -förderung</w:t>
            </w:r>
          </w:p>
          <w:p w14:paraId="0F46F815" w14:textId="77777777" w:rsidR="00B64763" w:rsidRDefault="00B64763">
            <w:pPr>
              <w:rPr>
                <w:rFonts w:cs="Arial"/>
                <w:b/>
                <w:sz w:val="28"/>
                <w:szCs w:val="28"/>
              </w:rPr>
            </w:pPr>
          </w:p>
          <w:p w14:paraId="30A808C9" w14:textId="77777777" w:rsidR="00B64763" w:rsidRDefault="00A047D4">
            <w:pPr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Modulnr</w:t>
            </w:r>
            <w:proofErr w:type="spellEnd"/>
            <w:r>
              <w:rPr>
                <w:rFonts w:cs="Arial"/>
                <w:sz w:val="22"/>
                <w:szCs w:val="22"/>
              </w:rPr>
              <w:t>./-code: 552102400</w:t>
            </w:r>
          </w:p>
          <w:p w14:paraId="3965C19D" w14:textId="77777777" w:rsidR="00B64763" w:rsidRDefault="00B6476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88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0FC17F87" w14:textId="77777777" w:rsidR="00B64763" w:rsidRDefault="00A047D4">
            <w:pPr>
              <w:jc w:val="right"/>
              <w:rPr>
                <w:rFonts w:cs="Arial"/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4352" behindDoc="0" locked="0" layoutInCell="1" allowOverlap="1" wp14:anchorId="178DC074" wp14:editId="341CD804">
                      <wp:simplePos x="0" y="0"/>
                      <wp:positionH relativeFrom="page">
                        <wp:posOffset>50482</wp:posOffset>
                      </wp:positionH>
                      <wp:positionV relativeFrom="page">
                        <wp:posOffset>52070</wp:posOffset>
                      </wp:positionV>
                      <wp:extent cx="1754232" cy="679502"/>
                      <wp:effectExtent l="0" t="0" r="0" b="6350"/>
                      <wp:wrapNone/>
                      <wp:docPr id="19" name="Grafik 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UNI_Bonn_Logo_Standard_RZ.e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754232" cy="67950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oel="http://schemas.microsoft.com/office/2019/extlst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8" o:spid="_x0000_s18" type="#_x0000_t75" style="position:absolute;z-index:251684352;o:allowoverlap:true;o:allowincell:true;mso-position-horizontal-relative:page;margin-left:4.0pt;mso-position-horizontal:absolute;mso-position-vertical-relative:page;margin-top:4.1pt;mso-position-vertical:absolute;width:138.1pt;height:53.5pt;mso-wrap-distance-left:9.0pt;mso-wrap-distance-top:0.0pt;mso-wrap-distance-right:9.0pt;mso-wrap-distance-bottom:0.0pt;" stroked="false">
                      <v:path textboxrect="0,0,0,0"/>
                      <v:imagedata r:id="rId13" o:title=""/>
                    </v:shape>
                  </w:pict>
                </mc:Fallback>
              </mc:AlternateContent>
            </w:r>
          </w:p>
        </w:tc>
      </w:tr>
      <w:tr w:rsidR="00B64763" w14:paraId="577A956F" w14:textId="77777777">
        <w:trPr>
          <w:trHeight w:val="289"/>
        </w:trPr>
        <w:tc>
          <w:tcPr>
            <w:tcW w:w="9468" w:type="dxa"/>
            <w:gridSpan w:val="12"/>
            <w:tcBorders>
              <w:right w:val="single" w:sz="4" w:space="0" w:color="auto"/>
            </w:tcBorders>
            <w:shd w:val="clear" w:color="auto" w:fill="CCECFF"/>
          </w:tcPr>
          <w:p w14:paraId="52DBDB58" w14:textId="77777777" w:rsidR="00B64763" w:rsidRDefault="00A047D4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1. Inhalte und Qualifikationsziele</w:t>
            </w:r>
          </w:p>
        </w:tc>
      </w:tr>
      <w:tr w:rsidR="00B64763" w14:paraId="07D95D83" w14:textId="77777777">
        <w:tc>
          <w:tcPr>
            <w:tcW w:w="2268" w:type="dxa"/>
            <w:gridSpan w:val="2"/>
          </w:tcPr>
          <w:p w14:paraId="14C3B4B2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Inhalte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</w:tcPr>
          <w:p w14:paraId="32F7BD53" w14:textId="77777777" w:rsidR="00B64763" w:rsidRDefault="00A047D4">
            <w:pPr>
              <w:pStyle w:val="Listenabsatz"/>
              <w:numPr>
                <w:ilvl w:val="0"/>
                <w:numId w:val="21"/>
              </w:numPr>
              <w:tabs>
                <w:tab w:val="left" w:pos="924"/>
              </w:tabs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Theoretische Ansätze und Grundlagen der Pädagogischen Psychologie </w:t>
            </w:r>
          </w:p>
          <w:p w14:paraId="6526D684" w14:textId="77777777" w:rsidR="00B64763" w:rsidRDefault="00A047D4">
            <w:pPr>
              <w:pStyle w:val="Listenabsatz"/>
              <w:numPr>
                <w:ilvl w:val="0"/>
                <w:numId w:val="21"/>
              </w:numPr>
              <w:tabs>
                <w:tab w:val="left" w:pos="924"/>
              </w:tabs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Konzepte, Methoden und Ergebnisse des Lernens und Lehrens</w:t>
            </w:r>
          </w:p>
          <w:p w14:paraId="1E007D17" w14:textId="77777777" w:rsidR="00B64763" w:rsidRDefault="00A047D4">
            <w:pPr>
              <w:pStyle w:val="Listenabsatz"/>
              <w:numPr>
                <w:ilvl w:val="0"/>
                <w:numId w:val="21"/>
              </w:numPr>
              <w:tabs>
                <w:tab w:val="left" w:pos="924"/>
              </w:tabs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Diagnostik ausgewählter Entwicklungsbereiche, z.B. von Intelligenz und Sprache</w:t>
            </w:r>
          </w:p>
          <w:p w14:paraId="13CBADDB" w14:textId="77777777" w:rsidR="00B64763" w:rsidRDefault="00A047D4">
            <w:pPr>
              <w:pStyle w:val="Listenabsatz"/>
              <w:numPr>
                <w:ilvl w:val="0"/>
                <w:numId w:val="21"/>
              </w:numPr>
              <w:tabs>
                <w:tab w:val="left" w:pos="924"/>
              </w:tabs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Möglichkeiten der Förderung in </w:t>
            </w:r>
            <w:r>
              <w:rPr>
                <w:rFonts w:cs="Arial"/>
                <w:sz w:val="20"/>
                <w:szCs w:val="20"/>
              </w:rPr>
              <w:t>ausgewählter Entwicklungsbereiche über die Lebensspanne</w:t>
            </w:r>
          </w:p>
        </w:tc>
      </w:tr>
      <w:tr w:rsidR="00B64763" w14:paraId="2C9A36E9" w14:textId="77777777">
        <w:tc>
          <w:tcPr>
            <w:tcW w:w="2268" w:type="dxa"/>
            <w:gridSpan w:val="2"/>
          </w:tcPr>
          <w:p w14:paraId="38E531D9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Qualifikationsziele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</w:tcPr>
          <w:p w14:paraId="4BB621B5" w14:textId="77777777" w:rsidR="00B64763" w:rsidRDefault="00A047D4">
            <w:pPr>
              <w:pStyle w:val="Listenabsatz"/>
              <w:numPr>
                <w:ilvl w:val="0"/>
                <w:numId w:val="21"/>
              </w:numPr>
              <w:tabs>
                <w:tab w:val="left" w:pos="924"/>
              </w:tabs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Kenntnisse über Forschungsergebnisse, Theorien und Methoden der Pädagogischen Psychologie</w:t>
            </w:r>
          </w:p>
          <w:p w14:paraId="2537E85C" w14:textId="77777777" w:rsidR="00B64763" w:rsidRDefault="00A047D4">
            <w:pPr>
              <w:pStyle w:val="Listenabsatz"/>
              <w:numPr>
                <w:ilvl w:val="0"/>
                <w:numId w:val="21"/>
              </w:numPr>
              <w:tabs>
                <w:tab w:val="left" w:pos="924"/>
              </w:tabs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Definitorische Eingrenzung der Pädagogischen Psychologie </w:t>
            </w:r>
          </w:p>
          <w:p w14:paraId="6CD9CF76" w14:textId="77777777" w:rsidR="00B64763" w:rsidRDefault="00A047D4">
            <w:pPr>
              <w:pStyle w:val="Listenabsatz"/>
              <w:numPr>
                <w:ilvl w:val="0"/>
                <w:numId w:val="21"/>
              </w:numPr>
              <w:tabs>
                <w:tab w:val="left" w:pos="924"/>
              </w:tabs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Darstellung ausgewählter Befund</w:t>
            </w:r>
            <w:r>
              <w:rPr>
                <w:rFonts w:cs="Arial"/>
                <w:sz w:val="20"/>
                <w:szCs w:val="20"/>
              </w:rPr>
              <w:t xml:space="preserve">e </w:t>
            </w:r>
          </w:p>
          <w:p w14:paraId="7AF8CAFD" w14:textId="77777777" w:rsidR="00B64763" w:rsidRDefault="00A047D4">
            <w:pPr>
              <w:pStyle w:val="Listenabsatz"/>
              <w:numPr>
                <w:ilvl w:val="0"/>
                <w:numId w:val="21"/>
              </w:numPr>
              <w:tabs>
                <w:tab w:val="left" w:pos="924"/>
              </w:tabs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Befähigung, Inhalte der Pädagogischen Psychologie hinsichtlich ihrer methodischen, empirischen und theoretischen Orientierungen rasch zu verstehen und einzuordnen </w:t>
            </w:r>
          </w:p>
          <w:p w14:paraId="3590461F" w14:textId="77777777" w:rsidR="00B64763" w:rsidRDefault="00A047D4">
            <w:pPr>
              <w:pStyle w:val="Listenabsatz"/>
              <w:numPr>
                <w:ilvl w:val="0"/>
                <w:numId w:val="21"/>
              </w:numPr>
              <w:tabs>
                <w:tab w:val="left" w:pos="924"/>
              </w:tabs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Fähigkeit, Fragestellungen der Pädagogischen Psychologie methodisch zu reflektieren und a</w:t>
            </w:r>
            <w:r>
              <w:rPr>
                <w:rFonts w:cs="Arial"/>
                <w:sz w:val="20"/>
                <w:szCs w:val="20"/>
              </w:rPr>
              <w:t>rgumentativ schlüssig zu bearbeiten und darzustellen</w:t>
            </w:r>
          </w:p>
          <w:p w14:paraId="7ADED0A0" w14:textId="77777777" w:rsidR="00B64763" w:rsidRDefault="00A047D4">
            <w:pPr>
              <w:pStyle w:val="Listenabsatz"/>
              <w:numPr>
                <w:ilvl w:val="0"/>
                <w:numId w:val="21"/>
              </w:numPr>
              <w:tabs>
                <w:tab w:val="left" w:pos="924"/>
              </w:tabs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Lesekompetenz</w:t>
            </w:r>
          </w:p>
          <w:p w14:paraId="50F68143" w14:textId="77777777" w:rsidR="00B64763" w:rsidRDefault="00A047D4">
            <w:pPr>
              <w:pStyle w:val="Listenabsatz"/>
              <w:numPr>
                <w:ilvl w:val="0"/>
                <w:numId w:val="21"/>
              </w:numPr>
              <w:tabs>
                <w:tab w:val="left" w:pos="924"/>
              </w:tabs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kritisches Reflexions- und Urteilsvermögen </w:t>
            </w:r>
          </w:p>
          <w:p w14:paraId="1BC9B9FD" w14:textId="77777777" w:rsidR="00B64763" w:rsidRDefault="00A047D4">
            <w:pPr>
              <w:pStyle w:val="Listenabsatz"/>
              <w:numPr>
                <w:ilvl w:val="0"/>
                <w:numId w:val="21"/>
              </w:numPr>
              <w:tabs>
                <w:tab w:val="left" w:pos="924"/>
              </w:tabs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Methodenkompetenz</w:t>
            </w:r>
          </w:p>
          <w:p w14:paraId="24F0DFCD" w14:textId="77777777" w:rsidR="00B64763" w:rsidRDefault="00A047D4">
            <w:pPr>
              <w:pStyle w:val="Listenabsatz"/>
              <w:numPr>
                <w:ilvl w:val="0"/>
                <w:numId w:val="21"/>
              </w:numPr>
              <w:tabs>
                <w:tab w:val="left" w:pos="924"/>
              </w:tabs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Techniken der Präsentation empirischer und theoretischer Fachinhalte</w:t>
            </w:r>
          </w:p>
          <w:p w14:paraId="47C67A7D" w14:textId="77777777" w:rsidR="00B64763" w:rsidRDefault="00A047D4">
            <w:pPr>
              <w:pStyle w:val="Listenabsatz"/>
              <w:numPr>
                <w:ilvl w:val="0"/>
                <w:numId w:val="21"/>
              </w:numPr>
              <w:tabs>
                <w:tab w:val="left" w:pos="924"/>
              </w:tabs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Fähigkeit zur Gruppenarbeit</w:t>
            </w:r>
          </w:p>
          <w:p w14:paraId="2455DE09" w14:textId="77777777" w:rsidR="00B64763" w:rsidRDefault="00A047D4">
            <w:pPr>
              <w:pStyle w:val="Listenabsatz"/>
              <w:numPr>
                <w:ilvl w:val="0"/>
                <w:numId w:val="21"/>
              </w:numPr>
              <w:tabs>
                <w:tab w:val="left" w:pos="924"/>
              </w:tabs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Umgang mit englisch- und deuts</w:t>
            </w:r>
            <w:r>
              <w:rPr>
                <w:rFonts w:cs="Arial"/>
                <w:sz w:val="20"/>
                <w:szCs w:val="20"/>
              </w:rPr>
              <w:t xml:space="preserve">chsprachiger wissenschaftlicher Fachliteratur </w:t>
            </w:r>
          </w:p>
          <w:p w14:paraId="0D33C3D5" w14:textId="77777777" w:rsidR="00B64763" w:rsidRDefault="00A047D4">
            <w:pPr>
              <w:pStyle w:val="Listenabsatz"/>
              <w:numPr>
                <w:ilvl w:val="0"/>
                <w:numId w:val="21"/>
              </w:numPr>
              <w:tabs>
                <w:tab w:val="left" w:pos="924"/>
              </w:tabs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Erkennen der Beziehung zwischen Theorien, empirischer Forschung und abgeleiteter Anwendung </w:t>
            </w:r>
          </w:p>
          <w:p w14:paraId="15EC7D93" w14:textId="77777777" w:rsidR="00B64763" w:rsidRDefault="00A047D4">
            <w:pPr>
              <w:pStyle w:val="Listenabsatz"/>
              <w:numPr>
                <w:ilvl w:val="0"/>
                <w:numId w:val="21"/>
              </w:numPr>
              <w:tabs>
                <w:tab w:val="left" w:pos="924"/>
              </w:tabs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kritischer Vergleich von Theorien und aus diesen abgeleiteten empirischen Forschungsarbeiten</w:t>
            </w:r>
          </w:p>
        </w:tc>
      </w:tr>
      <w:tr w:rsidR="00B64763" w14:paraId="3B13E5C3" w14:textId="77777777">
        <w:trPr>
          <w:trHeight w:val="289"/>
        </w:trPr>
        <w:tc>
          <w:tcPr>
            <w:tcW w:w="9468" w:type="dxa"/>
            <w:gridSpan w:val="12"/>
            <w:tcBorders>
              <w:right w:val="single" w:sz="4" w:space="0" w:color="auto"/>
            </w:tcBorders>
            <w:shd w:val="clear" w:color="auto" w:fill="CCECFF"/>
          </w:tcPr>
          <w:p w14:paraId="33395F90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2. Lehr- und </w:t>
            </w:r>
            <w:r>
              <w:rPr>
                <w:rFonts w:cs="Arial"/>
                <w:b/>
                <w:sz w:val="22"/>
                <w:szCs w:val="22"/>
              </w:rPr>
              <w:t>Lernformen</w:t>
            </w:r>
          </w:p>
        </w:tc>
      </w:tr>
      <w:tr w:rsidR="00B64763" w14:paraId="7C75D474" w14:textId="77777777">
        <w:tc>
          <w:tcPr>
            <w:tcW w:w="2268" w:type="dxa"/>
            <w:gridSpan w:val="2"/>
            <w:vMerge w:val="restart"/>
          </w:tcPr>
          <w:p w14:paraId="05624A80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  <w:p w14:paraId="26D0D01E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9" w:type="dxa"/>
          </w:tcPr>
          <w:p w14:paraId="33CCCA8B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LV-Art</w:t>
            </w:r>
          </w:p>
        </w:tc>
        <w:tc>
          <w:tcPr>
            <w:tcW w:w="2126" w:type="dxa"/>
            <w:gridSpan w:val="3"/>
          </w:tcPr>
          <w:p w14:paraId="52830073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Thema </w:t>
            </w:r>
          </w:p>
        </w:tc>
        <w:tc>
          <w:tcPr>
            <w:tcW w:w="1276" w:type="dxa"/>
            <w:gridSpan w:val="2"/>
          </w:tcPr>
          <w:p w14:paraId="06B52056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Unterrichts-sprache</w:t>
            </w:r>
          </w:p>
        </w:tc>
        <w:tc>
          <w:tcPr>
            <w:tcW w:w="992" w:type="dxa"/>
          </w:tcPr>
          <w:p w14:paraId="6DA62D93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Gruppen-größe</w:t>
            </w:r>
          </w:p>
        </w:tc>
        <w:tc>
          <w:tcPr>
            <w:tcW w:w="709" w:type="dxa"/>
            <w:gridSpan w:val="2"/>
          </w:tcPr>
          <w:p w14:paraId="1B2F524C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SWS</w:t>
            </w: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14:paraId="0174E4B0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Workload [h]</w:t>
            </w:r>
          </w:p>
        </w:tc>
      </w:tr>
      <w:tr w:rsidR="00B64763" w14:paraId="6B0DFB2D" w14:textId="77777777">
        <w:tc>
          <w:tcPr>
            <w:tcW w:w="2268" w:type="dxa"/>
            <w:gridSpan w:val="2"/>
            <w:vMerge/>
          </w:tcPr>
          <w:p w14:paraId="4F645FE6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9" w:type="dxa"/>
          </w:tcPr>
          <w:p w14:paraId="58BFE660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</w:t>
            </w:r>
          </w:p>
        </w:tc>
        <w:tc>
          <w:tcPr>
            <w:tcW w:w="2126" w:type="dxa"/>
            <w:gridSpan w:val="3"/>
          </w:tcPr>
          <w:p w14:paraId="54F5D953" w14:textId="77777777" w:rsidR="00B64763" w:rsidRDefault="00A047D4">
            <w:pPr>
              <w:spacing w:before="60"/>
              <w:ind w:left="77" w:hanging="7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SS: „Pädagogische Psychologie“</w:t>
            </w:r>
          </w:p>
        </w:tc>
        <w:tc>
          <w:tcPr>
            <w:tcW w:w="1276" w:type="dxa"/>
            <w:gridSpan w:val="2"/>
          </w:tcPr>
          <w:p w14:paraId="769F26EE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dt.</w:t>
            </w:r>
          </w:p>
        </w:tc>
        <w:tc>
          <w:tcPr>
            <w:tcW w:w="992" w:type="dxa"/>
          </w:tcPr>
          <w:p w14:paraId="52A57A3C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120</w:t>
            </w:r>
          </w:p>
        </w:tc>
        <w:tc>
          <w:tcPr>
            <w:tcW w:w="709" w:type="dxa"/>
            <w:gridSpan w:val="2"/>
          </w:tcPr>
          <w:p w14:paraId="314F40B7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14:paraId="48727C0E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45</w:t>
            </w:r>
          </w:p>
        </w:tc>
      </w:tr>
      <w:tr w:rsidR="00B64763" w14:paraId="16B45BD6" w14:textId="77777777">
        <w:tc>
          <w:tcPr>
            <w:tcW w:w="2268" w:type="dxa"/>
            <w:gridSpan w:val="2"/>
            <w:vMerge/>
          </w:tcPr>
          <w:p w14:paraId="1269E23D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9" w:type="dxa"/>
          </w:tcPr>
          <w:p w14:paraId="0318FF6D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</w:t>
            </w:r>
          </w:p>
        </w:tc>
        <w:tc>
          <w:tcPr>
            <w:tcW w:w="2126" w:type="dxa"/>
            <w:gridSpan w:val="3"/>
          </w:tcPr>
          <w:p w14:paraId="710BB417" w14:textId="77777777" w:rsidR="00B64763" w:rsidRDefault="00A047D4">
            <w:pPr>
              <w:spacing w:before="60"/>
              <w:ind w:left="77" w:hanging="7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SS: „Entwicklungs-diagnostik und -förderung“</w:t>
            </w:r>
          </w:p>
        </w:tc>
        <w:tc>
          <w:tcPr>
            <w:tcW w:w="1276" w:type="dxa"/>
            <w:gridSpan w:val="2"/>
          </w:tcPr>
          <w:p w14:paraId="6908B8BD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dt.</w:t>
            </w:r>
          </w:p>
        </w:tc>
        <w:tc>
          <w:tcPr>
            <w:tcW w:w="992" w:type="dxa"/>
          </w:tcPr>
          <w:p w14:paraId="0EA40819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</w:t>
            </w:r>
          </w:p>
        </w:tc>
        <w:tc>
          <w:tcPr>
            <w:tcW w:w="709" w:type="dxa"/>
            <w:gridSpan w:val="2"/>
          </w:tcPr>
          <w:p w14:paraId="45D76DF7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14:paraId="74A2701F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50</w:t>
            </w:r>
          </w:p>
        </w:tc>
      </w:tr>
      <w:tr w:rsidR="00B64763" w14:paraId="75FF5026" w14:textId="77777777">
        <w:trPr>
          <w:trHeight w:val="306"/>
        </w:trPr>
        <w:tc>
          <w:tcPr>
            <w:tcW w:w="9468" w:type="dxa"/>
            <w:gridSpan w:val="12"/>
            <w:tcBorders>
              <w:right w:val="single" w:sz="4" w:space="0" w:color="auto"/>
            </w:tcBorders>
            <w:shd w:val="clear" w:color="auto" w:fill="CCECFF"/>
            <w:vAlign w:val="center"/>
          </w:tcPr>
          <w:p w14:paraId="79636AA6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3. Voraussetzungen für die Teilnahme am Modul</w:t>
            </w:r>
          </w:p>
        </w:tc>
      </w:tr>
      <w:tr w:rsidR="00B64763" w14:paraId="14A6F5BA" w14:textId="77777777">
        <w:tc>
          <w:tcPr>
            <w:tcW w:w="2268" w:type="dxa"/>
            <w:gridSpan w:val="2"/>
          </w:tcPr>
          <w:p w14:paraId="5EB2A6BB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verpflichtend</w:t>
            </w:r>
          </w:p>
          <w:p w14:paraId="06B3478D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nachzuweisen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</w:tcPr>
          <w:p w14:paraId="26CCAA1E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keine</w:t>
            </w:r>
          </w:p>
        </w:tc>
      </w:tr>
      <w:tr w:rsidR="00B64763" w14:paraId="52D8A520" w14:textId="77777777">
        <w:tc>
          <w:tcPr>
            <w:tcW w:w="2268" w:type="dxa"/>
            <w:gridSpan w:val="2"/>
          </w:tcPr>
          <w:p w14:paraId="642D9638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empfohlen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  <w:shd w:val="clear" w:color="auto" w:fill="auto"/>
          </w:tcPr>
          <w:p w14:paraId="43E8BE48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keine</w:t>
            </w:r>
          </w:p>
        </w:tc>
      </w:tr>
      <w:tr w:rsidR="00B64763" w14:paraId="27D36633" w14:textId="77777777">
        <w:trPr>
          <w:trHeight w:val="289"/>
        </w:trPr>
        <w:tc>
          <w:tcPr>
            <w:tcW w:w="9468" w:type="dxa"/>
            <w:gridSpan w:val="12"/>
            <w:tcBorders>
              <w:right w:val="single" w:sz="4" w:space="0" w:color="auto"/>
            </w:tcBorders>
            <w:shd w:val="clear" w:color="auto" w:fill="CCECFF"/>
          </w:tcPr>
          <w:p w14:paraId="5C4395B7" w14:textId="77777777" w:rsidR="00B64763" w:rsidRDefault="00A047D4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4. Verwendbarkeit des Moduls</w:t>
            </w:r>
          </w:p>
        </w:tc>
      </w:tr>
      <w:tr w:rsidR="00B64763" w14:paraId="263DBC1B" w14:textId="77777777">
        <w:tc>
          <w:tcPr>
            <w:tcW w:w="2268" w:type="dxa"/>
            <w:gridSpan w:val="2"/>
            <w:vMerge w:val="restart"/>
            <w:tcBorders>
              <w:top w:val="single" w:sz="4" w:space="0" w:color="auto"/>
              <w:bottom w:val="none" w:sz="4" w:space="0" w:color="000000"/>
            </w:tcBorders>
          </w:tcPr>
          <w:p w14:paraId="74046866" w14:textId="77777777" w:rsidR="00B64763" w:rsidRDefault="00B647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361" w:type="dxa"/>
            <w:gridSpan w:val="6"/>
          </w:tcPr>
          <w:p w14:paraId="682601E5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Studiengang/Teilstudiengang</w:t>
            </w:r>
          </w:p>
        </w:tc>
        <w:tc>
          <w:tcPr>
            <w:tcW w:w="1417" w:type="dxa"/>
            <w:gridSpan w:val="2"/>
          </w:tcPr>
          <w:p w14:paraId="15239D50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Pflicht-/ Wahlpflicht</w:t>
            </w:r>
          </w:p>
        </w:tc>
        <w:tc>
          <w:tcPr>
            <w:tcW w:w="1422" w:type="dxa"/>
            <w:gridSpan w:val="2"/>
            <w:tcBorders>
              <w:right w:val="single" w:sz="4" w:space="0" w:color="auto"/>
            </w:tcBorders>
          </w:tcPr>
          <w:p w14:paraId="1256C7DA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Fachsemester</w:t>
            </w:r>
          </w:p>
        </w:tc>
      </w:tr>
      <w:tr w:rsidR="00B64763" w14:paraId="1E38A43A" w14:textId="77777777">
        <w:tc>
          <w:tcPr>
            <w:tcW w:w="2268" w:type="dxa"/>
            <w:gridSpan w:val="2"/>
            <w:vMerge/>
            <w:tcBorders>
              <w:top w:val="none" w:sz="4" w:space="0" w:color="000000"/>
              <w:bottom w:val="none" w:sz="4" w:space="0" w:color="000000"/>
            </w:tcBorders>
          </w:tcPr>
          <w:p w14:paraId="29661D58" w14:textId="77777777" w:rsidR="00B64763" w:rsidRDefault="00B647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361" w:type="dxa"/>
            <w:gridSpan w:val="6"/>
          </w:tcPr>
          <w:p w14:paraId="4D808206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B.Sc. Psychologie  </w:t>
            </w:r>
          </w:p>
        </w:tc>
        <w:tc>
          <w:tcPr>
            <w:tcW w:w="1417" w:type="dxa"/>
            <w:gridSpan w:val="2"/>
          </w:tcPr>
          <w:p w14:paraId="5608FDD7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Pflicht</w:t>
            </w:r>
          </w:p>
        </w:tc>
        <w:tc>
          <w:tcPr>
            <w:tcW w:w="1422" w:type="dxa"/>
            <w:gridSpan w:val="2"/>
            <w:tcBorders>
              <w:right w:val="single" w:sz="4" w:space="0" w:color="auto"/>
            </w:tcBorders>
          </w:tcPr>
          <w:p w14:paraId="31FEFCE5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4.</w:t>
            </w:r>
          </w:p>
        </w:tc>
      </w:tr>
      <w:tr w:rsidR="00B64763" w14:paraId="7CF0ADEB" w14:textId="77777777">
        <w:trPr>
          <w:trHeight w:val="276"/>
        </w:trPr>
        <w:tc>
          <w:tcPr>
            <w:tcW w:w="8046" w:type="dxa"/>
            <w:gridSpan w:val="10"/>
            <w:tcBorders>
              <w:right w:val="single" w:sz="4" w:space="0" w:color="auto"/>
            </w:tcBorders>
            <w:shd w:val="clear" w:color="auto" w:fill="CCECFF"/>
            <w:vAlign w:val="center"/>
          </w:tcPr>
          <w:p w14:paraId="1EDEB078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5. Voraussetzungen für die Vergabe von Leistungspunkten </w:t>
            </w:r>
            <w:r>
              <w:rPr>
                <w:rFonts w:cs="Arial"/>
                <w:b/>
                <w:sz w:val="22"/>
                <w:szCs w:val="22"/>
              </w:rPr>
              <w:t>entsprechend dem ECTS</w:t>
            </w:r>
          </w:p>
        </w:tc>
        <w:tc>
          <w:tcPr>
            <w:tcW w:w="1422" w:type="dxa"/>
            <w:gridSpan w:val="2"/>
            <w:tcBorders>
              <w:right w:val="single" w:sz="4" w:space="0" w:color="auto"/>
            </w:tcBorders>
            <w:shd w:val="clear" w:color="auto" w:fill="CCECFF"/>
            <w:vAlign w:val="center"/>
          </w:tcPr>
          <w:p w14:paraId="6024C043" w14:textId="77777777" w:rsidR="00B64763" w:rsidRDefault="00A047D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6. ECTS-LP</w:t>
            </w:r>
          </w:p>
        </w:tc>
      </w:tr>
      <w:tr w:rsidR="00B64763" w14:paraId="3D46385F" w14:textId="77777777">
        <w:tc>
          <w:tcPr>
            <w:tcW w:w="2268" w:type="dxa"/>
            <w:gridSpan w:val="2"/>
          </w:tcPr>
          <w:p w14:paraId="384CF992" w14:textId="77777777" w:rsidR="00B64763" w:rsidRDefault="00A047D4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Studienleistung(en) </w:t>
            </w:r>
          </w:p>
        </w:tc>
        <w:tc>
          <w:tcPr>
            <w:tcW w:w="5778" w:type="dxa"/>
            <w:gridSpan w:val="8"/>
            <w:tcBorders>
              <w:right w:val="single" w:sz="4" w:space="0" w:color="auto"/>
            </w:tcBorders>
          </w:tcPr>
          <w:p w14:paraId="7C0F30C6" w14:textId="77777777" w:rsidR="00B64763" w:rsidRDefault="00A047D4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S: Einzel- oder Gruppenreferat von ca. 40 Minuten oder Erstellung eines Stundenprotokolls. (40 h) (dt.)</w:t>
            </w:r>
          </w:p>
        </w:tc>
        <w:tc>
          <w:tcPr>
            <w:tcW w:w="1422" w:type="dxa"/>
            <w:gridSpan w:val="2"/>
            <w:vMerge w:val="restart"/>
            <w:tcBorders>
              <w:right w:val="single" w:sz="4" w:space="0" w:color="auto"/>
            </w:tcBorders>
          </w:tcPr>
          <w:p w14:paraId="6DCF1ADB" w14:textId="77777777" w:rsidR="00B64763" w:rsidRDefault="00A047D4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7,5</w:t>
            </w:r>
          </w:p>
        </w:tc>
      </w:tr>
      <w:tr w:rsidR="00B64763" w14:paraId="21A18604" w14:textId="77777777"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49ED753E" w14:textId="77777777" w:rsidR="00B64763" w:rsidRDefault="00A047D4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Prüfungen (inkl. Gewichtung) und Prüfungssprache</w:t>
            </w:r>
          </w:p>
        </w:tc>
        <w:tc>
          <w:tcPr>
            <w:tcW w:w="5778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7B878" w14:textId="77777777" w:rsidR="00B64763" w:rsidRDefault="00A047D4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Klausur (120 h) (dt.)</w:t>
            </w:r>
          </w:p>
        </w:tc>
        <w:tc>
          <w:tcPr>
            <w:tcW w:w="142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CB17A" w14:textId="77777777" w:rsidR="00B64763" w:rsidRDefault="00B6476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B64763" w14:paraId="4625B06D" w14:textId="77777777">
        <w:trPr>
          <w:trHeight w:val="292"/>
        </w:trPr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CCECFF"/>
          </w:tcPr>
          <w:p w14:paraId="4C9F021F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lastRenderedPageBreak/>
              <w:t xml:space="preserve">7. </w:t>
            </w:r>
            <w:r>
              <w:rPr>
                <w:rFonts w:cs="Arial"/>
                <w:b/>
                <w:sz w:val="22"/>
                <w:szCs w:val="22"/>
              </w:rPr>
              <w:t>Häufigkeit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</w:tcBorders>
            <w:shd w:val="clear" w:color="auto" w:fill="CCECFF"/>
          </w:tcPr>
          <w:p w14:paraId="0B2141B9" w14:textId="77777777" w:rsidR="00B64763" w:rsidRDefault="00B64763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</w:tcPr>
          <w:p w14:paraId="15E2FD3F" w14:textId="77777777" w:rsidR="00B64763" w:rsidRDefault="00A047D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8. Arbeitsaufwand </w:t>
            </w:r>
          </w:p>
        </w:tc>
        <w:tc>
          <w:tcPr>
            <w:tcW w:w="28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401A25B7" w14:textId="77777777" w:rsidR="00B64763" w:rsidRDefault="00A047D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9. Dauer</w:t>
            </w:r>
          </w:p>
        </w:tc>
      </w:tr>
      <w:tr w:rsidR="00B64763" w14:paraId="1718C261" w14:textId="77777777"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none" w:sz="4" w:space="0" w:color="000000"/>
            </w:tcBorders>
            <w:tcMar>
              <w:right w:w="57" w:type="dxa"/>
            </w:tcMar>
          </w:tcPr>
          <w:p w14:paraId="2EEE225C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Wintersemester  </w:t>
            </w:r>
          </w:p>
          <w:p w14:paraId="00A8F852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Sommersemester        </w:t>
            </w:r>
          </w:p>
        </w:tc>
        <w:tc>
          <w:tcPr>
            <w:tcW w:w="4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6D4B0D8B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005796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/>
                <w:sz w:val="20"/>
                <w:szCs w:val="20"/>
              </w:rPr>
              <w:t xml:space="preserve">   </w:t>
            </w:r>
            <w:sdt>
              <w:sdtPr>
                <w:rPr>
                  <w:rFonts w:cs="Arial"/>
                  <w:sz w:val="20"/>
                  <w:szCs w:val="20"/>
                </w:rPr>
                <w:id w:val="5410994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  <w:tc>
          <w:tcPr>
            <w:tcW w:w="1809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14:paraId="735390B2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Winter- und Sommersemester</w:t>
            </w:r>
          </w:p>
        </w:tc>
        <w:tc>
          <w:tcPr>
            <w:tcW w:w="42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</w:tcBorders>
            <w:shd w:val="clear" w:color="auto" w:fill="auto"/>
          </w:tcPr>
          <w:p w14:paraId="67E2E423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  <w:p w14:paraId="06570D14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92060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9D5D21" w14:textId="77777777" w:rsidR="00B64763" w:rsidRPr="00B93AEC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 w:rsidRPr="00B93AEC">
              <w:rPr>
                <w:rFonts w:cs="Arial"/>
                <w:sz w:val="20"/>
                <w:szCs w:val="20"/>
              </w:rPr>
              <w:t>225 h</w:t>
            </w:r>
          </w:p>
        </w:tc>
        <w:tc>
          <w:tcPr>
            <w:tcW w:w="28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AA2EA" w14:textId="77777777" w:rsidR="00B64763" w:rsidRPr="00B93AEC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 w:rsidRPr="00B93AEC">
              <w:rPr>
                <w:rFonts w:cs="Arial"/>
                <w:sz w:val="20"/>
                <w:szCs w:val="20"/>
              </w:rPr>
              <w:t>1 Semester</w:t>
            </w:r>
          </w:p>
        </w:tc>
      </w:tr>
      <w:tr w:rsidR="00B64763" w14:paraId="21774526" w14:textId="77777777">
        <w:trPr>
          <w:trHeight w:val="289"/>
        </w:trPr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CCECFF"/>
            <w:vAlign w:val="center"/>
          </w:tcPr>
          <w:p w14:paraId="2BE5AEC6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Modulorganisation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256EA9DD" w14:textId="77777777" w:rsidR="00B64763" w:rsidRDefault="00B64763">
            <w:pPr>
              <w:rPr>
                <w:rFonts w:cs="Arial"/>
                <w:sz w:val="22"/>
                <w:szCs w:val="22"/>
              </w:rPr>
            </w:pPr>
          </w:p>
        </w:tc>
      </w:tr>
      <w:tr w:rsidR="00B64763" w14:paraId="603ECC6A" w14:textId="77777777">
        <w:trPr>
          <w:trHeight w:val="289"/>
        </w:trPr>
        <w:tc>
          <w:tcPr>
            <w:tcW w:w="2268" w:type="dxa"/>
            <w:gridSpan w:val="2"/>
            <w:tcBorders>
              <w:top w:val="single" w:sz="4" w:space="0" w:color="auto"/>
            </w:tcBorders>
            <w:vAlign w:val="center"/>
          </w:tcPr>
          <w:p w14:paraId="77A48FAE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Lehrende(r)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F28EDFC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N.N.</w:t>
            </w:r>
          </w:p>
        </w:tc>
      </w:tr>
      <w:tr w:rsidR="00B64763" w14:paraId="6567A909" w14:textId="77777777">
        <w:trPr>
          <w:trHeight w:val="289"/>
        </w:trPr>
        <w:tc>
          <w:tcPr>
            <w:tcW w:w="2268" w:type="dxa"/>
            <w:gridSpan w:val="2"/>
            <w:vAlign w:val="center"/>
          </w:tcPr>
          <w:p w14:paraId="6434DFB0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Modulkoordinator(in)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  <w:vAlign w:val="center"/>
          </w:tcPr>
          <w:p w14:paraId="5B765354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Prof. Dr. Gizem </w:t>
            </w:r>
            <w:proofErr w:type="spellStart"/>
            <w:r>
              <w:rPr>
                <w:rFonts w:cs="Arial"/>
                <w:sz w:val="20"/>
                <w:szCs w:val="20"/>
              </w:rPr>
              <w:t>Hülür</w:t>
            </w:r>
            <w:proofErr w:type="spellEnd"/>
          </w:p>
        </w:tc>
      </w:tr>
      <w:tr w:rsidR="00B64763" w14:paraId="4DCD383B" w14:textId="77777777">
        <w:tc>
          <w:tcPr>
            <w:tcW w:w="2268" w:type="dxa"/>
            <w:gridSpan w:val="2"/>
            <w:vAlign w:val="center"/>
          </w:tcPr>
          <w:p w14:paraId="54CCB135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Anbietende </w:t>
            </w:r>
            <w:r>
              <w:rPr>
                <w:rFonts w:cs="Arial"/>
                <w:sz w:val="20"/>
                <w:szCs w:val="20"/>
              </w:rPr>
              <w:t>Organisationseinheit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</w:tcPr>
          <w:p w14:paraId="4BB73085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Institut für Psychologie</w:t>
            </w:r>
          </w:p>
        </w:tc>
      </w:tr>
      <w:tr w:rsidR="00B64763" w14:paraId="5B52E495" w14:textId="77777777">
        <w:trPr>
          <w:trHeight w:val="289"/>
        </w:trPr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CCECFF"/>
            <w:vAlign w:val="center"/>
          </w:tcPr>
          <w:p w14:paraId="54F30813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Sonstiges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0A89962D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</w:tc>
      </w:tr>
      <w:tr w:rsidR="00FB6DED" w14:paraId="0A5AC44F" w14:textId="77777777"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1816BA" w14:textId="77777777" w:rsidR="00FB6DED" w:rsidRDefault="00FB6DED" w:rsidP="00FB6DE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(z. B. Literaturliste)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C94F1" w14:textId="3E7B2C1E" w:rsidR="00FB6DED" w:rsidRDefault="00FB6DED" w:rsidP="00FB6DED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5729CD9C" w14:textId="77777777" w:rsidR="00B64763" w:rsidRDefault="00B64763"/>
    <w:p w14:paraId="79C1BB60" w14:textId="77777777" w:rsidR="00B64763" w:rsidRDefault="00A047D4">
      <w:pPr>
        <w:spacing w:after="200" w:line="276" w:lineRule="auto"/>
      </w:pPr>
      <w:r>
        <w:br w:type="page" w:clear="all"/>
      </w:r>
    </w:p>
    <w:p w14:paraId="183E4CAF" w14:textId="189D9A16" w:rsidR="00B64763" w:rsidRDefault="00A047D4" w:rsidP="00175127">
      <w:pPr>
        <w:pStyle w:val="berschrift2"/>
        <w:ind w:hanging="709"/>
      </w:pPr>
      <w:bookmarkStart w:id="27" w:name="_Toc142643231"/>
      <w:r>
        <w:lastRenderedPageBreak/>
        <w:t>Diagnostische Methoden und Verfahren</w:t>
      </w:r>
      <w:bookmarkEnd w:id="27"/>
    </w:p>
    <w:p w14:paraId="2910A453" w14:textId="77777777" w:rsidR="00B64763" w:rsidRDefault="00B64763">
      <w:pPr>
        <w:rPr>
          <w:lang w:eastAsia="en-US"/>
        </w:rPr>
      </w:pPr>
    </w:p>
    <w:tbl>
      <w:tblPr>
        <w:tblStyle w:val="Tabellenraster"/>
        <w:tblW w:w="9468" w:type="dxa"/>
        <w:tblBorders>
          <w:top w:val="none" w:sz="0" w:space="0" w:color="auto"/>
          <w:bottom w:val="none" w:sz="0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459"/>
        <w:gridCol w:w="959"/>
        <w:gridCol w:w="850"/>
        <w:gridCol w:w="426"/>
        <w:gridCol w:w="850"/>
        <w:gridCol w:w="1235"/>
        <w:gridCol w:w="41"/>
        <w:gridCol w:w="992"/>
        <w:gridCol w:w="425"/>
        <w:gridCol w:w="284"/>
        <w:gridCol w:w="1138"/>
      </w:tblGrid>
      <w:tr w:rsidR="00B64763" w14:paraId="325982F1" w14:textId="77777777">
        <w:trPr>
          <w:trHeight w:val="907"/>
        </w:trPr>
        <w:tc>
          <w:tcPr>
            <w:tcW w:w="6588" w:type="dxa"/>
            <w:gridSpan w:val="7"/>
            <w:tcBorders>
              <w:top w:val="single" w:sz="4" w:space="0" w:color="auto"/>
            </w:tcBorders>
          </w:tcPr>
          <w:p w14:paraId="7E7CDA51" w14:textId="77777777" w:rsidR="00B64763" w:rsidRDefault="00A047D4">
            <w:pPr>
              <w:rPr>
                <w:rFonts w:cs="Arial"/>
                <w:b/>
                <w:sz w:val="28"/>
                <w:szCs w:val="28"/>
              </w:rPr>
            </w:pPr>
            <w:r>
              <w:br w:type="page" w:clear="all"/>
            </w:r>
            <w:r>
              <w:br w:type="page" w:clear="all"/>
            </w:r>
            <w:r>
              <w:rPr>
                <w:rFonts w:cs="Arial"/>
                <w:b/>
                <w:sz w:val="28"/>
                <w:szCs w:val="28"/>
              </w:rPr>
              <w:t>Diagnostische Methoden und Verfahren</w:t>
            </w:r>
          </w:p>
          <w:p w14:paraId="16D05149" w14:textId="77777777" w:rsidR="00B64763" w:rsidRDefault="00B64763">
            <w:pPr>
              <w:rPr>
                <w:rFonts w:cs="Arial"/>
                <w:b/>
                <w:sz w:val="28"/>
                <w:szCs w:val="28"/>
              </w:rPr>
            </w:pPr>
          </w:p>
          <w:p w14:paraId="50CB1ABC" w14:textId="77777777" w:rsidR="00B64763" w:rsidRDefault="00A047D4">
            <w:pPr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Modulnr</w:t>
            </w:r>
            <w:proofErr w:type="spellEnd"/>
            <w:r>
              <w:rPr>
                <w:rFonts w:cs="Arial"/>
                <w:sz w:val="22"/>
                <w:szCs w:val="22"/>
              </w:rPr>
              <w:t>./-code: 552102600</w:t>
            </w:r>
          </w:p>
          <w:p w14:paraId="1ACD8780" w14:textId="77777777" w:rsidR="00B64763" w:rsidRDefault="00B6476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88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59D3EDE0" w14:textId="77777777" w:rsidR="00B64763" w:rsidRDefault="00A047D4">
            <w:pPr>
              <w:jc w:val="right"/>
              <w:rPr>
                <w:rFonts w:cs="Arial"/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3568" behindDoc="0" locked="0" layoutInCell="1" allowOverlap="1" wp14:anchorId="5197DBEE" wp14:editId="49DD286E">
                      <wp:simplePos x="0" y="0"/>
                      <wp:positionH relativeFrom="page">
                        <wp:posOffset>50482</wp:posOffset>
                      </wp:positionH>
                      <wp:positionV relativeFrom="page">
                        <wp:posOffset>52070</wp:posOffset>
                      </wp:positionV>
                      <wp:extent cx="1754232" cy="679502"/>
                      <wp:effectExtent l="0" t="0" r="0" b="6350"/>
                      <wp:wrapNone/>
                      <wp:docPr id="20" name="Grafik 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UNI_Bonn_Logo_Standard_RZ.e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754232" cy="67950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oel="http://schemas.microsoft.com/office/2019/extlst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9" o:spid="_x0000_s19" type="#_x0000_t75" style="position:absolute;z-index:251693568;o:allowoverlap:true;o:allowincell:true;mso-position-horizontal-relative:page;margin-left:4.0pt;mso-position-horizontal:absolute;mso-position-vertical-relative:page;margin-top:4.1pt;mso-position-vertical:absolute;width:138.1pt;height:53.5pt;mso-wrap-distance-left:9.0pt;mso-wrap-distance-top:0.0pt;mso-wrap-distance-right:9.0pt;mso-wrap-distance-bottom:0.0pt;" stroked="false">
                      <v:path textboxrect="0,0,0,0"/>
                      <v:imagedata r:id="rId13" o:title=""/>
                    </v:shape>
                  </w:pict>
                </mc:Fallback>
              </mc:AlternateContent>
            </w:r>
          </w:p>
        </w:tc>
      </w:tr>
      <w:tr w:rsidR="00B64763" w14:paraId="5A15EEEA" w14:textId="77777777">
        <w:trPr>
          <w:trHeight w:val="289"/>
        </w:trPr>
        <w:tc>
          <w:tcPr>
            <w:tcW w:w="9468" w:type="dxa"/>
            <w:gridSpan w:val="12"/>
            <w:tcBorders>
              <w:right w:val="single" w:sz="4" w:space="0" w:color="auto"/>
            </w:tcBorders>
            <w:shd w:val="clear" w:color="auto" w:fill="CCECFF"/>
          </w:tcPr>
          <w:p w14:paraId="2F0125DA" w14:textId="77777777" w:rsidR="00B64763" w:rsidRDefault="00A047D4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1. </w:t>
            </w:r>
            <w:r>
              <w:rPr>
                <w:rFonts w:cs="Arial"/>
                <w:b/>
                <w:sz w:val="22"/>
                <w:szCs w:val="22"/>
              </w:rPr>
              <w:t>Inhalte und Qualifikationsziele</w:t>
            </w:r>
          </w:p>
        </w:tc>
      </w:tr>
      <w:tr w:rsidR="00B64763" w14:paraId="2A2FDEFE" w14:textId="77777777">
        <w:tc>
          <w:tcPr>
            <w:tcW w:w="2268" w:type="dxa"/>
            <w:gridSpan w:val="2"/>
          </w:tcPr>
          <w:p w14:paraId="167B753B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Inhalte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</w:tcPr>
          <w:p w14:paraId="194D1354" w14:textId="77777777" w:rsidR="00B64763" w:rsidRDefault="00A047D4">
            <w:pPr>
              <w:pStyle w:val="Listenabsatz"/>
              <w:numPr>
                <w:ilvl w:val="0"/>
                <w:numId w:val="23"/>
              </w:numPr>
              <w:tabs>
                <w:tab w:val="left" w:pos="924"/>
              </w:tabs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Kennenlernen zentraler Verfahren der psychologischen Persönlichkeits- und Leistungsdiagnostik in unterschiedlichen Rollen (Testanwender, untersuchte Person und Testadministrator)</w:t>
            </w:r>
          </w:p>
          <w:p w14:paraId="3CEB4E83" w14:textId="77777777" w:rsidR="00B64763" w:rsidRDefault="00A047D4">
            <w:pPr>
              <w:pStyle w:val="Listenabsatz"/>
              <w:numPr>
                <w:ilvl w:val="0"/>
                <w:numId w:val="23"/>
              </w:numPr>
              <w:tabs>
                <w:tab w:val="left" w:pos="924"/>
              </w:tabs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Planung, Durchführung und Evaluation</w:t>
            </w:r>
            <w:r>
              <w:rPr>
                <w:rFonts w:cs="Arial"/>
                <w:sz w:val="20"/>
                <w:szCs w:val="20"/>
              </w:rPr>
              <w:t xml:space="preserve"> von Verhaltensbeobachtungen in einem psychologischen Anwendungskontext, Kennenlernen unterschiedlicher Rollen (Interviewer, interviewte Person, Beobachter)</w:t>
            </w:r>
          </w:p>
        </w:tc>
      </w:tr>
      <w:tr w:rsidR="00B64763" w14:paraId="75024FDB" w14:textId="77777777">
        <w:tc>
          <w:tcPr>
            <w:tcW w:w="2268" w:type="dxa"/>
            <w:gridSpan w:val="2"/>
          </w:tcPr>
          <w:p w14:paraId="098A833A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Qualifikationsziele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</w:tcPr>
          <w:p w14:paraId="21D91074" w14:textId="77777777" w:rsidR="00B64763" w:rsidRDefault="00A047D4">
            <w:pPr>
              <w:pStyle w:val="Listenabsatz"/>
              <w:numPr>
                <w:ilvl w:val="0"/>
                <w:numId w:val="23"/>
              </w:numPr>
              <w:tabs>
                <w:tab w:val="left" w:pos="924"/>
              </w:tabs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Kenntnisse über dimensionale Diagnostik unter Einsatz psychometrischer </w:t>
            </w:r>
          </w:p>
          <w:p w14:paraId="1F58F774" w14:textId="77777777" w:rsidR="00B64763" w:rsidRDefault="00A047D4">
            <w:pPr>
              <w:pStyle w:val="Listenabsatz"/>
              <w:numPr>
                <w:ilvl w:val="0"/>
                <w:numId w:val="23"/>
              </w:numPr>
              <w:tabs>
                <w:tab w:val="left" w:pos="924"/>
              </w:tabs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Verfahren (auch zur Beurteilung der Schwere und der Ausprägung von </w:t>
            </w:r>
          </w:p>
          <w:p w14:paraId="3319D14B" w14:textId="77777777" w:rsidR="00B64763" w:rsidRDefault="00A047D4">
            <w:pPr>
              <w:pStyle w:val="Listenabsatz"/>
              <w:numPr>
                <w:ilvl w:val="0"/>
                <w:numId w:val="23"/>
              </w:numPr>
              <w:tabs>
                <w:tab w:val="left" w:pos="924"/>
              </w:tabs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Symptomen sowie des Therapieverlaufs) </w:t>
            </w:r>
          </w:p>
          <w:p w14:paraId="007EEDE9" w14:textId="77777777" w:rsidR="00B64763" w:rsidRDefault="00A047D4">
            <w:pPr>
              <w:pStyle w:val="Listenabsatz"/>
              <w:numPr>
                <w:ilvl w:val="0"/>
                <w:numId w:val="23"/>
              </w:numPr>
              <w:tabs>
                <w:tab w:val="left" w:pos="924"/>
              </w:tabs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Diagnostische Verfahren einsetzen können und auf Veränderungen unter Berücksi</w:t>
            </w:r>
            <w:r>
              <w:rPr>
                <w:rFonts w:cs="Arial"/>
                <w:sz w:val="20"/>
                <w:szCs w:val="20"/>
              </w:rPr>
              <w:t>chtigung der methodischen Voraussetzungen angemessen reagieren</w:t>
            </w:r>
          </w:p>
          <w:p w14:paraId="2079B7F2" w14:textId="77777777" w:rsidR="00B64763" w:rsidRDefault="00A047D4">
            <w:pPr>
              <w:pStyle w:val="Listenabsatz"/>
              <w:numPr>
                <w:ilvl w:val="0"/>
                <w:numId w:val="23"/>
              </w:numPr>
              <w:tabs>
                <w:tab w:val="left" w:pos="924"/>
              </w:tabs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Kennenlernen von ausgewählten, zentralen Verfahren der psychologischen Leistungs- und Persönlichkeitsdiagnostik</w:t>
            </w:r>
          </w:p>
          <w:p w14:paraId="78929082" w14:textId="77777777" w:rsidR="00B64763" w:rsidRDefault="00A047D4">
            <w:pPr>
              <w:pStyle w:val="Listenabsatz"/>
              <w:numPr>
                <w:ilvl w:val="0"/>
                <w:numId w:val="23"/>
              </w:numPr>
              <w:tabs>
                <w:tab w:val="left" w:pos="924"/>
              </w:tabs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Fähigkeit zur Anwendung von Evaluationskriterien für diagnostische Verfahren </w:t>
            </w:r>
          </w:p>
          <w:p w14:paraId="29BECF84" w14:textId="77777777" w:rsidR="00B64763" w:rsidRDefault="00A047D4">
            <w:pPr>
              <w:pStyle w:val="Listenabsatz"/>
              <w:numPr>
                <w:ilvl w:val="0"/>
                <w:numId w:val="23"/>
              </w:numPr>
              <w:tabs>
                <w:tab w:val="left" w:pos="924"/>
              </w:tabs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Fäh</w:t>
            </w:r>
            <w:r>
              <w:rPr>
                <w:rFonts w:cs="Arial"/>
                <w:sz w:val="20"/>
                <w:szCs w:val="20"/>
              </w:rPr>
              <w:t>igkeit, den Grad an Erfüllung psychometrischer Gütekriterien aus den Manualen diagnostischer Verfahren herauszulesen</w:t>
            </w:r>
          </w:p>
          <w:p w14:paraId="182BB5A0" w14:textId="77777777" w:rsidR="00B64763" w:rsidRDefault="00A047D4">
            <w:pPr>
              <w:pStyle w:val="Listenabsatz"/>
              <w:numPr>
                <w:ilvl w:val="0"/>
                <w:numId w:val="23"/>
              </w:numPr>
              <w:tabs>
                <w:tab w:val="left" w:pos="924"/>
              </w:tabs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Planung, Durchführung und Evaluation des Einsatzes von Beobachtungsmethoden und Interviews in Anwendungsdisziplinen der Psychologie</w:t>
            </w:r>
          </w:p>
          <w:p w14:paraId="5FE37737" w14:textId="77777777" w:rsidR="00B64763" w:rsidRDefault="00A047D4">
            <w:pPr>
              <w:pStyle w:val="Listenabsatz"/>
              <w:numPr>
                <w:ilvl w:val="0"/>
                <w:numId w:val="23"/>
              </w:numPr>
              <w:tabs>
                <w:tab w:val="left" w:pos="924"/>
              </w:tabs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Fähigke</w:t>
            </w:r>
            <w:r>
              <w:rPr>
                <w:rFonts w:cs="Arial"/>
                <w:sz w:val="20"/>
                <w:szCs w:val="20"/>
              </w:rPr>
              <w:t>it zur Auswahl geeigneter psychologisch-diagnostischer Verfahren</w:t>
            </w:r>
          </w:p>
          <w:p w14:paraId="34616CBF" w14:textId="77777777" w:rsidR="00B64763" w:rsidRDefault="00A047D4">
            <w:pPr>
              <w:pStyle w:val="Listenabsatz"/>
              <w:numPr>
                <w:ilvl w:val="0"/>
                <w:numId w:val="23"/>
              </w:numPr>
              <w:tabs>
                <w:tab w:val="left" w:pos="924"/>
              </w:tabs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sachgemäße Handhabung und Interpretation diagnostischer Verfahren</w:t>
            </w:r>
          </w:p>
          <w:p w14:paraId="1895A738" w14:textId="77777777" w:rsidR="00B64763" w:rsidRDefault="00A047D4">
            <w:pPr>
              <w:pStyle w:val="Listenabsatz"/>
              <w:numPr>
                <w:ilvl w:val="0"/>
                <w:numId w:val="23"/>
              </w:numPr>
              <w:tabs>
                <w:tab w:val="left" w:pos="924"/>
              </w:tabs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Kenntnis von Gesprächsführungs- und Beobachtungstechniken</w:t>
            </w:r>
          </w:p>
          <w:p w14:paraId="403CBBED" w14:textId="77777777" w:rsidR="00B64763" w:rsidRDefault="00A047D4">
            <w:pPr>
              <w:pStyle w:val="Listenabsatz"/>
              <w:numPr>
                <w:ilvl w:val="0"/>
                <w:numId w:val="23"/>
              </w:numPr>
              <w:tabs>
                <w:tab w:val="left" w:pos="924"/>
              </w:tabs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Optimierung des Kommunikationsverhaltens</w:t>
            </w:r>
          </w:p>
        </w:tc>
      </w:tr>
      <w:tr w:rsidR="00B64763" w14:paraId="4B3A471F" w14:textId="77777777">
        <w:trPr>
          <w:trHeight w:val="289"/>
        </w:trPr>
        <w:tc>
          <w:tcPr>
            <w:tcW w:w="9468" w:type="dxa"/>
            <w:gridSpan w:val="12"/>
            <w:tcBorders>
              <w:right w:val="single" w:sz="4" w:space="0" w:color="auto"/>
            </w:tcBorders>
            <w:shd w:val="clear" w:color="auto" w:fill="CCECFF"/>
          </w:tcPr>
          <w:p w14:paraId="74BE7FD0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2. Lehr- und Lernformen</w:t>
            </w:r>
          </w:p>
        </w:tc>
      </w:tr>
      <w:tr w:rsidR="00B64763" w14:paraId="73DCE7E3" w14:textId="77777777">
        <w:tc>
          <w:tcPr>
            <w:tcW w:w="2268" w:type="dxa"/>
            <w:gridSpan w:val="2"/>
            <w:vMerge w:val="restart"/>
          </w:tcPr>
          <w:p w14:paraId="15C75425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  <w:p w14:paraId="1AF3C7CA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9" w:type="dxa"/>
          </w:tcPr>
          <w:p w14:paraId="15445AA4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LV-Art</w:t>
            </w:r>
          </w:p>
        </w:tc>
        <w:tc>
          <w:tcPr>
            <w:tcW w:w="2126" w:type="dxa"/>
            <w:gridSpan w:val="3"/>
          </w:tcPr>
          <w:p w14:paraId="7A55F947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Thema </w:t>
            </w:r>
          </w:p>
        </w:tc>
        <w:tc>
          <w:tcPr>
            <w:tcW w:w="1276" w:type="dxa"/>
            <w:gridSpan w:val="2"/>
          </w:tcPr>
          <w:p w14:paraId="4F48FF5F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Unterrichts-sprache</w:t>
            </w:r>
          </w:p>
        </w:tc>
        <w:tc>
          <w:tcPr>
            <w:tcW w:w="992" w:type="dxa"/>
          </w:tcPr>
          <w:p w14:paraId="3E79AC9D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Gruppen-größe</w:t>
            </w:r>
          </w:p>
        </w:tc>
        <w:tc>
          <w:tcPr>
            <w:tcW w:w="709" w:type="dxa"/>
            <w:gridSpan w:val="2"/>
          </w:tcPr>
          <w:p w14:paraId="5CDFD95A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SWS</w:t>
            </w: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14:paraId="12A23521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Workload [h]</w:t>
            </w:r>
          </w:p>
        </w:tc>
      </w:tr>
      <w:tr w:rsidR="00B64763" w14:paraId="492B2E7C" w14:textId="77777777">
        <w:tc>
          <w:tcPr>
            <w:tcW w:w="2268" w:type="dxa"/>
            <w:gridSpan w:val="2"/>
            <w:vMerge/>
          </w:tcPr>
          <w:p w14:paraId="7CB8D271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9" w:type="dxa"/>
          </w:tcPr>
          <w:p w14:paraId="596E374E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</w:t>
            </w:r>
          </w:p>
        </w:tc>
        <w:tc>
          <w:tcPr>
            <w:tcW w:w="2126" w:type="dxa"/>
            <w:gridSpan w:val="3"/>
          </w:tcPr>
          <w:p w14:paraId="744C87B8" w14:textId="77777777" w:rsidR="00B64763" w:rsidRDefault="00A047D4">
            <w:pPr>
              <w:spacing w:before="60"/>
              <w:ind w:left="77" w:hanging="7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SS: „Diagnostische Verfahren: Interview und Beobachtung“</w:t>
            </w:r>
          </w:p>
        </w:tc>
        <w:tc>
          <w:tcPr>
            <w:tcW w:w="1276" w:type="dxa"/>
            <w:gridSpan w:val="2"/>
          </w:tcPr>
          <w:p w14:paraId="36FF9CA0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dt.</w:t>
            </w:r>
          </w:p>
        </w:tc>
        <w:tc>
          <w:tcPr>
            <w:tcW w:w="992" w:type="dxa"/>
          </w:tcPr>
          <w:p w14:paraId="0728667E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</w:t>
            </w:r>
          </w:p>
        </w:tc>
        <w:tc>
          <w:tcPr>
            <w:tcW w:w="709" w:type="dxa"/>
            <w:gridSpan w:val="2"/>
          </w:tcPr>
          <w:p w14:paraId="33F0A460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14:paraId="31DEBDFC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50</w:t>
            </w:r>
          </w:p>
        </w:tc>
      </w:tr>
      <w:tr w:rsidR="00B64763" w14:paraId="44E4F47C" w14:textId="77777777">
        <w:trPr>
          <w:trHeight w:val="306"/>
        </w:trPr>
        <w:tc>
          <w:tcPr>
            <w:tcW w:w="9468" w:type="dxa"/>
            <w:gridSpan w:val="12"/>
            <w:tcBorders>
              <w:right w:val="single" w:sz="4" w:space="0" w:color="auto"/>
            </w:tcBorders>
            <w:shd w:val="clear" w:color="auto" w:fill="CCECFF"/>
            <w:vAlign w:val="center"/>
          </w:tcPr>
          <w:p w14:paraId="18A31EE5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3. Voraussetzungen für die Teilnahme am Modul</w:t>
            </w:r>
          </w:p>
        </w:tc>
      </w:tr>
      <w:tr w:rsidR="00B64763" w14:paraId="10D0E6A5" w14:textId="77777777">
        <w:tc>
          <w:tcPr>
            <w:tcW w:w="2268" w:type="dxa"/>
            <w:gridSpan w:val="2"/>
          </w:tcPr>
          <w:p w14:paraId="1E8402DB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verpflichtend</w:t>
            </w:r>
          </w:p>
          <w:p w14:paraId="496E3BD0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nachzuweisen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</w:tcPr>
          <w:p w14:paraId="24F97381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keine</w:t>
            </w:r>
          </w:p>
        </w:tc>
      </w:tr>
      <w:tr w:rsidR="00B64763" w14:paraId="46A7AF5C" w14:textId="77777777">
        <w:tc>
          <w:tcPr>
            <w:tcW w:w="2268" w:type="dxa"/>
            <w:gridSpan w:val="2"/>
          </w:tcPr>
          <w:p w14:paraId="392D060F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empfohlen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  <w:shd w:val="clear" w:color="auto" w:fill="auto"/>
          </w:tcPr>
          <w:p w14:paraId="0F4E372F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Module </w:t>
            </w:r>
            <w:r>
              <w:rPr>
                <w:rFonts w:cs="Arial"/>
                <w:sz w:val="20"/>
                <w:szCs w:val="20"/>
              </w:rPr>
              <w:t>502102200 Statistik 2 und 552100000 Einführung in empirisch-wissenschaftliches Arbeiten</w:t>
            </w:r>
          </w:p>
        </w:tc>
      </w:tr>
      <w:tr w:rsidR="00B64763" w14:paraId="3F4D1473" w14:textId="77777777">
        <w:trPr>
          <w:trHeight w:val="289"/>
        </w:trPr>
        <w:tc>
          <w:tcPr>
            <w:tcW w:w="9468" w:type="dxa"/>
            <w:gridSpan w:val="12"/>
            <w:tcBorders>
              <w:right w:val="single" w:sz="4" w:space="0" w:color="auto"/>
            </w:tcBorders>
            <w:shd w:val="clear" w:color="auto" w:fill="CCECFF"/>
          </w:tcPr>
          <w:p w14:paraId="29FF397C" w14:textId="77777777" w:rsidR="00B64763" w:rsidRDefault="00A047D4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4. Verwendbarkeit des Moduls</w:t>
            </w:r>
          </w:p>
        </w:tc>
      </w:tr>
      <w:tr w:rsidR="00B64763" w14:paraId="6326CB2B" w14:textId="77777777">
        <w:tc>
          <w:tcPr>
            <w:tcW w:w="2268" w:type="dxa"/>
            <w:gridSpan w:val="2"/>
            <w:vMerge w:val="restart"/>
            <w:tcBorders>
              <w:top w:val="single" w:sz="4" w:space="0" w:color="auto"/>
              <w:bottom w:val="none" w:sz="4" w:space="0" w:color="000000"/>
            </w:tcBorders>
          </w:tcPr>
          <w:p w14:paraId="0B1667C8" w14:textId="77777777" w:rsidR="00B64763" w:rsidRDefault="00B647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361" w:type="dxa"/>
            <w:gridSpan w:val="6"/>
          </w:tcPr>
          <w:p w14:paraId="75981BA0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Studiengang/Teilstudiengang</w:t>
            </w:r>
          </w:p>
        </w:tc>
        <w:tc>
          <w:tcPr>
            <w:tcW w:w="1417" w:type="dxa"/>
            <w:gridSpan w:val="2"/>
          </w:tcPr>
          <w:p w14:paraId="6768BD43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Pflicht-/ Wahlpflicht</w:t>
            </w:r>
          </w:p>
        </w:tc>
        <w:tc>
          <w:tcPr>
            <w:tcW w:w="1422" w:type="dxa"/>
            <w:gridSpan w:val="2"/>
            <w:tcBorders>
              <w:right w:val="single" w:sz="4" w:space="0" w:color="auto"/>
            </w:tcBorders>
          </w:tcPr>
          <w:p w14:paraId="3831A229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Fachsemester</w:t>
            </w:r>
          </w:p>
        </w:tc>
      </w:tr>
      <w:tr w:rsidR="00B64763" w14:paraId="0AF75CFD" w14:textId="77777777">
        <w:tc>
          <w:tcPr>
            <w:tcW w:w="2268" w:type="dxa"/>
            <w:gridSpan w:val="2"/>
            <w:vMerge/>
            <w:tcBorders>
              <w:top w:val="none" w:sz="4" w:space="0" w:color="000000"/>
              <w:bottom w:val="none" w:sz="4" w:space="0" w:color="000000"/>
            </w:tcBorders>
          </w:tcPr>
          <w:p w14:paraId="624D2D60" w14:textId="77777777" w:rsidR="00B64763" w:rsidRDefault="00B647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361" w:type="dxa"/>
            <w:gridSpan w:val="6"/>
          </w:tcPr>
          <w:p w14:paraId="45D2A646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B.Sc. Psychologie  </w:t>
            </w:r>
          </w:p>
        </w:tc>
        <w:tc>
          <w:tcPr>
            <w:tcW w:w="1417" w:type="dxa"/>
            <w:gridSpan w:val="2"/>
          </w:tcPr>
          <w:p w14:paraId="3D41A292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Pflicht</w:t>
            </w:r>
          </w:p>
        </w:tc>
        <w:tc>
          <w:tcPr>
            <w:tcW w:w="1422" w:type="dxa"/>
            <w:gridSpan w:val="2"/>
            <w:tcBorders>
              <w:right w:val="single" w:sz="4" w:space="0" w:color="auto"/>
            </w:tcBorders>
          </w:tcPr>
          <w:p w14:paraId="1A069E66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4.</w:t>
            </w:r>
          </w:p>
        </w:tc>
      </w:tr>
      <w:tr w:rsidR="00B64763" w14:paraId="0C3E9B59" w14:textId="77777777">
        <w:trPr>
          <w:trHeight w:val="276"/>
        </w:trPr>
        <w:tc>
          <w:tcPr>
            <w:tcW w:w="8046" w:type="dxa"/>
            <w:gridSpan w:val="10"/>
            <w:tcBorders>
              <w:right w:val="single" w:sz="4" w:space="0" w:color="auto"/>
            </w:tcBorders>
            <w:shd w:val="clear" w:color="auto" w:fill="CCECFF"/>
            <w:vAlign w:val="center"/>
          </w:tcPr>
          <w:p w14:paraId="50FC67AF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5. Voraussetzungen für die </w:t>
            </w:r>
            <w:r>
              <w:rPr>
                <w:rFonts w:cs="Arial"/>
                <w:b/>
                <w:sz w:val="22"/>
                <w:szCs w:val="22"/>
              </w:rPr>
              <w:t>Vergabe von Leistungspunkten entsprechend dem ECTS</w:t>
            </w:r>
          </w:p>
        </w:tc>
        <w:tc>
          <w:tcPr>
            <w:tcW w:w="1422" w:type="dxa"/>
            <w:gridSpan w:val="2"/>
            <w:tcBorders>
              <w:right w:val="single" w:sz="4" w:space="0" w:color="auto"/>
            </w:tcBorders>
            <w:shd w:val="clear" w:color="auto" w:fill="CCECFF"/>
            <w:vAlign w:val="center"/>
          </w:tcPr>
          <w:p w14:paraId="7E227DBC" w14:textId="77777777" w:rsidR="00B64763" w:rsidRDefault="00A047D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6. ECTS-LP</w:t>
            </w:r>
          </w:p>
        </w:tc>
      </w:tr>
      <w:tr w:rsidR="00B64763" w14:paraId="45E0CB2F" w14:textId="77777777">
        <w:tc>
          <w:tcPr>
            <w:tcW w:w="2268" w:type="dxa"/>
            <w:gridSpan w:val="2"/>
          </w:tcPr>
          <w:p w14:paraId="58DA5728" w14:textId="77777777" w:rsidR="00B64763" w:rsidRDefault="00A047D4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Studienleistung(en) </w:t>
            </w:r>
          </w:p>
        </w:tc>
        <w:tc>
          <w:tcPr>
            <w:tcW w:w="5778" w:type="dxa"/>
            <w:gridSpan w:val="8"/>
            <w:tcBorders>
              <w:right w:val="single" w:sz="4" w:space="0" w:color="auto"/>
            </w:tcBorders>
          </w:tcPr>
          <w:p w14:paraId="4B4E91B7" w14:textId="77777777" w:rsidR="00B64763" w:rsidRDefault="00A047D4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S: Erstellung einer Testmappe (25 h)</w:t>
            </w:r>
          </w:p>
        </w:tc>
        <w:tc>
          <w:tcPr>
            <w:tcW w:w="1422" w:type="dxa"/>
            <w:gridSpan w:val="2"/>
            <w:vMerge w:val="restart"/>
            <w:tcBorders>
              <w:right w:val="single" w:sz="4" w:space="0" w:color="auto"/>
            </w:tcBorders>
          </w:tcPr>
          <w:p w14:paraId="203900CF" w14:textId="77777777" w:rsidR="00B64763" w:rsidRDefault="00A047D4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4</w:t>
            </w:r>
          </w:p>
        </w:tc>
      </w:tr>
      <w:tr w:rsidR="00B64763" w14:paraId="20687B15" w14:textId="77777777"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5BDF9693" w14:textId="77777777" w:rsidR="00B64763" w:rsidRDefault="00A047D4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Prüfungen (inkl. Gewichtung) und Prüfungssprache</w:t>
            </w:r>
          </w:p>
        </w:tc>
        <w:tc>
          <w:tcPr>
            <w:tcW w:w="5778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070B4" w14:textId="77777777" w:rsidR="00B64763" w:rsidRDefault="00A047D4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Klausur (45 h) (dt.)</w:t>
            </w:r>
          </w:p>
        </w:tc>
        <w:tc>
          <w:tcPr>
            <w:tcW w:w="142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06110" w14:textId="77777777" w:rsidR="00B64763" w:rsidRDefault="00B6476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B64763" w14:paraId="49C08293" w14:textId="77777777">
        <w:trPr>
          <w:trHeight w:val="292"/>
        </w:trPr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CCECFF"/>
          </w:tcPr>
          <w:p w14:paraId="6346870E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7. Häufigkeit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</w:tcBorders>
            <w:shd w:val="clear" w:color="auto" w:fill="CCECFF"/>
          </w:tcPr>
          <w:p w14:paraId="23B8074B" w14:textId="77777777" w:rsidR="00B64763" w:rsidRDefault="00B64763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</w:tcPr>
          <w:p w14:paraId="65FC8E9A" w14:textId="77777777" w:rsidR="00B64763" w:rsidRDefault="00A047D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8. Arbeitsaufwand </w:t>
            </w:r>
          </w:p>
        </w:tc>
        <w:tc>
          <w:tcPr>
            <w:tcW w:w="28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24F7994A" w14:textId="77777777" w:rsidR="00B64763" w:rsidRDefault="00A047D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9. Dauer</w:t>
            </w:r>
          </w:p>
        </w:tc>
      </w:tr>
      <w:tr w:rsidR="00B64763" w14:paraId="543DC330" w14:textId="77777777"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none" w:sz="4" w:space="0" w:color="000000"/>
            </w:tcBorders>
            <w:tcMar>
              <w:right w:w="57" w:type="dxa"/>
            </w:tcMar>
          </w:tcPr>
          <w:p w14:paraId="795E214F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Wintersemester  </w:t>
            </w:r>
          </w:p>
          <w:p w14:paraId="2B30C0B9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Sommersemester        </w:t>
            </w:r>
          </w:p>
        </w:tc>
        <w:tc>
          <w:tcPr>
            <w:tcW w:w="4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085E37C7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285110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/>
                <w:sz w:val="20"/>
                <w:szCs w:val="20"/>
              </w:rPr>
              <w:t xml:space="preserve">   </w:t>
            </w:r>
            <w:sdt>
              <w:sdtPr>
                <w:rPr>
                  <w:rFonts w:cs="Arial"/>
                  <w:sz w:val="20"/>
                  <w:szCs w:val="20"/>
                </w:rPr>
                <w:id w:val="11952703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  <w:tc>
          <w:tcPr>
            <w:tcW w:w="1809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14:paraId="218E741C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Winter- und Sommersemester</w:t>
            </w:r>
          </w:p>
        </w:tc>
        <w:tc>
          <w:tcPr>
            <w:tcW w:w="42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</w:tcBorders>
            <w:shd w:val="clear" w:color="auto" w:fill="auto"/>
          </w:tcPr>
          <w:p w14:paraId="71090D17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  <w:p w14:paraId="4748E102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259982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0941B393" w14:textId="77777777" w:rsidR="00FB6DED" w:rsidRDefault="00FB6DED">
            <w:pPr>
              <w:rPr>
                <w:rFonts w:cs="Arial"/>
                <w:sz w:val="20"/>
                <w:szCs w:val="20"/>
              </w:rPr>
            </w:pPr>
          </w:p>
          <w:p w14:paraId="03483108" w14:textId="77777777" w:rsidR="00FB6DED" w:rsidRDefault="00FB6DE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8DB52F" w14:textId="77777777" w:rsidR="00B64763" w:rsidRPr="00B93AEC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 w:rsidRPr="00B93AEC">
              <w:rPr>
                <w:rFonts w:cs="Arial"/>
                <w:sz w:val="20"/>
                <w:szCs w:val="20"/>
              </w:rPr>
              <w:t>120 h</w:t>
            </w:r>
          </w:p>
        </w:tc>
        <w:tc>
          <w:tcPr>
            <w:tcW w:w="28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C852B" w14:textId="77777777" w:rsidR="00B64763" w:rsidRPr="00B93AEC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 w:rsidRPr="00B93AEC">
              <w:rPr>
                <w:rFonts w:cs="Arial"/>
                <w:sz w:val="20"/>
                <w:szCs w:val="20"/>
              </w:rPr>
              <w:t>1 Semester</w:t>
            </w:r>
          </w:p>
        </w:tc>
      </w:tr>
      <w:tr w:rsidR="00B64763" w14:paraId="26C654C9" w14:textId="77777777">
        <w:trPr>
          <w:trHeight w:val="289"/>
        </w:trPr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CCECFF"/>
            <w:vAlign w:val="center"/>
          </w:tcPr>
          <w:p w14:paraId="6075EDD0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lastRenderedPageBreak/>
              <w:t>Modulorganisation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27313B8D" w14:textId="77777777" w:rsidR="00B64763" w:rsidRDefault="00B64763">
            <w:pPr>
              <w:rPr>
                <w:rFonts w:cs="Arial"/>
                <w:sz w:val="22"/>
                <w:szCs w:val="22"/>
              </w:rPr>
            </w:pPr>
          </w:p>
        </w:tc>
      </w:tr>
      <w:tr w:rsidR="00B64763" w14:paraId="1D70D454" w14:textId="77777777">
        <w:trPr>
          <w:trHeight w:val="289"/>
        </w:trPr>
        <w:tc>
          <w:tcPr>
            <w:tcW w:w="2268" w:type="dxa"/>
            <w:gridSpan w:val="2"/>
            <w:tcBorders>
              <w:top w:val="single" w:sz="4" w:space="0" w:color="auto"/>
            </w:tcBorders>
            <w:vAlign w:val="center"/>
          </w:tcPr>
          <w:p w14:paraId="21AF5E37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Lehrende(r)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FBE2A7D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</w:tc>
      </w:tr>
      <w:tr w:rsidR="00B64763" w14:paraId="7AAB37F0" w14:textId="77777777">
        <w:trPr>
          <w:trHeight w:val="289"/>
        </w:trPr>
        <w:tc>
          <w:tcPr>
            <w:tcW w:w="2268" w:type="dxa"/>
            <w:gridSpan w:val="2"/>
            <w:vAlign w:val="center"/>
          </w:tcPr>
          <w:p w14:paraId="0C8E68F8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Modulkoordinator(in)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  <w:vAlign w:val="center"/>
          </w:tcPr>
          <w:p w14:paraId="4E5DAC63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Prof. Dr. André Beauducel</w:t>
            </w:r>
          </w:p>
        </w:tc>
      </w:tr>
      <w:tr w:rsidR="00B64763" w14:paraId="4ED2C779" w14:textId="77777777">
        <w:tc>
          <w:tcPr>
            <w:tcW w:w="2268" w:type="dxa"/>
            <w:gridSpan w:val="2"/>
            <w:vAlign w:val="center"/>
          </w:tcPr>
          <w:p w14:paraId="158DFA8F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Anbietende Organisationseinheit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</w:tcPr>
          <w:p w14:paraId="02D209E8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Institut für Psychologie</w:t>
            </w:r>
          </w:p>
        </w:tc>
      </w:tr>
      <w:tr w:rsidR="00B64763" w14:paraId="0ABBC0AF" w14:textId="77777777">
        <w:trPr>
          <w:trHeight w:val="289"/>
        </w:trPr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CCECFF"/>
            <w:vAlign w:val="center"/>
          </w:tcPr>
          <w:p w14:paraId="073B3DA9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Sonstiges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06B93891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</w:tc>
      </w:tr>
      <w:tr w:rsidR="00B64763" w14:paraId="7408B38F" w14:textId="77777777"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DBC147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(z. B. Literaturliste)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2BA7B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Es besteht Anwesenheitspflicht.</w:t>
            </w:r>
          </w:p>
        </w:tc>
      </w:tr>
      <w:tr w:rsidR="00B64763" w14:paraId="7511FBFF" w14:textId="77777777"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DD5B9B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PsychThApprO</w:t>
            </w:r>
            <w:proofErr w:type="spellEnd"/>
          </w:p>
        </w:tc>
        <w:tc>
          <w:tcPr>
            <w:tcW w:w="720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FF718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Gemäß </w:t>
            </w:r>
            <w:proofErr w:type="spellStart"/>
            <w:r>
              <w:rPr>
                <w:rFonts w:cs="Arial"/>
                <w:sz w:val="20"/>
                <w:szCs w:val="20"/>
              </w:rPr>
              <w:t>PsychThApprO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, Anlage 1, Absatz 6: </w:t>
            </w:r>
          </w:p>
          <w:p w14:paraId="36870685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Psychologische Diagnostik (4 von 12 ECTS-LP) </w:t>
            </w:r>
          </w:p>
        </w:tc>
      </w:tr>
    </w:tbl>
    <w:p w14:paraId="4DFD641D" w14:textId="77777777" w:rsidR="00B64763" w:rsidRDefault="00B64763"/>
    <w:p w14:paraId="0CF69DC1" w14:textId="77777777" w:rsidR="00B64763" w:rsidRDefault="00A047D4">
      <w:pPr>
        <w:spacing w:after="200" w:line="276" w:lineRule="auto"/>
      </w:pPr>
      <w:r>
        <w:br w:type="page" w:clear="all"/>
      </w:r>
    </w:p>
    <w:p w14:paraId="6C0EBA32" w14:textId="783AE16F" w:rsidR="00B64763" w:rsidRDefault="00A047D4" w:rsidP="00175127">
      <w:pPr>
        <w:pStyle w:val="berschrift2"/>
        <w:ind w:hanging="709"/>
      </w:pPr>
      <w:bookmarkStart w:id="28" w:name="_Toc142643232"/>
      <w:r>
        <w:lastRenderedPageBreak/>
        <w:t>Klinische Psychologie und Psychotherapie II (Störungslehre und allgemeine</w:t>
      </w:r>
      <w:r w:rsidR="00180DF1">
        <w:t xml:space="preserve"> </w:t>
      </w:r>
      <w:r>
        <w:t>Verfahrenslehre der Psychotherapie: Aufbau)</w:t>
      </w:r>
      <w:bookmarkEnd w:id="28"/>
    </w:p>
    <w:p w14:paraId="0C09FC24" w14:textId="77777777" w:rsidR="00B64763" w:rsidRDefault="00B64763">
      <w:pPr>
        <w:rPr>
          <w:lang w:eastAsia="en-US"/>
        </w:rPr>
      </w:pPr>
    </w:p>
    <w:tbl>
      <w:tblPr>
        <w:tblStyle w:val="Tabellenraster"/>
        <w:tblW w:w="9468" w:type="dxa"/>
        <w:tblBorders>
          <w:top w:val="none" w:sz="0" w:space="0" w:color="auto"/>
          <w:bottom w:val="none" w:sz="0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459"/>
        <w:gridCol w:w="959"/>
        <w:gridCol w:w="850"/>
        <w:gridCol w:w="426"/>
        <w:gridCol w:w="850"/>
        <w:gridCol w:w="1235"/>
        <w:gridCol w:w="41"/>
        <w:gridCol w:w="992"/>
        <w:gridCol w:w="425"/>
        <w:gridCol w:w="284"/>
        <w:gridCol w:w="1138"/>
      </w:tblGrid>
      <w:tr w:rsidR="00B64763" w14:paraId="55BB0485" w14:textId="77777777">
        <w:trPr>
          <w:trHeight w:val="907"/>
        </w:trPr>
        <w:tc>
          <w:tcPr>
            <w:tcW w:w="6588" w:type="dxa"/>
            <w:gridSpan w:val="7"/>
            <w:tcBorders>
              <w:top w:val="single" w:sz="4" w:space="0" w:color="auto"/>
            </w:tcBorders>
          </w:tcPr>
          <w:p w14:paraId="761A9ACF" w14:textId="77777777" w:rsidR="00B64763" w:rsidRDefault="00A047D4">
            <w:pPr>
              <w:rPr>
                <w:rFonts w:cs="Arial"/>
                <w:b/>
                <w:sz w:val="28"/>
                <w:szCs w:val="28"/>
              </w:rPr>
            </w:pPr>
            <w:r>
              <w:br w:type="page" w:clear="all"/>
            </w:r>
            <w:r>
              <w:br w:type="page" w:clear="all"/>
            </w:r>
            <w:r>
              <w:rPr>
                <w:rFonts w:cs="Arial"/>
                <w:b/>
                <w:sz w:val="28"/>
                <w:szCs w:val="28"/>
              </w:rPr>
              <w:t>Klinische Psychologie und Psychotherapie II (Störungslehre und allgemeine Verfahrenslehre der Psychotherapie: Aufbau)</w:t>
            </w:r>
          </w:p>
          <w:p w14:paraId="75B1FE11" w14:textId="77777777" w:rsidR="00B64763" w:rsidRDefault="00B64763">
            <w:pPr>
              <w:rPr>
                <w:rFonts w:cs="Arial"/>
                <w:b/>
                <w:sz w:val="28"/>
                <w:szCs w:val="28"/>
              </w:rPr>
            </w:pPr>
          </w:p>
          <w:p w14:paraId="486CD094" w14:textId="77777777" w:rsidR="00B64763" w:rsidRDefault="00A047D4">
            <w:pPr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Modulnr</w:t>
            </w:r>
            <w:proofErr w:type="spellEnd"/>
            <w:r>
              <w:rPr>
                <w:rFonts w:cs="Arial"/>
                <w:sz w:val="22"/>
                <w:szCs w:val="22"/>
              </w:rPr>
              <w:t>./-code: 552103100</w:t>
            </w:r>
          </w:p>
          <w:p w14:paraId="118AA818" w14:textId="77777777" w:rsidR="00B64763" w:rsidRDefault="00B6476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88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0F5F4A88" w14:textId="77777777" w:rsidR="00B64763" w:rsidRDefault="00A047D4">
            <w:pPr>
              <w:jc w:val="right"/>
              <w:rPr>
                <w:rFonts w:cs="Arial"/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15072" behindDoc="0" locked="0" layoutInCell="1" allowOverlap="1" wp14:anchorId="4464DE2D" wp14:editId="6CAC327F">
                      <wp:simplePos x="0" y="0"/>
                      <wp:positionH relativeFrom="page">
                        <wp:posOffset>50482</wp:posOffset>
                      </wp:positionH>
                      <wp:positionV relativeFrom="page">
                        <wp:posOffset>52070</wp:posOffset>
                      </wp:positionV>
                      <wp:extent cx="1754232" cy="679502"/>
                      <wp:effectExtent l="0" t="0" r="0" b="6350"/>
                      <wp:wrapNone/>
                      <wp:docPr id="21" name="Grafik 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UNI_Bonn_Logo_Standard_RZ.e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754232" cy="67950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oel="http://schemas.microsoft.com/office/2019/extlst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0" o:spid="_x0000_s20" type="#_x0000_t75" style="position:absolute;z-index:251715072;o:allowoverlap:true;o:allowincell:true;mso-position-horizontal-relative:page;margin-left:4.0pt;mso-position-horizontal:absolute;mso-position-vertical-relative:page;margin-top:4.1pt;mso-position-vertical:absolute;width:138.1pt;height:53.5pt;mso-wrap-distance-left:9.0pt;mso-wrap-distance-top:0.0pt;mso-wrap-distance-right:9.0pt;mso-wrap-distance-bottom:0.0pt;" stroked="false">
                      <v:path textboxrect="0,0,0,0"/>
                      <v:imagedata r:id="rId13" o:title=""/>
                    </v:shape>
                  </w:pict>
                </mc:Fallback>
              </mc:AlternateContent>
            </w:r>
          </w:p>
        </w:tc>
      </w:tr>
      <w:tr w:rsidR="00B64763" w14:paraId="3092866C" w14:textId="77777777">
        <w:trPr>
          <w:trHeight w:val="289"/>
        </w:trPr>
        <w:tc>
          <w:tcPr>
            <w:tcW w:w="9468" w:type="dxa"/>
            <w:gridSpan w:val="12"/>
            <w:tcBorders>
              <w:right w:val="single" w:sz="4" w:space="0" w:color="auto"/>
            </w:tcBorders>
            <w:shd w:val="clear" w:color="auto" w:fill="CCECFF"/>
          </w:tcPr>
          <w:p w14:paraId="02A9363D" w14:textId="77777777" w:rsidR="00B64763" w:rsidRDefault="00A047D4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1. Inhalte und Qualifikationsziele</w:t>
            </w:r>
          </w:p>
        </w:tc>
      </w:tr>
      <w:tr w:rsidR="00B64763" w14:paraId="2293D20F" w14:textId="77777777">
        <w:tc>
          <w:tcPr>
            <w:tcW w:w="2268" w:type="dxa"/>
            <w:gridSpan w:val="2"/>
          </w:tcPr>
          <w:p w14:paraId="003BA2ED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Inhalte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</w:tcPr>
          <w:p w14:paraId="0AE5FF5F" w14:textId="77777777" w:rsidR="00B64763" w:rsidRDefault="00A047D4">
            <w:pPr>
              <w:pStyle w:val="Listenabsatz"/>
              <w:numPr>
                <w:ilvl w:val="0"/>
                <w:numId w:val="22"/>
              </w:numPr>
              <w:tabs>
                <w:tab w:val="left" w:pos="924"/>
              </w:tabs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Epidemiologie, Ätiologie, Klassifikation, Diagnostik und Therapie psychischer Störungen über die Lebensspanne</w:t>
            </w:r>
          </w:p>
          <w:p w14:paraId="34828581" w14:textId="77777777" w:rsidR="00B64763" w:rsidRDefault="00A047D4">
            <w:pPr>
              <w:pStyle w:val="Listenabsatz"/>
              <w:numPr>
                <w:ilvl w:val="0"/>
                <w:numId w:val="22"/>
              </w:numPr>
              <w:tabs>
                <w:tab w:val="left" w:pos="924"/>
              </w:tabs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neueste Forschungsergebnisse zur Ätiologie und Therapie psychischer Störungen</w:t>
            </w:r>
          </w:p>
          <w:p w14:paraId="0E486B3E" w14:textId="77777777" w:rsidR="00B64763" w:rsidRDefault="00A047D4">
            <w:pPr>
              <w:pStyle w:val="Listenabsatz"/>
              <w:numPr>
                <w:ilvl w:val="0"/>
                <w:numId w:val="22"/>
              </w:numPr>
              <w:tabs>
                <w:tab w:val="left" w:pos="924"/>
              </w:tabs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Methoden der psychologischen Intervention und Psychotherapie bei ver</w:t>
            </w:r>
            <w:r>
              <w:rPr>
                <w:rFonts w:cs="Arial"/>
                <w:sz w:val="20"/>
                <w:szCs w:val="20"/>
              </w:rPr>
              <w:t>schiedenen psychischen Störungen über die Lebensspanne</w:t>
            </w:r>
          </w:p>
          <w:p w14:paraId="0B46D566" w14:textId="77777777" w:rsidR="00B64763" w:rsidRDefault="00A047D4">
            <w:pPr>
              <w:pStyle w:val="Listenabsatz"/>
              <w:numPr>
                <w:ilvl w:val="0"/>
                <w:numId w:val="22"/>
              </w:numPr>
              <w:tabs>
                <w:tab w:val="left" w:pos="924"/>
              </w:tabs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Evidenzbasierte störungsspezifische Psychotherapie</w:t>
            </w:r>
          </w:p>
          <w:p w14:paraId="377557CD" w14:textId="77777777" w:rsidR="00B64763" w:rsidRDefault="00A047D4">
            <w:pPr>
              <w:pStyle w:val="Listenabsatz"/>
              <w:numPr>
                <w:ilvl w:val="0"/>
                <w:numId w:val="22"/>
              </w:numPr>
              <w:tabs>
                <w:tab w:val="left" w:pos="924"/>
              </w:tabs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Psychotherapieforschung</w:t>
            </w:r>
          </w:p>
          <w:p w14:paraId="2BB615F9" w14:textId="77777777" w:rsidR="00B64763" w:rsidRDefault="00A047D4">
            <w:pPr>
              <w:pStyle w:val="Listenabsatz"/>
              <w:numPr>
                <w:ilvl w:val="0"/>
                <w:numId w:val="22"/>
              </w:numPr>
              <w:tabs>
                <w:tab w:val="left" w:pos="924"/>
              </w:tabs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Entwicklung und Richtungen der Psychotherapie, Vergleich von Psychotherapieverfahren, neue psychologische und </w:t>
            </w:r>
            <w:r>
              <w:rPr>
                <w:rFonts w:cs="Arial"/>
                <w:sz w:val="20"/>
                <w:szCs w:val="20"/>
              </w:rPr>
              <w:t>psychotherapeutische Ansätze und ihre Evidenzbasierung</w:t>
            </w:r>
          </w:p>
          <w:p w14:paraId="0375BFFC" w14:textId="77777777" w:rsidR="00B64763" w:rsidRDefault="00A047D4">
            <w:pPr>
              <w:pStyle w:val="Listenabsatz"/>
              <w:numPr>
                <w:ilvl w:val="0"/>
                <w:numId w:val="22"/>
              </w:numPr>
              <w:tabs>
                <w:tab w:val="left" w:pos="924"/>
              </w:tabs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Überschneidungen, Komorbiditäten und Zusammenhänge von psychischen und somatischen Symptomen sowie von psychischen Störungen und somatischen Erkrankungen und daraus resultierende Folgerungen für die Di</w:t>
            </w:r>
            <w:r>
              <w:rPr>
                <w:rFonts w:cs="Arial"/>
                <w:sz w:val="20"/>
                <w:szCs w:val="20"/>
              </w:rPr>
              <w:t>agnostik und Therapie kennen lernen</w:t>
            </w:r>
          </w:p>
          <w:p w14:paraId="5752E7CF" w14:textId="77777777" w:rsidR="00B64763" w:rsidRDefault="00A047D4">
            <w:pPr>
              <w:pStyle w:val="Listenabsatz"/>
              <w:numPr>
                <w:ilvl w:val="0"/>
                <w:numId w:val="22"/>
              </w:numPr>
              <w:tabs>
                <w:tab w:val="left" w:pos="924"/>
              </w:tabs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Die Studierenden wenden die verschiedenen Theorien und Modelle einschließlich der Modellannahmen der unterschiedlichen wissenschaftlich geprüften und anerkannten psychotherapeutischen Verfahren und Methoden sowie der ihn</w:t>
            </w:r>
            <w:r>
              <w:rPr>
                <w:sz w:val="20"/>
                <w:szCs w:val="20"/>
              </w:rPr>
              <w:t>en zugeordneten empirischen Befunde zur Erklärung der Entstehung und Aufrechterhaltung von psychischen Störungen sowie von psychischen Aspekten bei körperlichen Erkrankungen an</w:t>
            </w:r>
          </w:p>
        </w:tc>
      </w:tr>
      <w:tr w:rsidR="00B64763" w14:paraId="3D0A6DE4" w14:textId="77777777">
        <w:tc>
          <w:tcPr>
            <w:tcW w:w="2268" w:type="dxa"/>
            <w:gridSpan w:val="2"/>
          </w:tcPr>
          <w:p w14:paraId="1BEE4578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Qualifikationsziele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</w:tcPr>
          <w:p w14:paraId="1EEBD307" w14:textId="77777777" w:rsidR="00B64763" w:rsidRDefault="00A047D4">
            <w:pPr>
              <w:pStyle w:val="Listenabsatz"/>
              <w:numPr>
                <w:ilvl w:val="0"/>
                <w:numId w:val="22"/>
              </w:numPr>
              <w:tabs>
                <w:tab w:val="left" w:pos="924"/>
              </w:tabs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Vertiefende Kenntnisse über psychische Störungen und Metho</w:t>
            </w:r>
            <w:r>
              <w:rPr>
                <w:rFonts w:cs="Arial"/>
                <w:sz w:val="20"/>
                <w:szCs w:val="20"/>
              </w:rPr>
              <w:t>den, Theorien, Forschungsergebnisse und Anwendungsgebiete der Klinischen Psychologie und Psychotherapie</w:t>
            </w:r>
          </w:p>
          <w:p w14:paraId="580B837E" w14:textId="77777777" w:rsidR="00B64763" w:rsidRDefault="00A047D4">
            <w:pPr>
              <w:pStyle w:val="Listenabsatz"/>
              <w:numPr>
                <w:ilvl w:val="0"/>
                <w:numId w:val="22"/>
              </w:numPr>
              <w:tabs>
                <w:tab w:val="left" w:pos="924"/>
              </w:tabs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kritisches Lesen von Originaltexten (auch in englischer Sprache) </w:t>
            </w:r>
          </w:p>
          <w:p w14:paraId="4CC04B58" w14:textId="77777777" w:rsidR="00B64763" w:rsidRDefault="00A047D4">
            <w:pPr>
              <w:pStyle w:val="Listenabsatz"/>
              <w:numPr>
                <w:ilvl w:val="0"/>
                <w:numId w:val="22"/>
              </w:numPr>
              <w:tabs>
                <w:tab w:val="left" w:pos="924"/>
              </w:tabs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Präsentationstechniken (mündliche Präsentationen, schriftliche Ausarbeitung, Einsatz v</w:t>
            </w:r>
            <w:r>
              <w:rPr>
                <w:rFonts w:cs="Arial"/>
                <w:sz w:val="20"/>
                <w:szCs w:val="20"/>
              </w:rPr>
              <w:t xml:space="preserve">on Unterrichtsmedien) </w:t>
            </w:r>
          </w:p>
          <w:p w14:paraId="08174F41" w14:textId="77777777" w:rsidR="00B64763" w:rsidRDefault="00A047D4">
            <w:pPr>
              <w:pStyle w:val="Listenabsatz"/>
              <w:numPr>
                <w:ilvl w:val="0"/>
                <w:numId w:val="22"/>
              </w:numPr>
              <w:tabs>
                <w:tab w:val="left" w:pos="924"/>
              </w:tabs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Basisfertigkeiten psychologischer und psychotherapeutischer Interventionen kennenlernen und einüben</w:t>
            </w:r>
          </w:p>
          <w:p w14:paraId="014833C1" w14:textId="77777777" w:rsidR="00B64763" w:rsidRDefault="00A047D4">
            <w:pPr>
              <w:pStyle w:val="Listenabsatz"/>
              <w:numPr>
                <w:ilvl w:val="0"/>
                <w:numId w:val="22"/>
              </w:numPr>
              <w:tabs>
                <w:tab w:val="left" w:pos="924"/>
              </w:tabs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Kenntnisse evidenzbasierter, störungsspezifischer psychologischer und psychotherapeutischer Interventionen erlangen</w:t>
            </w:r>
          </w:p>
          <w:p w14:paraId="49F61CFF" w14:textId="77777777" w:rsidR="00B64763" w:rsidRDefault="00A047D4">
            <w:pPr>
              <w:pStyle w:val="Listenabsatz"/>
              <w:numPr>
                <w:ilvl w:val="0"/>
                <w:numId w:val="22"/>
              </w:numPr>
              <w:tabs>
                <w:tab w:val="left" w:pos="924"/>
              </w:tabs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Angemessene Aufklärung von Patientinnen und Patienten und anderen beteiligten oder zu beteiligenden Personen über anerkannte Behandlungsleitlinien </w:t>
            </w:r>
          </w:p>
          <w:p w14:paraId="70782E2B" w14:textId="77777777" w:rsidR="00B64763" w:rsidRDefault="00A047D4">
            <w:pPr>
              <w:pStyle w:val="Listenabsatz"/>
              <w:numPr>
                <w:ilvl w:val="0"/>
                <w:numId w:val="22"/>
              </w:numPr>
              <w:tabs>
                <w:tab w:val="left" w:pos="924"/>
              </w:tabs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Indikationsstellung und Behandlungsplanung von für die Alters- und Patientengruppe angemessenen anerkannten </w:t>
            </w:r>
            <w:r>
              <w:rPr>
                <w:rFonts w:cs="Arial"/>
                <w:sz w:val="20"/>
                <w:szCs w:val="20"/>
              </w:rPr>
              <w:t>Behandlungsleitlinien unter Beachtung des üblichen Vorgehens, der Qualitätssicherung sowie von Stärken und Schwächen in der Leitlinienentwicklung</w:t>
            </w:r>
          </w:p>
          <w:p w14:paraId="0EC5F1F8" w14:textId="77777777" w:rsidR="00FB6DED" w:rsidRDefault="00FB6DED" w:rsidP="00FB6DED">
            <w:pPr>
              <w:tabs>
                <w:tab w:val="left" w:pos="924"/>
              </w:tabs>
              <w:rPr>
                <w:rFonts w:cs="Arial"/>
                <w:sz w:val="20"/>
                <w:szCs w:val="20"/>
              </w:rPr>
            </w:pPr>
          </w:p>
          <w:p w14:paraId="6E7C33AC" w14:textId="77777777" w:rsidR="00FB6DED" w:rsidRDefault="00FB6DED" w:rsidP="00FB6DED">
            <w:pPr>
              <w:tabs>
                <w:tab w:val="left" w:pos="924"/>
              </w:tabs>
              <w:rPr>
                <w:rFonts w:cs="Arial"/>
                <w:sz w:val="20"/>
                <w:szCs w:val="20"/>
              </w:rPr>
            </w:pPr>
          </w:p>
          <w:p w14:paraId="3889E226" w14:textId="77777777" w:rsidR="00FB6DED" w:rsidRDefault="00FB6DED" w:rsidP="00FB6DED">
            <w:pPr>
              <w:tabs>
                <w:tab w:val="left" w:pos="924"/>
              </w:tabs>
              <w:rPr>
                <w:rFonts w:cs="Arial"/>
                <w:sz w:val="20"/>
                <w:szCs w:val="20"/>
              </w:rPr>
            </w:pPr>
          </w:p>
          <w:p w14:paraId="00165751" w14:textId="77777777" w:rsidR="00FB6DED" w:rsidRDefault="00FB6DED" w:rsidP="00FB6DED">
            <w:pPr>
              <w:tabs>
                <w:tab w:val="left" w:pos="924"/>
              </w:tabs>
              <w:rPr>
                <w:rFonts w:cs="Arial"/>
                <w:sz w:val="20"/>
                <w:szCs w:val="20"/>
              </w:rPr>
            </w:pPr>
          </w:p>
          <w:p w14:paraId="195A3824" w14:textId="77777777" w:rsidR="00FB6DED" w:rsidRDefault="00FB6DED" w:rsidP="00FB6DED">
            <w:pPr>
              <w:tabs>
                <w:tab w:val="left" w:pos="924"/>
              </w:tabs>
              <w:rPr>
                <w:rFonts w:cs="Arial"/>
                <w:sz w:val="20"/>
                <w:szCs w:val="20"/>
              </w:rPr>
            </w:pPr>
          </w:p>
          <w:p w14:paraId="6CC03A41" w14:textId="77777777" w:rsidR="00FB6DED" w:rsidRDefault="00FB6DED" w:rsidP="00FB6DED">
            <w:pPr>
              <w:tabs>
                <w:tab w:val="left" w:pos="924"/>
              </w:tabs>
              <w:rPr>
                <w:rFonts w:cs="Arial"/>
                <w:sz w:val="20"/>
                <w:szCs w:val="20"/>
              </w:rPr>
            </w:pPr>
          </w:p>
          <w:p w14:paraId="6384B5F8" w14:textId="77777777" w:rsidR="00FB6DED" w:rsidRDefault="00FB6DED" w:rsidP="00FB6DED">
            <w:pPr>
              <w:tabs>
                <w:tab w:val="left" w:pos="924"/>
              </w:tabs>
              <w:rPr>
                <w:rFonts w:cs="Arial"/>
                <w:sz w:val="20"/>
                <w:szCs w:val="20"/>
              </w:rPr>
            </w:pPr>
          </w:p>
          <w:p w14:paraId="01C35116" w14:textId="77777777" w:rsidR="00FB6DED" w:rsidRPr="00FB6DED" w:rsidRDefault="00FB6DED" w:rsidP="00FB6DED">
            <w:pPr>
              <w:tabs>
                <w:tab w:val="left" w:pos="924"/>
              </w:tabs>
              <w:rPr>
                <w:rFonts w:cs="Arial"/>
                <w:sz w:val="20"/>
                <w:szCs w:val="20"/>
              </w:rPr>
            </w:pPr>
          </w:p>
        </w:tc>
      </w:tr>
      <w:tr w:rsidR="00B64763" w14:paraId="69DA4204" w14:textId="77777777" w:rsidTr="00FB6DED">
        <w:trPr>
          <w:trHeight w:val="289"/>
        </w:trPr>
        <w:tc>
          <w:tcPr>
            <w:tcW w:w="9468" w:type="dxa"/>
            <w:gridSpan w:val="12"/>
            <w:tcBorders>
              <w:top w:val="single" w:sz="4" w:space="0" w:color="000000"/>
              <w:right w:val="single" w:sz="4" w:space="0" w:color="auto"/>
            </w:tcBorders>
            <w:shd w:val="clear" w:color="auto" w:fill="CCECFF"/>
          </w:tcPr>
          <w:p w14:paraId="5426A6CF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lastRenderedPageBreak/>
              <w:t>2. Lehr- und Lernformen</w:t>
            </w:r>
          </w:p>
        </w:tc>
      </w:tr>
      <w:tr w:rsidR="00B64763" w14:paraId="5534EABC" w14:textId="77777777">
        <w:tc>
          <w:tcPr>
            <w:tcW w:w="2268" w:type="dxa"/>
            <w:gridSpan w:val="2"/>
            <w:vMerge w:val="restart"/>
          </w:tcPr>
          <w:p w14:paraId="75238617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  <w:p w14:paraId="6EDC1D1C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9" w:type="dxa"/>
          </w:tcPr>
          <w:p w14:paraId="0D55A5A6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LV-Art</w:t>
            </w:r>
          </w:p>
        </w:tc>
        <w:tc>
          <w:tcPr>
            <w:tcW w:w="2126" w:type="dxa"/>
            <w:gridSpan w:val="3"/>
          </w:tcPr>
          <w:p w14:paraId="29C08921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Thema </w:t>
            </w:r>
          </w:p>
        </w:tc>
        <w:tc>
          <w:tcPr>
            <w:tcW w:w="1276" w:type="dxa"/>
            <w:gridSpan w:val="2"/>
          </w:tcPr>
          <w:p w14:paraId="5A5976D3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Unterrichts-sprache</w:t>
            </w:r>
          </w:p>
        </w:tc>
        <w:tc>
          <w:tcPr>
            <w:tcW w:w="992" w:type="dxa"/>
          </w:tcPr>
          <w:p w14:paraId="35307391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Gruppen-größe</w:t>
            </w:r>
          </w:p>
        </w:tc>
        <w:tc>
          <w:tcPr>
            <w:tcW w:w="709" w:type="dxa"/>
            <w:gridSpan w:val="2"/>
          </w:tcPr>
          <w:p w14:paraId="1ECE3F45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SWS</w:t>
            </w: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14:paraId="695DF961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Workload [h]</w:t>
            </w:r>
          </w:p>
        </w:tc>
      </w:tr>
      <w:tr w:rsidR="00B64763" w14:paraId="57ECCC67" w14:textId="77777777">
        <w:tc>
          <w:tcPr>
            <w:tcW w:w="2268" w:type="dxa"/>
            <w:gridSpan w:val="2"/>
            <w:vMerge/>
          </w:tcPr>
          <w:p w14:paraId="6A1E08BC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9" w:type="dxa"/>
          </w:tcPr>
          <w:p w14:paraId="1D41F75B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</w:t>
            </w:r>
          </w:p>
        </w:tc>
        <w:tc>
          <w:tcPr>
            <w:tcW w:w="2126" w:type="dxa"/>
            <w:gridSpan w:val="3"/>
          </w:tcPr>
          <w:p w14:paraId="06BB167C" w14:textId="77777777" w:rsidR="00B64763" w:rsidRDefault="00A047D4">
            <w:pPr>
              <w:spacing w:before="60"/>
              <w:ind w:left="77" w:hanging="7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WS: „Klinische Psychologie und Psychotherapie (Aufbau) I“</w:t>
            </w:r>
          </w:p>
        </w:tc>
        <w:tc>
          <w:tcPr>
            <w:tcW w:w="1276" w:type="dxa"/>
            <w:gridSpan w:val="2"/>
          </w:tcPr>
          <w:p w14:paraId="525A3DE8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dt.</w:t>
            </w:r>
          </w:p>
        </w:tc>
        <w:tc>
          <w:tcPr>
            <w:tcW w:w="992" w:type="dxa"/>
          </w:tcPr>
          <w:p w14:paraId="6B05C339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</w:t>
            </w:r>
          </w:p>
        </w:tc>
        <w:tc>
          <w:tcPr>
            <w:tcW w:w="709" w:type="dxa"/>
            <w:gridSpan w:val="2"/>
          </w:tcPr>
          <w:p w14:paraId="571F48A8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14:paraId="6633450C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55</w:t>
            </w:r>
          </w:p>
        </w:tc>
      </w:tr>
      <w:tr w:rsidR="00B64763" w14:paraId="40EA0C5C" w14:textId="77777777">
        <w:tc>
          <w:tcPr>
            <w:tcW w:w="2268" w:type="dxa"/>
            <w:gridSpan w:val="2"/>
            <w:vMerge/>
          </w:tcPr>
          <w:p w14:paraId="326A6C9A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9" w:type="dxa"/>
          </w:tcPr>
          <w:p w14:paraId="37D519FA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</w:t>
            </w:r>
          </w:p>
        </w:tc>
        <w:tc>
          <w:tcPr>
            <w:tcW w:w="2126" w:type="dxa"/>
            <w:gridSpan w:val="3"/>
          </w:tcPr>
          <w:p w14:paraId="055250FC" w14:textId="77777777" w:rsidR="00B64763" w:rsidRDefault="00A047D4">
            <w:pPr>
              <w:spacing w:before="60"/>
              <w:ind w:left="77" w:hanging="7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SS: „Klinische Psychologie und Psychotherapie (Aufbau) II“</w:t>
            </w:r>
          </w:p>
        </w:tc>
        <w:tc>
          <w:tcPr>
            <w:tcW w:w="1276" w:type="dxa"/>
            <w:gridSpan w:val="2"/>
          </w:tcPr>
          <w:p w14:paraId="41F979C3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dt.</w:t>
            </w:r>
          </w:p>
        </w:tc>
        <w:tc>
          <w:tcPr>
            <w:tcW w:w="992" w:type="dxa"/>
          </w:tcPr>
          <w:p w14:paraId="1AC0F9BF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</w:t>
            </w:r>
          </w:p>
        </w:tc>
        <w:tc>
          <w:tcPr>
            <w:tcW w:w="709" w:type="dxa"/>
            <w:gridSpan w:val="2"/>
          </w:tcPr>
          <w:p w14:paraId="7839C7EF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14:paraId="5BB81AD4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55</w:t>
            </w:r>
          </w:p>
        </w:tc>
      </w:tr>
      <w:tr w:rsidR="00B64763" w14:paraId="1DF1A663" w14:textId="77777777">
        <w:trPr>
          <w:trHeight w:val="306"/>
        </w:trPr>
        <w:tc>
          <w:tcPr>
            <w:tcW w:w="9468" w:type="dxa"/>
            <w:gridSpan w:val="12"/>
            <w:tcBorders>
              <w:right w:val="single" w:sz="4" w:space="0" w:color="auto"/>
            </w:tcBorders>
            <w:shd w:val="clear" w:color="auto" w:fill="CCECFF"/>
            <w:vAlign w:val="center"/>
          </w:tcPr>
          <w:p w14:paraId="6DE8FAFD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3. Voraussetzungen für die Teilnahme am Modul</w:t>
            </w:r>
          </w:p>
        </w:tc>
      </w:tr>
      <w:tr w:rsidR="00B64763" w14:paraId="2096E492" w14:textId="77777777">
        <w:tc>
          <w:tcPr>
            <w:tcW w:w="2268" w:type="dxa"/>
            <w:gridSpan w:val="2"/>
          </w:tcPr>
          <w:p w14:paraId="5A88DBC9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verpflichtend</w:t>
            </w:r>
          </w:p>
          <w:p w14:paraId="4F649439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nachzuweisen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</w:tcPr>
          <w:p w14:paraId="60971F41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keine</w:t>
            </w:r>
          </w:p>
        </w:tc>
      </w:tr>
      <w:tr w:rsidR="00B64763" w14:paraId="0EA46B3E" w14:textId="77777777">
        <w:tc>
          <w:tcPr>
            <w:tcW w:w="2268" w:type="dxa"/>
            <w:gridSpan w:val="2"/>
          </w:tcPr>
          <w:p w14:paraId="57CB745A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empfohlen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  <w:shd w:val="clear" w:color="auto" w:fill="auto"/>
          </w:tcPr>
          <w:p w14:paraId="333B8D31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Modul </w:t>
            </w:r>
            <w:r>
              <w:rPr>
                <w:rFonts w:cs="Arial"/>
                <w:sz w:val="20"/>
                <w:szCs w:val="20"/>
              </w:rPr>
              <w:t>Störungslehre und allgemeine Verfahrenslehre der Psychotherapie I</w:t>
            </w:r>
          </w:p>
        </w:tc>
      </w:tr>
      <w:tr w:rsidR="00B64763" w14:paraId="6E36AAC3" w14:textId="77777777">
        <w:trPr>
          <w:trHeight w:val="289"/>
        </w:trPr>
        <w:tc>
          <w:tcPr>
            <w:tcW w:w="9468" w:type="dxa"/>
            <w:gridSpan w:val="12"/>
            <w:tcBorders>
              <w:right w:val="single" w:sz="4" w:space="0" w:color="auto"/>
            </w:tcBorders>
            <w:shd w:val="clear" w:color="auto" w:fill="CCECFF"/>
          </w:tcPr>
          <w:p w14:paraId="54B2E637" w14:textId="77777777" w:rsidR="00B64763" w:rsidRDefault="00A047D4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4. Verwendbarkeit des Moduls</w:t>
            </w:r>
          </w:p>
        </w:tc>
      </w:tr>
      <w:tr w:rsidR="00B64763" w14:paraId="38D8AFFC" w14:textId="77777777">
        <w:tc>
          <w:tcPr>
            <w:tcW w:w="2268" w:type="dxa"/>
            <w:gridSpan w:val="2"/>
            <w:vMerge w:val="restart"/>
            <w:tcBorders>
              <w:top w:val="single" w:sz="4" w:space="0" w:color="auto"/>
              <w:bottom w:val="none" w:sz="4" w:space="0" w:color="000000"/>
            </w:tcBorders>
          </w:tcPr>
          <w:p w14:paraId="4241F26D" w14:textId="77777777" w:rsidR="00B64763" w:rsidRDefault="00B647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361" w:type="dxa"/>
            <w:gridSpan w:val="6"/>
          </w:tcPr>
          <w:p w14:paraId="76FE158A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Studiengang/Teilstudiengang</w:t>
            </w:r>
          </w:p>
        </w:tc>
        <w:tc>
          <w:tcPr>
            <w:tcW w:w="1417" w:type="dxa"/>
            <w:gridSpan w:val="2"/>
          </w:tcPr>
          <w:p w14:paraId="0C8D3616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Pflicht-/ Wahlpflicht</w:t>
            </w:r>
          </w:p>
        </w:tc>
        <w:tc>
          <w:tcPr>
            <w:tcW w:w="1422" w:type="dxa"/>
            <w:gridSpan w:val="2"/>
            <w:tcBorders>
              <w:right w:val="single" w:sz="4" w:space="0" w:color="auto"/>
            </w:tcBorders>
          </w:tcPr>
          <w:p w14:paraId="2060B3A6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Fachsemester</w:t>
            </w:r>
          </w:p>
        </w:tc>
      </w:tr>
      <w:tr w:rsidR="00B64763" w14:paraId="148A16B0" w14:textId="77777777">
        <w:tc>
          <w:tcPr>
            <w:tcW w:w="2268" w:type="dxa"/>
            <w:gridSpan w:val="2"/>
            <w:vMerge/>
            <w:tcBorders>
              <w:top w:val="none" w:sz="4" w:space="0" w:color="000000"/>
              <w:bottom w:val="none" w:sz="4" w:space="0" w:color="000000"/>
            </w:tcBorders>
          </w:tcPr>
          <w:p w14:paraId="6BE437BA" w14:textId="77777777" w:rsidR="00B64763" w:rsidRDefault="00B647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361" w:type="dxa"/>
            <w:gridSpan w:val="6"/>
          </w:tcPr>
          <w:p w14:paraId="2D3ACAF7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B.Sc. Psychologie  </w:t>
            </w:r>
          </w:p>
        </w:tc>
        <w:tc>
          <w:tcPr>
            <w:tcW w:w="1417" w:type="dxa"/>
            <w:gridSpan w:val="2"/>
          </w:tcPr>
          <w:p w14:paraId="43892AE4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Pflicht</w:t>
            </w:r>
          </w:p>
        </w:tc>
        <w:tc>
          <w:tcPr>
            <w:tcW w:w="1422" w:type="dxa"/>
            <w:gridSpan w:val="2"/>
            <w:tcBorders>
              <w:right w:val="single" w:sz="4" w:space="0" w:color="auto"/>
            </w:tcBorders>
          </w:tcPr>
          <w:p w14:paraId="003F3969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5. + 6.</w:t>
            </w:r>
          </w:p>
        </w:tc>
      </w:tr>
      <w:tr w:rsidR="00B64763" w14:paraId="77742B59" w14:textId="77777777">
        <w:trPr>
          <w:trHeight w:val="276"/>
        </w:trPr>
        <w:tc>
          <w:tcPr>
            <w:tcW w:w="8046" w:type="dxa"/>
            <w:gridSpan w:val="10"/>
            <w:tcBorders>
              <w:right w:val="single" w:sz="4" w:space="0" w:color="auto"/>
            </w:tcBorders>
            <w:shd w:val="clear" w:color="auto" w:fill="CCECFF"/>
            <w:vAlign w:val="center"/>
          </w:tcPr>
          <w:p w14:paraId="5F8B3201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5. Voraussetzungen für die Vergabe von </w:t>
            </w:r>
            <w:r>
              <w:rPr>
                <w:rFonts w:cs="Arial"/>
                <w:b/>
                <w:sz w:val="22"/>
                <w:szCs w:val="22"/>
              </w:rPr>
              <w:t>Leistungspunkten entsprechend dem ECTS</w:t>
            </w:r>
          </w:p>
        </w:tc>
        <w:tc>
          <w:tcPr>
            <w:tcW w:w="1422" w:type="dxa"/>
            <w:gridSpan w:val="2"/>
            <w:tcBorders>
              <w:right w:val="single" w:sz="4" w:space="0" w:color="auto"/>
            </w:tcBorders>
            <w:shd w:val="clear" w:color="auto" w:fill="CCECFF"/>
            <w:vAlign w:val="center"/>
          </w:tcPr>
          <w:p w14:paraId="7A0A47DF" w14:textId="77777777" w:rsidR="00B64763" w:rsidRDefault="00A047D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6. ECTS-LP</w:t>
            </w:r>
          </w:p>
        </w:tc>
      </w:tr>
      <w:tr w:rsidR="00B64763" w14:paraId="2629C08B" w14:textId="77777777">
        <w:tc>
          <w:tcPr>
            <w:tcW w:w="2268" w:type="dxa"/>
            <w:gridSpan w:val="2"/>
          </w:tcPr>
          <w:p w14:paraId="3EAFE08E" w14:textId="77777777" w:rsidR="00B64763" w:rsidRDefault="00A047D4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Studienleistung(en) </w:t>
            </w:r>
          </w:p>
        </w:tc>
        <w:tc>
          <w:tcPr>
            <w:tcW w:w="5778" w:type="dxa"/>
            <w:gridSpan w:val="8"/>
            <w:tcBorders>
              <w:right w:val="single" w:sz="4" w:space="0" w:color="auto"/>
            </w:tcBorders>
          </w:tcPr>
          <w:p w14:paraId="7C467EB9" w14:textId="77777777" w:rsidR="00B64763" w:rsidRDefault="00A047D4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S1 + S2: Regelmäßige erfolgreiche Teilnahme, Übernahme je eines Referates von bis zu 45 Minuten, je erfolgreiche Teilnahme an Kurztestaten (50 h)</w:t>
            </w:r>
          </w:p>
        </w:tc>
        <w:tc>
          <w:tcPr>
            <w:tcW w:w="1422" w:type="dxa"/>
            <w:gridSpan w:val="2"/>
            <w:vMerge w:val="restart"/>
            <w:tcBorders>
              <w:right w:val="single" w:sz="4" w:space="0" w:color="auto"/>
            </w:tcBorders>
          </w:tcPr>
          <w:p w14:paraId="377888ED" w14:textId="77777777" w:rsidR="00B64763" w:rsidRDefault="00A047D4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8</w:t>
            </w:r>
          </w:p>
        </w:tc>
      </w:tr>
      <w:tr w:rsidR="00B64763" w14:paraId="6FD5E511" w14:textId="77777777"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2ACC632C" w14:textId="77777777" w:rsidR="00B64763" w:rsidRDefault="00A047D4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Prüfungen (inkl. </w:t>
            </w:r>
            <w:r>
              <w:rPr>
                <w:rFonts w:asciiTheme="majorHAnsi" w:hAnsiTheme="majorHAnsi" w:cs="Arial"/>
                <w:sz w:val="20"/>
                <w:szCs w:val="20"/>
              </w:rPr>
              <w:t>Gewichtung) und Prüfungssprache</w:t>
            </w:r>
          </w:p>
        </w:tc>
        <w:tc>
          <w:tcPr>
            <w:tcW w:w="5778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55E2E" w14:textId="77777777" w:rsidR="00B64763" w:rsidRDefault="00A047D4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Klausur (80 h) (dt.)</w:t>
            </w:r>
          </w:p>
        </w:tc>
        <w:tc>
          <w:tcPr>
            <w:tcW w:w="142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B0AB1" w14:textId="77777777" w:rsidR="00B64763" w:rsidRDefault="00B6476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B64763" w14:paraId="626802EE" w14:textId="77777777">
        <w:trPr>
          <w:trHeight w:val="292"/>
        </w:trPr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CCECFF"/>
          </w:tcPr>
          <w:p w14:paraId="7BC1A2ED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7. Häufigkeit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</w:tcBorders>
            <w:shd w:val="clear" w:color="auto" w:fill="CCECFF"/>
          </w:tcPr>
          <w:p w14:paraId="4E9451B6" w14:textId="77777777" w:rsidR="00B64763" w:rsidRDefault="00B64763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</w:tcPr>
          <w:p w14:paraId="2B0F9773" w14:textId="77777777" w:rsidR="00B64763" w:rsidRDefault="00A047D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8. Arbeitsaufwand </w:t>
            </w:r>
          </w:p>
        </w:tc>
        <w:tc>
          <w:tcPr>
            <w:tcW w:w="28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1031D293" w14:textId="77777777" w:rsidR="00B64763" w:rsidRDefault="00A047D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9. Dauer</w:t>
            </w:r>
          </w:p>
        </w:tc>
      </w:tr>
      <w:tr w:rsidR="00B64763" w14:paraId="3F2CF412" w14:textId="77777777"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none" w:sz="4" w:space="0" w:color="000000"/>
            </w:tcBorders>
            <w:tcMar>
              <w:right w:w="57" w:type="dxa"/>
            </w:tcMar>
          </w:tcPr>
          <w:p w14:paraId="4B4540C6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Wintersemester  </w:t>
            </w:r>
          </w:p>
          <w:p w14:paraId="3AD2BD61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Sommersemester        </w:t>
            </w:r>
          </w:p>
        </w:tc>
        <w:tc>
          <w:tcPr>
            <w:tcW w:w="4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41B7F6B9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6769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  <w:r>
              <w:rPr>
                <w:rFonts w:cs="Arial"/>
                <w:sz w:val="20"/>
                <w:szCs w:val="20"/>
              </w:rPr>
              <w:t xml:space="preserve">   </w:t>
            </w:r>
            <w:sdt>
              <w:sdtPr>
                <w:rPr>
                  <w:rFonts w:cs="Arial"/>
                  <w:sz w:val="20"/>
                  <w:szCs w:val="20"/>
                </w:rPr>
                <w:id w:val="-774331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09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14:paraId="4980F1CC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Winter- und Sommersemester</w:t>
            </w:r>
          </w:p>
        </w:tc>
        <w:tc>
          <w:tcPr>
            <w:tcW w:w="42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</w:tcBorders>
            <w:shd w:val="clear" w:color="auto" w:fill="auto"/>
          </w:tcPr>
          <w:p w14:paraId="72C8E9BC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  <w:p w14:paraId="20BBCE34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029840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E272EF" w14:textId="77777777" w:rsidR="00B64763" w:rsidRPr="00B93AEC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 w:rsidRPr="00B93AEC">
              <w:rPr>
                <w:rFonts w:cs="Arial"/>
                <w:sz w:val="20"/>
                <w:szCs w:val="20"/>
              </w:rPr>
              <w:t>240 h</w:t>
            </w:r>
          </w:p>
        </w:tc>
        <w:tc>
          <w:tcPr>
            <w:tcW w:w="28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0370F" w14:textId="77777777" w:rsidR="00B64763" w:rsidRPr="00B93AEC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 w:rsidRPr="00B93AEC">
              <w:rPr>
                <w:rFonts w:cs="Arial"/>
                <w:sz w:val="20"/>
                <w:szCs w:val="20"/>
              </w:rPr>
              <w:t>2 Semester</w:t>
            </w:r>
          </w:p>
        </w:tc>
      </w:tr>
      <w:tr w:rsidR="00B64763" w14:paraId="70B7B9DA" w14:textId="77777777">
        <w:trPr>
          <w:trHeight w:val="289"/>
        </w:trPr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CCECFF"/>
            <w:vAlign w:val="center"/>
          </w:tcPr>
          <w:p w14:paraId="3A9C242A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Modulorganisation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13243FFE" w14:textId="77777777" w:rsidR="00B64763" w:rsidRDefault="00B64763">
            <w:pPr>
              <w:rPr>
                <w:rFonts w:cs="Arial"/>
                <w:sz w:val="22"/>
                <w:szCs w:val="22"/>
              </w:rPr>
            </w:pPr>
          </w:p>
        </w:tc>
      </w:tr>
      <w:tr w:rsidR="00B64763" w14:paraId="3D5040ED" w14:textId="77777777">
        <w:trPr>
          <w:trHeight w:val="289"/>
        </w:trPr>
        <w:tc>
          <w:tcPr>
            <w:tcW w:w="2268" w:type="dxa"/>
            <w:gridSpan w:val="2"/>
            <w:tcBorders>
              <w:top w:val="single" w:sz="4" w:space="0" w:color="auto"/>
            </w:tcBorders>
            <w:vAlign w:val="center"/>
          </w:tcPr>
          <w:p w14:paraId="5361E471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Lehrende(r)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D85B3D1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</w:tc>
      </w:tr>
      <w:tr w:rsidR="00B64763" w14:paraId="274A8FC1" w14:textId="77777777">
        <w:trPr>
          <w:trHeight w:val="289"/>
        </w:trPr>
        <w:tc>
          <w:tcPr>
            <w:tcW w:w="2268" w:type="dxa"/>
            <w:gridSpan w:val="2"/>
            <w:vAlign w:val="center"/>
          </w:tcPr>
          <w:p w14:paraId="4AD7A26F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Modulkoordinator(in)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  <w:vAlign w:val="center"/>
          </w:tcPr>
          <w:p w14:paraId="4D7F4A19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Prof. Dr. Jutta Backhaus</w:t>
            </w:r>
          </w:p>
        </w:tc>
      </w:tr>
      <w:tr w:rsidR="00B64763" w14:paraId="400D1AA7" w14:textId="77777777">
        <w:tc>
          <w:tcPr>
            <w:tcW w:w="2268" w:type="dxa"/>
            <w:gridSpan w:val="2"/>
            <w:vAlign w:val="center"/>
          </w:tcPr>
          <w:p w14:paraId="72799D73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Anbietende Organisationseinheit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</w:tcPr>
          <w:p w14:paraId="3E9A49C7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Institut für Psychologie</w:t>
            </w:r>
          </w:p>
        </w:tc>
      </w:tr>
      <w:tr w:rsidR="00B64763" w14:paraId="1E69C470" w14:textId="77777777">
        <w:trPr>
          <w:trHeight w:val="289"/>
        </w:trPr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CCECFF"/>
            <w:vAlign w:val="center"/>
          </w:tcPr>
          <w:p w14:paraId="51C45DD2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Sonstiges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7550235E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</w:tc>
      </w:tr>
      <w:tr w:rsidR="00B64763" w14:paraId="0761463C" w14:textId="77777777"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A1B6C1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(z. B. Literaturliste)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D018D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Es besteht Anwesenheitspflicht.</w:t>
            </w:r>
          </w:p>
        </w:tc>
      </w:tr>
      <w:tr w:rsidR="00B64763" w14:paraId="6B73D0D4" w14:textId="77777777"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D00E44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PsychThApprO</w:t>
            </w:r>
            <w:proofErr w:type="spellEnd"/>
          </w:p>
        </w:tc>
        <w:tc>
          <w:tcPr>
            <w:tcW w:w="720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00F74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Gemäß </w:t>
            </w:r>
            <w:proofErr w:type="spellStart"/>
            <w:r>
              <w:rPr>
                <w:rFonts w:cs="Arial"/>
                <w:sz w:val="20"/>
                <w:szCs w:val="20"/>
              </w:rPr>
              <w:t>PsychThApprO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, Anlage 1, Absatz 5: </w:t>
            </w:r>
          </w:p>
          <w:p w14:paraId="4C1DE3A7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Störungslehre (4 von 8 ECTS-LP), </w:t>
            </w:r>
          </w:p>
          <w:p w14:paraId="31B36A17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Gemäß </w:t>
            </w:r>
            <w:proofErr w:type="spellStart"/>
            <w:r>
              <w:rPr>
                <w:rFonts w:cs="Arial"/>
                <w:sz w:val="20"/>
                <w:szCs w:val="20"/>
              </w:rPr>
              <w:t>PsychThApprO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, Anlage 1, Absatz 7: </w:t>
            </w:r>
          </w:p>
          <w:p w14:paraId="4AF9C7D3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allgemeine Verfahrenslehre der Psychotherapie (4 von 8 ECTS-LP)</w:t>
            </w:r>
          </w:p>
        </w:tc>
      </w:tr>
    </w:tbl>
    <w:p w14:paraId="551F336D" w14:textId="77777777" w:rsidR="00B64763" w:rsidRDefault="00B64763">
      <w:pPr>
        <w:spacing w:after="200" w:line="276" w:lineRule="auto"/>
      </w:pPr>
    </w:p>
    <w:p w14:paraId="2904B158" w14:textId="77777777" w:rsidR="00B64763" w:rsidRDefault="00A047D4">
      <w:pPr>
        <w:spacing w:after="200" w:line="276" w:lineRule="auto"/>
      </w:pPr>
      <w:r>
        <w:br w:type="page" w:clear="all"/>
      </w:r>
    </w:p>
    <w:p w14:paraId="34144128" w14:textId="1C306040" w:rsidR="00B64763" w:rsidRDefault="00A047D4" w:rsidP="00175127">
      <w:pPr>
        <w:pStyle w:val="berschrift2"/>
        <w:ind w:hanging="709"/>
      </w:pPr>
      <w:bookmarkStart w:id="29" w:name="_Toc142643233"/>
      <w:r>
        <w:lastRenderedPageBreak/>
        <w:t>Grundlagen und Anwendung der Pädagogik für Psychotherapeutinnen und Psychotherapeuten</w:t>
      </w:r>
      <w:bookmarkEnd w:id="29"/>
    </w:p>
    <w:p w14:paraId="08145A40" w14:textId="77777777" w:rsidR="00B64763" w:rsidRDefault="00B64763">
      <w:pPr>
        <w:rPr>
          <w:lang w:eastAsia="en-US"/>
        </w:rPr>
      </w:pPr>
    </w:p>
    <w:tbl>
      <w:tblPr>
        <w:tblStyle w:val="Tabellenraster"/>
        <w:tblW w:w="9468" w:type="dxa"/>
        <w:tblBorders>
          <w:top w:val="none" w:sz="0" w:space="0" w:color="auto"/>
          <w:bottom w:val="none" w:sz="0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459"/>
        <w:gridCol w:w="959"/>
        <w:gridCol w:w="850"/>
        <w:gridCol w:w="426"/>
        <w:gridCol w:w="850"/>
        <w:gridCol w:w="1235"/>
        <w:gridCol w:w="41"/>
        <w:gridCol w:w="992"/>
        <w:gridCol w:w="425"/>
        <w:gridCol w:w="284"/>
        <w:gridCol w:w="1138"/>
      </w:tblGrid>
      <w:tr w:rsidR="00B64763" w14:paraId="38330213" w14:textId="77777777">
        <w:trPr>
          <w:trHeight w:val="907"/>
        </w:trPr>
        <w:tc>
          <w:tcPr>
            <w:tcW w:w="6588" w:type="dxa"/>
            <w:gridSpan w:val="7"/>
            <w:tcBorders>
              <w:top w:val="single" w:sz="4" w:space="0" w:color="auto"/>
            </w:tcBorders>
          </w:tcPr>
          <w:p w14:paraId="0FD6FE01" w14:textId="77777777" w:rsidR="00B64763" w:rsidRDefault="00A047D4">
            <w:pPr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Modul: Grundlagen und Anwe</w:t>
            </w:r>
            <w:r>
              <w:rPr>
                <w:rFonts w:cs="Arial"/>
                <w:b/>
                <w:sz w:val="28"/>
                <w:szCs w:val="28"/>
              </w:rPr>
              <w:t>ndung der Pädagogik für Psychotherapeutinnen und Psychotherapeuten</w:t>
            </w:r>
          </w:p>
          <w:p w14:paraId="45DB1B0B" w14:textId="77777777" w:rsidR="00B64763" w:rsidRDefault="00B64763">
            <w:pPr>
              <w:rPr>
                <w:rFonts w:cs="Arial"/>
                <w:b/>
                <w:sz w:val="28"/>
                <w:szCs w:val="28"/>
              </w:rPr>
            </w:pPr>
          </w:p>
          <w:p w14:paraId="01A9550F" w14:textId="77777777" w:rsidR="00B64763" w:rsidRDefault="00A047D4">
            <w:pPr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Modulnr</w:t>
            </w:r>
            <w:proofErr w:type="spellEnd"/>
            <w:r>
              <w:rPr>
                <w:rFonts w:cs="Arial"/>
                <w:sz w:val="22"/>
                <w:szCs w:val="22"/>
              </w:rPr>
              <w:t>./-code: 552102900</w:t>
            </w:r>
          </w:p>
          <w:p w14:paraId="5830CEAE" w14:textId="77777777" w:rsidR="00B64763" w:rsidRDefault="00B6476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88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6375C5D2" w14:textId="77777777" w:rsidR="00B64763" w:rsidRDefault="00A047D4">
            <w:pPr>
              <w:jc w:val="right"/>
              <w:rPr>
                <w:rFonts w:cs="Arial"/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5856" behindDoc="0" locked="0" layoutInCell="1" allowOverlap="1" wp14:anchorId="251A1D49" wp14:editId="75E249C4">
                      <wp:simplePos x="0" y="0"/>
                      <wp:positionH relativeFrom="page">
                        <wp:posOffset>50482</wp:posOffset>
                      </wp:positionH>
                      <wp:positionV relativeFrom="page">
                        <wp:posOffset>52070</wp:posOffset>
                      </wp:positionV>
                      <wp:extent cx="1754232" cy="679502"/>
                      <wp:effectExtent l="0" t="0" r="0" b="6350"/>
                      <wp:wrapNone/>
                      <wp:docPr id="22" name="Grafik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UNI_Bonn_Logo_Standard_RZ.e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754232" cy="67950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oel="http://schemas.microsoft.com/office/2019/extlst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1" o:spid="_x0000_s21" type="#_x0000_t75" style="position:absolute;z-index:251705856;o:allowoverlap:true;o:allowincell:true;mso-position-horizontal-relative:page;margin-left:4.0pt;mso-position-horizontal:absolute;mso-position-vertical-relative:page;margin-top:4.1pt;mso-position-vertical:absolute;width:138.1pt;height:53.5pt;mso-wrap-distance-left:9.0pt;mso-wrap-distance-top:0.0pt;mso-wrap-distance-right:9.0pt;mso-wrap-distance-bottom:0.0pt;" stroked="false">
                      <v:path textboxrect="0,0,0,0"/>
                      <v:imagedata r:id="rId13" o:title=""/>
                    </v:shape>
                  </w:pict>
                </mc:Fallback>
              </mc:AlternateContent>
            </w:r>
          </w:p>
        </w:tc>
      </w:tr>
      <w:tr w:rsidR="00B64763" w14:paraId="09B013A2" w14:textId="77777777">
        <w:trPr>
          <w:trHeight w:val="289"/>
        </w:trPr>
        <w:tc>
          <w:tcPr>
            <w:tcW w:w="9468" w:type="dxa"/>
            <w:gridSpan w:val="12"/>
            <w:tcBorders>
              <w:right w:val="single" w:sz="4" w:space="0" w:color="auto"/>
            </w:tcBorders>
            <w:shd w:val="clear" w:color="auto" w:fill="CCECFF"/>
          </w:tcPr>
          <w:p w14:paraId="17E36540" w14:textId="77777777" w:rsidR="00B64763" w:rsidRDefault="00A047D4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1. Inhalte und Qualifikationsziele</w:t>
            </w:r>
          </w:p>
        </w:tc>
      </w:tr>
      <w:tr w:rsidR="00B64763" w14:paraId="1BE75A06" w14:textId="77777777">
        <w:tc>
          <w:tcPr>
            <w:tcW w:w="2268" w:type="dxa"/>
            <w:gridSpan w:val="2"/>
          </w:tcPr>
          <w:p w14:paraId="42EDD6FD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Inhalte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</w:tcPr>
          <w:p w14:paraId="395D7709" w14:textId="77777777" w:rsidR="00B64763" w:rsidRDefault="00A047D4">
            <w:pPr>
              <w:pStyle w:val="Listenabsatz"/>
              <w:numPr>
                <w:ilvl w:val="0"/>
                <w:numId w:val="8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Grundfragen der Erziehung und Bildung </w:t>
            </w:r>
          </w:p>
          <w:p w14:paraId="51AC66EA" w14:textId="77777777" w:rsidR="00B64763" w:rsidRDefault="00A047D4">
            <w:pPr>
              <w:pStyle w:val="Listenabsatz"/>
              <w:numPr>
                <w:ilvl w:val="0"/>
                <w:numId w:val="8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Lebenswelt, Lebenslage, Milieu und Kultur </w:t>
            </w:r>
          </w:p>
          <w:p w14:paraId="5DF50642" w14:textId="77777777" w:rsidR="00B64763" w:rsidRDefault="00A047D4">
            <w:pPr>
              <w:pStyle w:val="Listenabsatz"/>
              <w:numPr>
                <w:ilvl w:val="0"/>
                <w:numId w:val="8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Pädagogische Interventionen und Interventionssettings </w:t>
            </w:r>
          </w:p>
          <w:p w14:paraId="1BFDF75B" w14:textId="77777777" w:rsidR="00B64763" w:rsidRDefault="00A047D4">
            <w:pPr>
              <w:pStyle w:val="Listenabsatz"/>
              <w:numPr>
                <w:ilvl w:val="0"/>
                <w:numId w:val="8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Theorien, Methoden und empirische Befunde der Pädagogik</w:t>
            </w:r>
          </w:p>
          <w:p w14:paraId="79072EAE" w14:textId="77777777" w:rsidR="00B64763" w:rsidRDefault="00A047D4">
            <w:pPr>
              <w:pStyle w:val="Listenabsatz"/>
              <w:numPr>
                <w:ilvl w:val="0"/>
                <w:numId w:val="8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Rechtliche sowie familien- und sozialpolitische Aspekte pädagogischer und psychologischer Intervention</w:t>
            </w:r>
            <w:r>
              <w:rPr>
                <w:rFonts w:cs="Arial"/>
                <w:sz w:val="20"/>
                <w:szCs w:val="20"/>
              </w:rPr>
              <w:t>en</w:t>
            </w:r>
          </w:p>
          <w:p w14:paraId="2396B423" w14:textId="77777777" w:rsidR="00B64763" w:rsidRDefault="00A047D4">
            <w:pPr>
              <w:pStyle w:val="Listenabsatz"/>
              <w:numPr>
                <w:ilvl w:val="0"/>
                <w:numId w:val="8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Verständnis von Erziehung und Bildung, sozialer und kultureller Faktoren für Bildungs- und Erziehungsprozesse und die Wirkung pädagogischer und psychologischer Interventionen unter Berücksichtigung rechtlicher sowie familien- und sozialpolitischer Regel</w:t>
            </w:r>
            <w:r>
              <w:rPr>
                <w:rFonts w:cs="Arial"/>
                <w:sz w:val="20"/>
                <w:szCs w:val="20"/>
              </w:rPr>
              <w:t>ungen aus der Perspektive des lebenslangen Lernens</w:t>
            </w:r>
          </w:p>
          <w:p w14:paraId="67895DFB" w14:textId="77777777" w:rsidR="00B64763" w:rsidRDefault="00A047D4">
            <w:pPr>
              <w:pStyle w:val="Listenabsatz"/>
              <w:numPr>
                <w:ilvl w:val="0"/>
                <w:numId w:val="8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Implikationen pädagogischer Perspektiven und Befunde für die Psychotherapie</w:t>
            </w:r>
          </w:p>
        </w:tc>
      </w:tr>
      <w:tr w:rsidR="00B64763" w14:paraId="53A3978E" w14:textId="77777777">
        <w:tc>
          <w:tcPr>
            <w:tcW w:w="2268" w:type="dxa"/>
            <w:gridSpan w:val="2"/>
          </w:tcPr>
          <w:p w14:paraId="15756AFA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Qualifikationsziele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</w:tcPr>
          <w:p w14:paraId="5495C7A5" w14:textId="77777777" w:rsidR="00B64763" w:rsidRDefault="00A047D4">
            <w:pPr>
              <w:pStyle w:val="Listenabsatz"/>
              <w:numPr>
                <w:ilvl w:val="0"/>
                <w:numId w:val="8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Erwerb von Kenntnissen zu Bedingungen, Prozessen und Konsequenzen der Sozialisation </w:t>
            </w:r>
          </w:p>
          <w:p w14:paraId="1118E215" w14:textId="77777777" w:rsidR="00B64763" w:rsidRDefault="00A047D4">
            <w:pPr>
              <w:pStyle w:val="Listenabsatz"/>
              <w:numPr>
                <w:ilvl w:val="0"/>
                <w:numId w:val="8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Erwerb von Kenntnissen </w:t>
            </w:r>
            <w:r>
              <w:rPr>
                <w:rFonts w:cs="Arial"/>
                <w:sz w:val="20"/>
                <w:szCs w:val="20"/>
              </w:rPr>
              <w:t xml:space="preserve">zum Lernen in institutionellen Bildungs- und Erziehungskontexten über die gesamte Lebensspanne </w:t>
            </w:r>
          </w:p>
          <w:p w14:paraId="02A5EAA4" w14:textId="77777777" w:rsidR="00B64763" w:rsidRDefault="00A047D4">
            <w:pPr>
              <w:pStyle w:val="Listenabsatz"/>
              <w:numPr>
                <w:ilvl w:val="0"/>
                <w:numId w:val="8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Berücksichtigung dieser Kenntnisse bei psychotherapeutischen Prozessen der Entscheidungsfindungen</w:t>
            </w:r>
          </w:p>
          <w:p w14:paraId="32275318" w14:textId="77777777" w:rsidR="00B64763" w:rsidRDefault="00A047D4">
            <w:pPr>
              <w:pStyle w:val="Listenabsatz"/>
              <w:numPr>
                <w:ilvl w:val="0"/>
                <w:numId w:val="8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Fähigkeit, empirische Studien in die theoretischen Ansätze der</w:t>
            </w:r>
            <w:r>
              <w:rPr>
                <w:rFonts w:cs="Arial"/>
                <w:sz w:val="20"/>
                <w:szCs w:val="20"/>
              </w:rPr>
              <w:t xml:space="preserve"> Pädagogik einzubetten </w:t>
            </w:r>
          </w:p>
          <w:p w14:paraId="29AB9E6F" w14:textId="77777777" w:rsidR="00B64763" w:rsidRDefault="00A047D4">
            <w:pPr>
              <w:pStyle w:val="Listenabsatz"/>
              <w:numPr>
                <w:ilvl w:val="0"/>
                <w:numId w:val="8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Kenntnisse über Theorien und Ergebnisse der Pädagogik</w:t>
            </w:r>
          </w:p>
          <w:p w14:paraId="37E9C338" w14:textId="77777777" w:rsidR="00B64763" w:rsidRDefault="00A047D4">
            <w:pPr>
              <w:pStyle w:val="Listenabsatz"/>
              <w:numPr>
                <w:ilvl w:val="0"/>
                <w:numId w:val="8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die Fähigkeit, inhaltliche Fragestellungen der Pädagogik methodisch zu reflektieren und argumentativ schlüssig zu bearbeiten und darzustellen</w:t>
            </w:r>
          </w:p>
          <w:p w14:paraId="1DF30C58" w14:textId="77777777" w:rsidR="00B64763" w:rsidRDefault="00A047D4">
            <w:pPr>
              <w:pStyle w:val="Listenabsatz"/>
              <w:numPr>
                <w:ilvl w:val="0"/>
                <w:numId w:val="8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Lesekompetenz</w:t>
            </w:r>
          </w:p>
          <w:p w14:paraId="102D4D02" w14:textId="77777777" w:rsidR="00B64763" w:rsidRDefault="00A047D4">
            <w:pPr>
              <w:pStyle w:val="Listenabsatz"/>
              <w:numPr>
                <w:ilvl w:val="0"/>
                <w:numId w:val="8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Methodenkompetenz </w:t>
            </w:r>
          </w:p>
          <w:p w14:paraId="34F012AE" w14:textId="77777777" w:rsidR="00B64763" w:rsidRDefault="00A047D4">
            <w:pPr>
              <w:pStyle w:val="Listenabsatz"/>
              <w:numPr>
                <w:ilvl w:val="0"/>
                <w:numId w:val="8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Prä</w:t>
            </w:r>
            <w:r>
              <w:rPr>
                <w:rFonts w:cs="Arial"/>
                <w:sz w:val="20"/>
                <w:szCs w:val="20"/>
              </w:rPr>
              <w:t xml:space="preserve">sentationstechniken </w:t>
            </w:r>
          </w:p>
          <w:p w14:paraId="79096597" w14:textId="77777777" w:rsidR="00B64763" w:rsidRDefault="00A047D4">
            <w:pPr>
              <w:pStyle w:val="Listenabsatz"/>
              <w:numPr>
                <w:ilvl w:val="0"/>
                <w:numId w:val="8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Fähigkeit zur Gruppenarbeit</w:t>
            </w:r>
          </w:p>
          <w:p w14:paraId="788B3D86" w14:textId="77777777" w:rsidR="00B64763" w:rsidRDefault="00A047D4">
            <w:pPr>
              <w:pStyle w:val="Listenabsatz"/>
              <w:numPr>
                <w:ilvl w:val="0"/>
                <w:numId w:val="8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Umgang mit englisch- und deutschsprachiger wissenschaftlicher Fachliteratur</w:t>
            </w:r>
          </w:p>
          <w:p w14:paraId="10C43EA2" w14:textId="77777777" w:rsidR="00B64763" w:rsidRDefault="00A047D4">
            <w:pPr>
              <w:pStyle w:val="Listenabsatz"/>
              <w:numPr>
                <w:ilvl w:val="0"/>
                <w:numId w:val="8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Erkennen der Beziehung zwischen Theorien, empirischer Forschung und Anwendung</w:t>
            </w:r>
          </w:p>
        </w:tc>
      </w:tr>
      <w:tr w:rsidR="00B64763" w14:paraId="22E28CEF" w14:textId="77777777">
        <w:trPr>
          <w:trHeight w:val="289"/>
        </w:trPr>
        <w:tc>
          <w:tcPr>
            <w:tcW w:w="9468" w:type="dxa"/>
            <w:gridSpan w:val="12"/>
            <w:tcBorders>
              <w:right w:val="single" w:sz="4" w:space="0" w:color="auto"/>
            </w:tcBorders>
            <w:shd w:val="clear" w:color="auto" w:fill="CCECFF"/>
          </w:tcPr>
          <w:p w14:paraId="45FA0019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2. Lehr- und Lernformen</w:t>
            </w:r>
          </w:p>
        </w:tc>
      </w:tr>
      <w:tr w:rsidR="00B64763" w14:paraId="275353EC" w14:textId="77777777">
        <w:tc>
          <w:tcPr>
            <w:tcW w:w="2268" w:type="dxa"/>
            <w:gridSpan w:val="2"/>
            <w:vMerge w:val="restart"/>
          </w:tcPr>
          <w:p w14:paraId="68457C19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  <w:p w14:paraId="4CB6ABAA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9" w:type="dxa"/>
          </w:tcPr>
          <w:p w14:paraId="16E477C5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LV-Art</w:t>
            </w:r>
          </w:p>
        </w:tc>
        <w:tc>
          <w:tcPr>
            <w:tcW w:w="2126" w:type="dxa"/>
            <w:gridSpan w:val="3"/>
          </w:tcPr>
          <w:p w14:paraId="55D38054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Thema </w:t>
            </w:r>
          </w:p>
        </w:tc>
        <w:tc>
          <w:tcPr>
            <w:tcW w:w="1276" w:type="dxa"/>
            <w:gridSpan w:val="2"/>
          </w:tcPr>
          <w:p w14:paraId="2DEF0676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Unterrichts-sprache</w:t>
            </w:r>
          </w:p>
        </w:tc>
        <w:tc>
          <w:tcPr>
            <w:tcW w:w="992" w:type="dxa"/>
          </w:tcPr>
          <w:p w14:paraId="45D79E94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Gruppen-größe</w:t>
            </w:r>
          </w:p>
        </w:tc>
        <w:tc>
          <w:tcPr>
            <w:tcW w:w="709" w:type="dxa"/>
            <w:gridSpan w:val="2"/>
          </w:tcPr>
          <w:p w14:paraId="7BEB7911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SWS</w:t>
            </w: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14:paraId="13907132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Workload [h]</w:t>
            </w:r>
          </w:p>
        </w:tc>
      </w:tr>
      <w:tr w:rsidR="00B64763" w14:paraId="10555819" w14:textId="77777777">
        <w:tc>
          <w:tcPr>
            <w:tcW w:w="2268" w:type="dxa"/>
            <w:gridSpan w:val="2"/>
            <w:vMerge/>
          </w:tcPr>
          <w:p w14:paraId="42C74686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9" w:type="dxa"/>
          </w:tcPr>
          <w:p w14:paraId="71E94896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Ü</w:t>
            </w:r>
          </w:p>
        </w:tc>
        <w:tc>
          <w:tcPr>
            <w:tcW w:w="2126" w:type="dxa"/>
            <w:gridSpan w:val="3"/>
          </w:tcPr>
          <w:p w14:paraId="1D928E64" w14:textId="77777777" w:rsidR="00B64763" w:rsidRDefault="00A047D4">
            <w:pPr>
              <w:spacing w:before="60"/>
              <w:ind w:left="77" w:hanging="7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WS: „Grundlagen und Anwendung der Pädagogik für Psychotherapeut-innen und Psychotherapeuten“</w:t>
            </w:r>
          </w:p>
        </w:tc>
        <w:tc>
          <w:tcPr>
            <w:tcW w:w="1276" w:type="dxa"/>
            <w:gridSpan w:val="2"/>
          </w:tcPr>
          <w:p w14:paraId="1A6D5B63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dt.</w:t>
            </w:r>
          </w:p>
        </w:tc>
        <w:tc>
          <w:tcPr>
            <w:tcW w:w="992" w:type="dxa"/>
          </w:tcPr>
          <w:p w14:paraId="70579C42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45</w:t>
            </w:r>
          </w:p>
        </w:tc>
        <w:tc>
          <w:tcPr>
            <w:tcW w:w="709" w:type="dxa"/>
            <w:gridSpan w:val="2"/>
          </w:tcPr>
          <w:p w14:paraId="6C129220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14:paraId="1F7CC319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45</w:t>
            </w:r>
          </w:p>
        </w:tc>
      </w:tr>
      <w:tr w:rsidR="00B64763" w14:paraId="5E271FF0" w14:textId="77777777">
        <w:trPr>
          <w:trHeight w:val="306"/>
        </w:trPr>
        <w:tc>
          <w:tcPr>
            <w:tcW w:w="9468" w:type="dxa"/>
            <w:gridSpan w:val="12"/>
            <w:tcBorders>
              <w:right w:val="single" w:sz="4" w:space="0" w:color="auto"/>
            </w:tcBorders>
            <w:shd w:val="clear" w:color="auto" w:fill="CCECFF"/>
            <w:vAlign w:val="center"/>
          </w:tcPr>
          <w:p w14:paraId="35216B88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3. Voraussetzungen für die Teilnahme am Modul</w:t>
            </w:r>
          </w:p>
        </w:tc>
      </w:tr>
      <w:tr w:rsidR="00B64763" w14:paraId="00F0052E" w14:textId="77777777" w:rsidTr="00FB6DED">
        <w:tc>
          <w:tcPr>
            <w:tcW w:w="2268" w:type="dxa"/>
            <w:gridSpan w:val="2"/>
            <w:tcBorders>
              <w:bottom w:val="single" w:sz="4" w:space="0" w:color="000000"/>
            </w:tcBorders>
          </w:tcPr>
          <w:p w14:paraId="1E012ABB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verpflichtend</w:t>
            </w:r>
          </w:p>
          <w:p w14:paraId="2DD11B08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nachzuweisen</w:t>
            </w:r>
          </w:p>
        </w:tc>
        <w:tc>
          <w:tcPr>
            <w:tcW w:w="7200" w:type="dxa"/>
            <w:gridSpan w:val="10"/>
            <w:tcBorders>
              <w:bottom w:val="single" w:sz="4" w:space="0" w:color="000000"/>
              <w:right w:val="single" w:sz="4" w:space="0" w:color="auto"/>
            </w:tcBorders>
          </w:tcPr>
          <w:p w14:paraId="4A06C63E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keine</w:t>
            </w:r>
          </w:p>
        </w:tc>
      </w:tr>
      <w:tr w:rsidR="00B64763" w14:paraId="2366273C" w14:textId="77777777" w:rsidTr="00FB6DED">
        <w:tc>
          <w:tcPr>
            <w:tcW w:w="2268" w:type="dxa"/>
            <w:gridSpan w:val="2"/>
            <w:tcBorders>
              <w:top w:val="single" w:sz="4" w:space="0" w:color="000000"/>
            </w:tcBorders>
          </w:tcPr>
          <w:p w14:paraId="11952B82" w14:textId="3FBB4D60" w:rsidR="00B64763" w:rsidRDefault="00FB6DE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Empfohlen</w:t>
            </w:r>
          </w:p>
          <w:p w14:paraId="42455184" w14:textId="77777777" w:rsidR="00FB6DED" w:rsidRDefault="00FB6DED">
            <w:pPr>
              <w:rPr>
                <w:rFonts w:cs="Arial"/>
                <w:sz w:val="20"/>
                <w:szCs w:val="20"/>
              </w:rPr>
            </w:pPr>
          </w:p>
          <w:p w14:paraId="7389C361" w14:textId="77777777" w:rsidR="00FB6DED" w:rsidRDefault="00FB6DED">
            <w:pPr>
              <w:rPr>
                <w:rFonts w:cs="Arial"/>
                <w:sz w:val="20"/>
                <w:szCs w:val="20"/>
              </w:rPr>
            </w:pPr>
          </w:p>
          <w:p w14:paraId="71B2B686" w14:textId="77777777" w:rsidR="00FB6DED" w:rsidRDefault="00FB6DED">
            <w:pPr>
              <w:rPr>
                <w:rFonts w:cs="Arial"/>
                <w:sz w:val="20"/>
                <w:szCs w:val="20"/>
              </w:rPr>
            </w:pPr>
          </w:p>
          <w:p w14:paraId="13036239" w14:textId="77777777" w:rsidR="00FB6DED" w:rsidRDefault="00FB6DE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0" w:type="dxa"/>
            <w:gridSpan w:val="10"/>
            <w:tcBorders>
              <w:top w:val="single" w:sz="4" w:space="0" w:color="000000"/>
              <w:right w:val="single" w:sz="4" w:space="0" w:color="auto"/>
            </w:tcBorders>
            <w:shd w:val="clear" w:color="auto" w:fill="auto"/>
          </w:tcPr>
          <w:p w14:paraId="03DBD424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keine</w:t>
            </w:r>
          </w:p>
        </w:tc>
      </w:tr>
      <w:tr w:rsidR="00B64763" w14:paraId="7A39BFC8" w14:textId="77777777" w:rsidTr="00FB6DED">
        <w:trPr>
          <w:trHeight w:val="289"/>
        </w:trPr>
        <w:tc>
          <w:tcPr>
            <w:tcW w:w="9468" w:type="dxa"/>
            <w:gridSpan w:val="12"/>
            <w:tcBorders>
              <w:top w:val="single" w:sz="4" w:space="0" w:color="000000"/>
              <w:right w:val="single" w:sz="4" w:space="0" w:color="auto"/>
            </w:tcBorders>
            <w:shd w:val="clear" w:color="auto" w:fill="CCECFF"/>
          </w:tcPr>
          <w:p w14:paraId="20FBE2D5" w14:textId="77777777" w:rsidR="00B64763" w:rsidRDefault="00A047D4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lastRenderedPageBreak/>
              <w:t>4. Verwendbarkeit des Moduls</w:t>
            </w:r>
          </w:p>
        </w:tc>
      </w:tr>
      <w:tr w:rsidR="00B64763" w14:paraId="165250A5" w14:textId="77777777">
        <w:tc>
          <w:tcPr>
            <w:tcW w:w="2268" w:type="dxa"/>
            <w:gridSpan w:val="2"/>
            <w:vMerge w:val="restart"/>
            <w:tcBorders>
              <w:top w:val="single" w:sz="4" w:space="0" w:color="auto"/>
              <w:bottom w:val="none" w:sz="4" w:space="0" w:color="000000"/>
            </w:tcBorders>
          </w:tcPr>
          <w:p w14:paraId="147F5F45" w14:textId="77777777" w:rsidR="00B64763" w:rsidRDefault="00B647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361" w:type="dxa"/>
            <w:gridSpan w:val="6"/>
          </w:tcPr>
          <w:p w14:paraId="7576A2D2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Studiengang/Teilstudiengang</w:t>
            </w:r>
          </w:p>
        </w:tc>
        <w:tc>
          <w:tcPr>
            <w:tcW w:w="1417" w:type="dxa"/>
            <w:gridSpan w:val="2"/>
          </w:tcPr>
          <w:p w14:paraId="63513A70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Pflicht-/ Wahlpflicht</w:t>
            </w:r>
          </w:p>
        </w:tc>
        <w:tc>
          <w:tcPr>
            <w:tcW w:w="1422" w:type="dxa"/>
            <w:gridSpan w:val="2"/>
            <w:tcBorders>
              <w:right w:val="single" w:sz="4" w:space="0" w:color="auto"/>
            </w:tcBorders>
          </w:tcPr>
          <w:p w14:paraId="3E3BC71C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Fachsemester</w:t>
            </w:r>
          </w:p>
        </w:tc>
      </w:tr>
      <w:tr w:rsidR="00B64763" w14:paraId="5C927FBC" w14:textId="77777777">
        <w:tc>
          <w:tcPr>
            <w:tcW w:w="2268" w:type="dxa"/>
            <w:gridSpan w:val="2"/>
            <w:vMerge/>
            <w:tcBorders>
              <w:top w:val="none" w:sz="4" w:space="0" w:color="000000"/>
              <w:bottom w:val="none" w:sz="4" w:space="0" w:color="000000"/>
            </w:tcBorders>
          </w:tcPr>
          <w:p w14:paraId="6EEC8AC0" w14:textId="77777777" w:rsidR="00B64763" w:rsidRDefault="00B647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361" w:type="dxa"/>
            <w:gridSpan w:val="6"/>
          </w:tcPr>
          <w:p w14:paraId="0393EC87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B.Sc. Psychologie  </w:t>
            </w:r>
          </w:p>
        </w:tc>
        <w:tc>
          <w:tcPr>
            <w:tcW w:w="1417" w:type="dxa"/>
            <w:gridSpan w:val="2"/>
          </w:tcPr>
          <w:p w14:paraId="5CE5A56C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Pflicht</w:t>
            </w:r>
          </w:p>
        </w:tc>
        <w:tc>
          <w:tcPr>
            <w:tcW w:w="1422" w:type="dxa"/>
            <w:gridSpan w:val="2"/>
            <w:tcBorders>
              <w:right w:val="single" w:sz="4" w:space="0" w:color="auto"/>
            </w:tcBorders>
          </w:tcPr>
          <w:p w14:paraId="71080AC8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5.</w:t>
            </w:r>
          </w:p>
        </w:tc>
      </w:tr>
      <w:tr w:rsidR="00B64763" w14:paraId="43F3835C" w14:textId="77777777">
        <w:trPr>
          <w:trHeight w:val="276"/>
        </w:trPr>
        <w:tc>
          <w:tcPr>
            <w:tcW w:w="8046" w:type="dxa"/>
            <w:gridSpan w:val="10"/>
            <w:tcBorders>
              <w:right w:val="single" w:sz="4" w:space="0" w:color="auto"/>
            </w:tcBorders>
            <w:shd w:val="clear" w:color="auto" w:fill="CCECFF"/>
            <w:vAlign w:val="center"/>
          </w:tcPr>
          <w:p w14:paraId="4357A54D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5. Voraussetzungen für die Vergabe von Leistungspunkten entsprechend dem ECTS</w:t>
            </w:r>
          </w:p>
        </w:tc>
        <w:tc>
          <w:tcPr>
            <w:tcW w:w="1422" w:type="dxa"/>
            <w:gridSpan w:val="2"/>
            <w:tcBorders>
              <w:right w:val="single" w:sz="4" w:space="0" w:color="auto"/>
            </w:tcBorders>
            <w:shd w:val="clear" w:color="auto" w:fill="CCECFF"/>
            <w:vAlign w:val="center"/>
          </w:tcPr>
          <w:p w14:paraId="146D6620" w14:textId="77777777" w:rsidR="00B64763" w:rsidRDefault="00A047D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6. ECTS-LP</w:t>
            </w:r>
          </w:p>
        </w:tc>
      </w:tr>
      <w:tr w:rsidR="00B64763" w14:paraId="4D791E21" w14:textId="77777777">
        <w:tc>
          <w:tcPr>
            <w:tcW w:w="2268" w:type="dxa"/>
            <w:gridSpan w:val="2"/>
          </w:tcPr>
          <w:p w14:paraId="700340ED" w14:textId="77777777" w:rsidR="00B64763" w:rsidRDefault="00A047D4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Studienleistung(en) </w:t>
            </w:r>
          </w:p>
        </w:tc>
        <w:tc>
          <w:tcPr>
            <w:tcW w:w="5778" w:type="dxa"/>
            <w:gridSpan w:val="8"/>
            <w:tcBorders>
              <w:right w:val="single" w:sz="4" w:space="0" w:color="auto"/>
            </w:tcBorders>
          </w:tcPr>
          <w:p w14:paraId="47DEC280" w14:textId="77777777" w:rsidR="00B64763" w:rsidRDefault="00A047D4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Referat oder Stundenprotokoll; ca. 15 Minuten (15h)</w:t>
            </w:r>
          </w:p>
          <w:p w14:paraId="47D892D3" w14:textId="77777777" w:rsidR="00B64763" w:rsidRDefault="00B6476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vMerge w:val="restart"/>
            <w:tcBorders>
              <w:right w:val="single" w:sz="4" w:space="0" w:color="auto"/>
            </w:tcBorders>
          </w:tcPr>
          <w:p w14:paraId="5A8578D3" w14:textId="77777777" w:rsidR="00B64763" w:rsidRDefault="00A047D4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4</w:t>
            </w:r>
          </w:p>
        </w:tc>
      </w:tr>
      <w:tr w:rsidR="00B64763" w14:paraId="6AE694B8" w14:textId="77777777"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3A85ABE9" w14:textId="77777777" w:rsidR="00B64763" w:rsidRDefault="00A047D4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Prüfungen (inkl. Gewichtung) und Prüfungssprache</w:t>
            </w:r>
          </w:p>
        </w:tc>
        <w:tc>
          <w:tcPr>
            <w:tcW w:w="5778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0CDE8" w14:textId="77777777" w:rsidR="00B64763" w:rsidRDefault="00A047D4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Klausur (60h) (dt.)</w:t>
            </w:r>
          </w:p>
        </w:tc>
        <w:tc>
          <w:tcPr>
            <w:tcW w:w="142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802F7" w14:textId="77777777" w:rsidR="00B64763" w:rsidRDefault="00B6476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B64763" w14:paraId="043390BA" w14:textId="77777777">
        <w:trPr>
          <w:trHeight w:val="292"/>
        </w:trPr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CCECFF"/>
          </w:tcPr>
          <w:p w14:paraId="2AE452A0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7. Häufigkeit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</w:tcBorders>
            <w:shd w:val="clear" w:color="auto" w:fill="CCECFF"/>
          </w:tcPr>
          <w:p w14:paraId="1442A0AA" w14:textId="77777777" w:rsidR="00B64763" w:rsidRDefault="00B64763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</w:tcPr>
          <w:p w14:paraId="5B1A59BF" w14:textId="77777777" w:rsidR="00B64763" w:rsidRDefault="00A047D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8. Arbeitsaufwand </w:t>
            </w:r>
          </w:p>
        </w:tc>
        <w:tc>
          <w:tcPr>
            <w:tcW w:w="28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1CF1D2E0" w14:textId="77777777" w:rsidR="00B64763" w:rsidRDefault="00A047D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9. Dauer</w:t>
            </w:r>
          </w:p>
        </w:tc>
      </w:tr>
      <w:tr w:rsidR="00B64763" w14:paraId="29745CE1" w14:textId="77777777"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none" w:sz="4" w:space="0" w:color="000000"/>
            </w:tcBorders>
            <w:tcMar>
              <w:right w:w="57" w:type="dxa"/>
            </w:tcMar>
          </w:tcPr>
          <w:p w14:paraId="4943EFA2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Wintersemester  </w:t>
            </w:r>
          </w:p>
          <w:p w14:paraId="4E4CFF4E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Sommersemester        </w:t>
            </w:r>
          </w:p>
        </w:tc>
        <w:tc>
          <w:tcPr>
            <w:tcW w:w="4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7AEB2AED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7898552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  <w:r>
              <w:rPr>
                <w:rFonts w:cs="Arial"/>
                <w:sz w:val="20"/>
                <w:szCs w:val="20"/>
              </w:rPr>
              <w:t xml:space="preserve">   </w:t>
            </w:r>
            <w:sdt>
              <w:sdtPr>
                <w:rPr>
                  <w:rFonts w:cs="Arial"/>
                  <w:sz w:val="20"/>
                  <w:szCs w:val="20"/>
                </w:rPr>
                <w:id w:val="-15920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09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14:paraId="2ADAACE7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Winter- und </w:t>
            </w:r>
            <w:r>
              <w:rPr>
                <w:rFonts w:cs="Arial"/>
                <w:sz w:val="20"/>
                <w:szCs w:val="20"/>
              </w:rPr>
              <w:t>Sommersemester</w:t>
            </w:r>
          </w:p>
        </w:tc>
        <w:tc>
          <w:tcPr>
            <w:tcW w:w="42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</w:tcBorders>
            <w:shd w:val="clear" w:color="auto" w:fill="auto"/>
          </w:tcPr>
          <w:p w14:paraId="2227D57D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  <w:p w14:paraId="6D35DF65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026180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C80E5E" w14:textId="77777777" w:rsidR="00B64763" w:rsidRPr="00B93AEC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 w:rsidRPr="00B93AEC">
              <w:rPr>
                <w:rFonts w:cs="Arial"/>
                <w:sz w:val="20"/>
                <w:szCs w:val="20"/>
              </w:rPr>
              <w:t>120 h</w:t>
            </w:r>
          </w:p>
        </w:tc>
        <w:tc>
          <w:tcPr>
            <w:tcW w:w="28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BFC8D" w14:textId="77777777" w:rsidR="00B64763" w:rsidRPr="00B93AEC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 w:rsidRPr="00B93AEC">
              <w:rPr>
                <w:rFonts w:cs="Arial"/>
                <w:sz w:val="20"/>
                <w:szCs w:val="20"/>
              </w:rPr>
              <w:t>1 Semester</w:t>
            </w:r>
          </w:p>
        </w:tc>
      </w:tr>
      <w:tr w:rsidR="00B64763" w14:paraId="0053FCE9" w14:textId="77777777">
        <w:trPr>
          <w:trHeight w:val="289"/>
        </w:trPr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CCECFF"/>
            <w:vAlign w:val="center"/>
          </w:tcPr>
          <w:p w14:paraId="701BEB4B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Modulorganisation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7A1E87FD" w14:textId="77777777" w:rsidR="00B64763" w:rsidRDefault="00B64763">
            <w:pPr>
              <w:rPr>
                <w:rFonts w:cs="Arial"/>
                <w:sz w:val="22"/>
                <w:szCs w:val="22"/>
              </w:rPr>
            </w:pPr>
          </w:p>
        </w:tc>
      </w:tr>
      <w:tr w:rsidR="00B64763" w14:paraId="177DBA89" w14:textId="77777777">
        <w:trPr>
          <w:trHeight w:val="289"/>
        </w:trPr>
        <w:tc>
          <w:tcPr>
            <w:tcW w:w="2268" w:type="dxa"/>
            <w:gridSpan w:val="2"/>
            <w:tcBorders>
              <w:top w:val="single" w:sz="4" w:space="0" w:color="auto"/>
            </w:tcBorders>
            <w:vAlign w:val="center"/>
          </w:tcPr>
          <w:p w14:paraId="311A1DD5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Lehrende(r)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1F74E25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</w:tc>
      </w:tr>
      <w:tr w:rsidR="00B64763" w14:paraId="214F01FB" w14:textId="77777777">
        <w:trPr>
          <w:trHeight w:val="289"/>
        </w:trPr>
        <w:tc>
          <w:tcPr>
            <w:tcW w:w="2268" w:type="dxa"/>
            <w:gridSpan w:val="2"/>
            <w:vAlign w:val="center"/>
          </w:tcPr>
          <w:p w14:paraId="4D69CC1F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Modulkoordinator(in)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  <w:vAlign w:val="center"/>
          </w:tcPr>
          <w:p w14:paraId="6EC89D7F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Prof. Dr. Gizem </w:t>
            </w:r>
            <w:proofErr w:type="spellStart"/>
            <w:r>
              <w:rPr>
                <w:rFonts w:cs="Arial"/>
                <w:sz w:val="20"/>
                <w:szCs w:val="20"/>
              </w:rPr>
              <w:t>Hülür</w:t>
            </w:r>
            <w:proofErr w:type="spellEnd"/>
          </w:p>
        </w:tc>
      </w:tr>
      <w:tr w:rsidR="00B64763" w14:paraId="596A24AA" w14:textId="77777777">
        <w:tc>
          <w:tcPr>
            <w:tcW w:w="2268" w:type="dxa"/>
            <w:gridSpan w:val="2"/>
            <w:vAlign w:val="center"/>
          </w:tcPr>
          <w:p w14:paraId="6F0BC2F0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Anbietende Organisationseinheit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</w:tcPr>
          <w:p w14:paraId="31425957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Institut für Psychologie</w:t>
            </w:r>
          </w:p>
        </w:tc>
      </w:tr>
      <w:tr w:rsidR="00B64763" w14:paraId="089CB04D" w14:textId="77777777">
        <w:trPr>
          <w:trHeight w:val="289"/>
        </w:trPr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CCECFF"/>
            <w:vAlign w:val="center"/>
          </w:tcPr>
          <w:p w14:paraId="580D613A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Sonstiges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1457D540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</w:tc>
      </w:tr>
      <w:tr w:rsidR="00B64763" w14:paraId="72E302C0" w14:textId="77777777"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24285A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(z. B. Literaturliste)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CEF3E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Es besteht </w:t>
            </w:r>
            <w:r>
              <w:rPr>
                <w:rFonts w:cs="Arial"/>
                <w:sz w:val="20"/>
                <w:szCs w:val="20"/>
              </w:rPr>
              <w:t>Anwesenheitspflicht.</w:t>
            </w:r>
          </w:p>
        </w:tc>
      </w:tr>
      <w:tr w:rsidR="00B64763" w14:paraId="5B5360A4" w14:textId="77777777"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ED68CE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PsychThApprO</w:t>
            </w:r>
            <w:proofErr w:type="spellEnd"/>
          </w:p>
        </w:tc>
        <w:tc>
          <w:tcPr>
            <w:tcW w:w="720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A4D6C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Gemäß </w:t>
            </w:r>
            <w:proofErr w:type="spellStart"/>
            <w:r>
              <w:rPr>
                <w:rFonts w:cs="Arial"/>
                <w:sz w:val="20"/>
                <w:szCs w:val="20"/>
              </w:rPr>
              <w:t>PsychThApprO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, Anlage 1, Absatz 2: </w:t>
            </w:r>
          </w:p>
          <w:p w14:paraId="18D916FB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Grundlagen der Pädagogik (4 von 4 ECTS-LP)</w:t>
            </w:r>
          </w:p>
        </w:tc>
      </w:tr>
    </w:tbl>
    <w:p w14:paraId="28AF5C08" w14:textId="77777777" w:rsidR="00B64763" w:rsidRDefault="00B64763"/>
    <w:p w14:paraId="6A6A5A52" w14:textId="06E93705" w:rsidR="00B64763" w:rsidRDefault="00A047D4" w:rsidP="00175127">
      <w:pPr>
        <w:pStyle w:val="berschrift2"/>
        <w:pageBreakBefore/>
        <w:ind w:hanging="709"/>
      </w:pPr>
      <w:bookmarkStart w:id="30" w:name="_Toc142643234"/>
      <w:r>
        <w:lastRenderedPageBreak/>
        <w:t>Bachelorkolloquium</w:t>
      </w:r>
      <w:bookmarkEnd w:id="30"/>
    </w:p>
    <w:p w14:paraId="0D17FD91" w14:textId="77777777" w:rsidR="00B64763" w:rsidRDefault="00B64763">
      <w:pPr>
        <w:rPr>
          <w:lang w:eastAsia="en-US"/>
        </w:rPr>
      </w:pPr>
    </w:p>
    <w:tbl>
      <w:tblPr>
        <w:tblStyle w:val="Tabellenraster"/>
        <w:tblW w:w="9468" w:type="dxa"/>
        <w:tblBorders>
          <w:top w:val="none" w:sz="0" w:space="0" w:color="auto"/>
          <w:bottom w:val="none" w:sz="0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459"/>
        <w:gridCol w:w="959"/>
        <w:gridCol w:w="850"/>
        <w:gridCol w:w="426"/>
        <w:gridCol w:w="850"/>
        <w:gridCol w:w="1235"/>
        <w:gridCol w:w="41"/>
        <w:gridCol w:w="992"/>
        <w:gridCol w:w="425"/>
        <w:gridCol w:w="284"/>
        <w:gridCol w:w="1138"/>
      </w:tblGrid>
      <w:tr w:rsidR="00B64763" w14:paraId="622B67B3" w14:textId="77777777">
        <w:trPr>
          <w:trHeight w:val="907"/>
        </w:trPr>
        <w:tc>
          <w:tcPr>
            <w:tcW w:w="6588" w:type="dxa"/>
            <w:gridSpan w:val="7"/>
            <w:tcBorders>
              <w:top w:val="single" w:sz="4" w:space="0" w:color="auto"/>
            </w:tcBorders>
          </w:tcPr>
          <w:p w14:paraId="6C676E3A" w14:textId="77777777" w:rsidR="00B64763" w:rsidRDefault="00A047D4">
            <w:pPr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Bachelorkolloquium</w:t>
            </w:r>
          </w:p>
          <w:p w14:paraId="56FC9D02" w14:textId="77777777" w:rsidR="00B64763" w:rsidRDefault="00B64763">
            <w:pPr>
              <w:rPr>
                <w:rFonts w:cs="Arial"/>
                <w:b/>
                <w:sz w:val="28"/>
                <w:szCs w:val="28"/>
              </w:rPr>
            </w:pPr>
          </w:p>
          <w:p w14:paraId="34202BF8" w14:textId="77777777" w:rsidR="00B64763" w:rsidRDefault="00A047D4">
            <w:pPr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Modulnr</w:t>
            </w:r>
            <w:proofErr w:type="spellEnd"/>
            <w:r>
              <w:rPr>
                <w:rFonts w:cs="Arial"/>
                <w:sz w:val="22"/>
                <w:szCs w:val="22"/>
              </w:rPr>
              <w:t>./-code: 552103200</w:t>
            </w:r>
          </w:p>
          <w:p w14:paraId="5143A58E" w14:textId="77777777" w:rsidR="00B64763" w:rsidRDefault="00B6476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88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2B3317F9" w14:textId="77777777" w:rsidR="00B64763" w:rsidRDefault="00A047D4">
            <w:pPr>
              <w:jc w:val="right"/>
              <w:rPr>
                <w:rFonts w:cs="Arial"/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59104" behindDoc="0" locked="0" layoutInCell="1" allowOverlap="1" wp14:anchorId="0534D2A7" wp14:editId="5681FA41">
                      <wp:simplePos x="0" y="0"/>
                      <wp:positionH relativeFrom="page">
                        <wp:posOffset>50482</wp:posOffset>
                      </wp:positionH>
                      <wp:positionV relativeFrom="page">
                        <wp:posOffset>52070</wp:posOffset>
                      </wp:positionV>
                      <wp:extent cx="1754232" cy="679502"/>
                      <wp:effectExtent l="0" t="0" r="0" b="6350"/>
                      <wp:wrapNone/>
                      <wp:docPr id="23" name="Grafik 201583363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UNI_Bonn_Logo_Standard_RZ.e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754232" cy="67950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oel="http://schemas.microsoft.com/office/2019/extlst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2" o:spid="_x0000_s22" type="#_x0000_t75" style="position:absolute;z-index:251759104;o:allowoverlap:true;o:allowincell:true;mso-position-horizontal-relative:page;margin-left:4.0pt;mso-position-horizontal:absolute;mso-position-vertical-relative:page;margin-top:4.1pt;mso-position-vertical:absolute;width:138.1pt;height:53.5pt;mso-wrap-distance-left:9.0pt;mso-wrap-distance-top:0.0pt;mso-wrap-distance-right:9.0pt;mso-wrap-distance-bottom:0.0pt;" stroked="false">
                      <v:path textboxrect="0,0,0,0"/>
                      <v:imagedata r:id="rId13" o:title=""/>
                    </v:shape>
                  </w:pict>
                </mc:Fallback>
              </mc:AlternateContent>
            </w:r>
          </w:p>
        </w:tc>
      </w:tr>
      <w:tr w:rsidR="00B64763" w14:paraId="5477EEBC" w14:textId="77777777">
        <w:trPr>
          <w:trHeight w:val="289"/>
        </w:trPr>
        <w:tc>
          <w:tcPr>
            <w:tcW w:w="9468" w:type="dxa"/>
            <w:gridSpan w:val="12"/>
            <w:tcBorders>
              <w:right w:val="single" w:sz="4" w:space="0" w:color="auto"/>
            </w:tcBorders>
            <w:shd w:val="clear" w:color="auto" w:fill="CCECFF"/>
          </w:tcPr>
          <w:p w14:paraId="3636195E" w14:textId="77777777" w:rsidR="00B64763" w:rsidRDefault="00A047D4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1. Inhalte und Qualifikationsziele</w:t>
            </w:r>
          </w:p>
        </w:tc>
      </w:tr>
      <w:tr w:rsidR="00B64763" w14:paraId="463D90F8" w14:textId="77777777">
        <w:tc>
          <w:tcPr>
            <w:tcW w:w="2268" w:type="dxa"/>
            <w:gridSpan w:val="2"/>
          </w:tcPr>
          <w:p w14:paraId="180E75FF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Inhalte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</w:tcPr>
          <w:p w14:paraId="7DD166FD" w14:textId="77777777" w:rsidR="00B64763" w:rsidRDefault="00A047D4">
            <w:pPr>
              <w:pStyle w:val="Listenabsatz"/>
              <w:numPr>
                <w:ilvl w:val="0"/>
                <w:numId w:val="27"/>
              </w:numPr>
              <w:tabs>
                <w:tab w:val="left" w:pos="924"/>
              </w:tabs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Vorstellung und Diskussion der Konzepte, Untersuchungspläne, Auswertungsmethoden und ggf. Ergebnisse der Bachelorarbeiten</w:t>
            </w:r>
          </w:p>
          <w:p w14:paraId="6568F051" w14:textId="77777777" w:rsidR="00B64763" w:rsidRDefault="00A047D4">
            <w:pPr>
              <w:pStyle w:val="Listenabsatz"/>
              <w:numPr>
                <w:ilvl w:val="0"/>
                <w:numId w:val="27"/>
              </w:numPr>
              <w:tabs>
                <w:tab w:val="left" w:pos="924"/>
              </w:tabs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Konzepte der Psychologie</w:t>
            </w:r>
          </w:p>
          <w:p w14:paraId="05D84FBC" w14:textId="77777777" w:rsidR="00B64763" w:rsidRDefault="00A047D4">
            <w:pPr>
              <w:pStyle w:val="Listenabsatz"/>
              <w:numPr>
                <w:ilvl w:val="0"/>
                <w:numId w:val="27"/>
              </w:numPr>
              <w:tabs>
                <w:tab w:val="left" w:pos="924"/>
              </w:tabs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Durchführung empirischer Arbeiten</w:t>
            </w:r>
          </w:p>
          <w:p w14:paraId="56779FE2" w14:textId="77777777" w:rsidR="00B64763" w:rsidRDefault="00A047D4">
            <w:pPr>
              <w:pStyle w:val="Listenabsatz"/>
              <w:numPr>
                <w:ilvl w:val="0"/>
                <w:numId w:val="27"/>
              </w:numPr>
              <w:tabs>
                <w:tab w:val="left" w:pos="924"/>
              </w:tabs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Datenanalyse</w:t>
            </w:r>
          </w:p>
        </w:tc>
      </w:tr>
      <w:tr w:rsidR="00B64763" w14:paraId="1D4E5AFA" w14:textId="77777777">
        <w:tc>
          <w:tcPr>
            <w:tcW w:w="2268" w:type="dxa"/>
            <w:gridSpan w:val="2"/>
          </w:tcPr>
          <w:p w14:paraId="42EF5B33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Qualifikationsziele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</w:tcPr>
          <w:p w14:paraId="738A9CF3" w14:textId="77777777" w:rsidR="00B64763" w:rsidRDefault="00A047D4">
            <w:pPr>
              <w:pStyle w:val="Listenabsatz"/>
              <w:numPr>
                <w:ilvl w:val="0"/>
                <w:numId w:val="27"/>
              </w:numPr>
              <w:tabs>
                <w:tab w:val="left" w:pos="924"/>
              </w:tabs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Erwerb von </w:t>
            </w:r>
            <w:r>
              <w:rPr>
                <w:rFonts w:cs="Arial"/>
                <w:sz w:val="20"/>
                <w:szCs w:val="20"/>
              </w:rPr>
              <w:t>Methodenkompetenzen zu Durchführung, Auswertung und Präsentation empirischer Forschungsarbeiten</w:t>
            </w:r>
          </w:p>
          <w:p w14:paraId="70D4585A" w14:textId="5EA139B0" w:rsidR="00B64763" w:rsidRPr="00FB6DED" w:rsidRDefault="00A047D4" w:rsidP="00FB6DED">
            <w:pPr>
              <w:pStyle w:val="Listenabsatz"/>
              <w:numPr>
                <w:ilvl w:val="0"/>
                <w:numId w:val="27"/>
              </w:numPr>
              <w:tabs>
                <w:tab w:val="left" w:pos="924"/>
              </w:tabs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Präsentation und Dokumentation von Daten</w:t>
            </w:r>
          </w:p>
        </w:tc>
      </w:tr>
      <w:tr w:rsidR="00B64763" w14:paraId="6F2DE529" w14:textId="77777777">
        <w:trPr>
          <w:trHeight w:val="289"/>
        </w:trPr>
        <w:tc>
          <w:tcPr>
            <w:tcW w:w="9468" w:type="dxa"/>
            <w:gridSpan w:val="12"/>
            <w:tcBorders>
              <w:right w:val="single" w:sz="4" w:space="0" w:color="auto"/>
            </w:tcBorders>
            <w:shd w:val="clear" w:color="auto" w:fill="CCECFF"/>
          </w:tcPr>
          <w:p w14:paraId="6204DA0C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2. Lehr- und Lernformen</w:t>
            </w:r>
          </w:p>
        </w:tc>
      </w:tr>
      <w:tr w:rsidR="00B64763" w14:paraId="01EEC87E" w14:textId="77777777">
        <w:tc>
          <w:tcPr>
            <w:tcW w:w="2268" w:type="dxa"/>
            <w:gridSpan w:val="2"/>
            <w:vMerge w:val="restart"/>
          </w:tcPr>
          <w:p w14:paraId="4EBD37D3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  <w:p w14:paraId="4C138313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9" w:type="dxa"/>
          </w:tcPr>
          <w:p w14:paraId="23985F8C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LV-Art</w:t>
            </w:r>
          </w:p>
        </w:tc>
        <w:tc>
          <w:tcPr>
            <w:tcW w:w="2126" w:type="dxa"/>
            <w:gridSpan w:val="3"/>
          </w:tcPr>
          <w:p w14:paraId="27964A10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Thema </w:t>
            </w:r>
          </w:p>
        </w:tc>
        <w:tc>
          <w:tcPr>
            <w:tcW w:w="1276" w:type="dxa"/>
            <w:gridSpan w:val="2"/>
          </w:tcPr>
          <w:p w14:paraId="4BA4173C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Unterrichts-sprache</w:t>
            </w:r>
          </w:p>
        </w:tc>
        <w:tc>
          <w:tcPr>
            <w:tcW w:w="992" w:type="dxa"/>
          </w:tcPr>
          <w:p w14:paraId="711C4750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Gruppen-größe</w:t>
            </w:r>
          </w:p>
        </w:tc>
        <w:tc>
          <w:tcPr>
            <w:tcW w:w="709" w:type="dxa"/>
            <w:gridSpan w:val="2"/>
          </w:tcPr>
          <w:p w14:paraId="64E8C531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SWS</w:t>
            </w: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14:paraId="50E1CFD4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Workload [h]</w:t>
            </w:r>
          </w:p>
        </w:tc>
      </w:tr>
      <w:tr w:rsidR="00B64763" w14:paraId="0DB68EB5" w14:textId="77777777">
        <w:tc>
          <w:tcPr>
            <w:tcW w:w="2268" w:type="dxa"/>
            <w:gridSpan w:val="2"/>
            <w:vMerge/>
          </w:tcPr>
          <w:p w14:paraId="408E4065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9" w:type="dxa"/>
          </w:tcPr>
          <w:p w14:paraId="2C494C7E" w14:textId="339AC56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</w:t>
            </w:r>
          </w:p>
        </w:tc>
        <w:tc>
          <w:tcPr>
            <w:tcW w:w="2126" w:type="dxa"/>
            <w:gridSpan w:val="3"/>
          </w:tcPr>
          <w:p w14:paraId="13085A8A" w14:textId="77777777" w:rsidR="00B64763" w:rsidRDefault="00A047D4">
            <w:pPr>
              <w:spacing w:before="60"/>
              <w:ind w:left="77" w:hanging="7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WS/SS: „Themen der </w:t>
            </w:r>
            <w:r>
              <w:rPr>
                <w:rFonts w:cs="Arial"/>
                <w:sz w:val="20"/>
                <w:szCs w:val="20"/>
              </w:rPr>
              <w:t>Bachelorarbeit“</w:t>
            </w:r>
          </w:p>
        </w:tc>
        <w:tc>
          <w:tcPr>
            <w:tcW w:w="1276" w:type="dxa"/>
            <w:gridSpan w:val="2"/>
          </w:tcPr>
          <w:p w14:paraId="42860EAA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dt.</w:t>
            </w:r>
          </w:p>
        </w:tc>
        <w:tc>
          <w:tcPr>
            <w:tcW w:w="992" w:type="dxa"/>
          </w:tcPr>
          <w:p w14:paraId="2BED61E1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</w:t>
            </w:r>
          </w:p>
        </w:tc>
        <w:tc>
          <w:tcPr>
            <w:tcW w:w="709" w:type="dxa"/>
            <w:gridSpan w:val="2"/>
          </w:tcPr>
          <w:p w14:paraId="4CD0D193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14:paraId="0204D045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</w:t>
            </w:r>
          </w:p>
        </w:tc>
      </w:tr>
      <w:tr w:rsidR="00B64763" w14:paraId="75ABDD77" w14:textId="77777777">
        <w:trPr>
          <w:trHeight w:val="306"/>
        </w:trPr>
        <w:tc>
          <w:tcPr>
            <w:tcW w:w="9468" w:type="dxa"/>
            <w:gridSpan w:val="12"/>
            <w:tcBorders>
              <w:right w:val="single" w:sz="4" w:space="0" w:color="auto"/>
            </w:tcBorders>
            <w:shd w:val="clear" w:color="auto" w:fill="CCECFF"/>
            <w:vAlign w:val="center"/>
          </w:tcPr>
          <w:p w14:paraId="02EA6831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3. Voraussetzungen für die Teilnahme am Modul</w:t>
            </w:r>
          </w:p>
        </w:tc>
      </w:tr>
      <w:tr w:rsidR="00B64763" w14:paraId="3A272D2C" w14:textId="77777777">
        <w:tc>
          <w:tcPr>
            <w:tcW w:w="2268" w:type="dxa"/>
            <w:gridSpan w:val="2"/>
          </w:tcPr>
          <w:p w14:paraId="5D5C0AE1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verpflichtend</w:t>
            </w:r>
          </w:p>
          <w:p w14:paraId="2F1A32D4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nachzuweisen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</w:tcPr>
          <w:p w14:paraId="1B1CC7BC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keine</w:t>
            </w:r>
          </w:p>
        </w:tc>
      </w:tr>
      <w:tr w:rsidR="00B64763" w14:paraId="0517C7F6" w14:textId="77777777">
        <w:tc>
          <w:tcPr>
            <w:tcW w:w="2268" w:type="dxa"/>
            <w:gridSpan w:val="2"/>
          </w:tcPr>
          <w:p w14:paraId="0BFCBB77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empfohlen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  <w:shd w:val="clear" w:color="auto" w:fill="auto"/>
          </w:tcPr>
          <w:p w14:paraId="79B08CD5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keine</w:t>
            </w:r>
          </w:p>
        </w:tc>
      </w:tr>
      <w:tr w:rsidR="00B64763" w14:paraId="5C645350" w14:textId="77777777">
        <w:trPr>
          <w:trHeight w:val="289"/>
        </w:trPr>
        <w:tc>
          <w:tcPr>
            <w:tcW w:w="9468" w:type="dxa"/>
            <w:gridSpan w:val="12"/>
            <w:tcBorders>
              <w:right w:val="single" w:sz="4" w:space="0" w:color="auto"/>
            </w:tcBorders>
            <w:shd w:val="clear" w:color="auto" w:fill="CCECFF"/>
          </w:tcPr>
          <w:p w14:paraId="7C5ED027" w14:textId="77777777" w:rsidR="00B64763" w:rsidRDefault="00A047D4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4. Verwendbarkeit des Moduls</w:t>
            </w:r>
          </w:p>
        </w:tc>
      </w:tr>
      <w:tr w:rsidR="00B64763" w14:paraId="478A96FB" w14:textId="77777777">
        <w:tc>
          <w:tcPr>
            <w:tcW w:w="2268" w:type="dxa"/>
            <w:gridSpan w:val="2"/>
            <w:vMerge w:val="restart"/>
            <w:tcBorders>
              <w:top w:val="single" w:sz="4" w:space="0" w:color="auto"/>
              <w:bottom w:val="none" w:sz="4" w:space="0" w:color="000000"/>
            </w:tcBorders>
          </w:tcPr>
          <w:p w14:paraId="0FDD1AAD" w14:textId="77777777" w:rsidR="00B64763" w:rsidRDefault="00B647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361" w:type="dxa"/>
            <w:gridSpan w:val="6"/>
          </w:tcPr>
          <w:p w14:paraId="305526EE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Studiengang/Teilstudiengang</w:t>
            </w:r>
          </w:p>
        </w:tc>
        <w:tc>
          <w:tcPr>
            <w:tcW w:w="1417" w:type="dxa"/>
            <w:gridSpan w:val="2"/>
          </w:tcPr>
          <w:p w14:paraId="4DC34842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Pflicht-/ Wahlpflicht</w:t>
            </w:r>
          </w:p>
        </w:tc>
        <w:tc>
          <w:tcPr>
            <w:tcW w:w="1422" w:type="dxa"/>
            <w:gridSpan w:val="2"/>
            <w:tcBorders>
              <w:right w:val="single" w:sz="4" w:space="0" w:color="auto"/>
            </w:tcBorders>
          </w:tcPr>
          <w:p w14:paraId="57B7F6F9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Fachsemester</w:t>
            </w:r>
          </w:p>
        </w:tc>
      </w:tr>
      <w:tr w:rsidR="00B64763" w14:paraId="32A72D07" w14:textId="77777777">
        <w:tc>
          <w:tcPr>
            <w:tcW w:w="2268" w:type="dxa"/>
            <w:gridSpan w:val="2"/>
            <w:vMerge/>
            <w:tcBorders>
              <w:top w:val="none" w:sz="4" w:space="0" w:color="000000"/>
              <w:bottom w:val="none" w:sz="4" w:space="0" w:color="000000"/>
            </w:tcBorders>
          </w:tcPr>
          <w:p w14:paraId="2ACF03EF" w14:textId="77777777" w:rsidR="00B64763" w:rsidRDefault="00B647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361" w:type="dxa"/>
            <w:gridSpan w:val="6"/>
          </w:tcPr>
          <w:p w14:paraId="62D6BF1D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B.Sc. Psychologie  </w:t>
            </w:r>
          </w:p>
        </w:tc>
        <w:tc>
          <w:tcPr>
            <w:tcW w:w="1417" w:type="dxa"/>
            <w:gridSpan w:val="2"/>
          </w:tcPr>
          <w:p w14:paraId="636EACD3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Pflicht</w:t>
            </w:r>
          </w:p>
        </w:tc>
        <w:tc>
          <w:tcPr>
            <w:tcW w:w="1422" w:type="dxa"/>
            <w:gridSpan w:val="2"/>
            <w:tcBorders>
              <w:right w:val="single" w:sz="4" w:space="0" w:color="auto"/>
            </w:tcBorders>
          </w:tcPr>
          <w:p w14:paraId="27E90D12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6.</w:t>
            </w:r>
          </w:p>
        </w:tc>
      </w:tr>
      <w:tr w:rsidR="00B64763" w14:paraId="5B908222" w14:textId="77777777">
        <w:trPr>
          <w:trHeight w:val="276"/>
        </w:trPr>
        <w:tc>
          <w:tcPr>
            <w:tcW w:w="8046" w:type="dxa"/>
            <w:gridSpan w:val="10"/>
            <w:tcBorders>
              <w:right w:val="single" w:sz="4" w:space="0" w:color="auto"/>
            </w:tcBorders>
            <w:shd w:val="clear" w:color="auto" w:fill="CCECFF"/>
            <w:vAlign w:val="center"/>
          </w:tcPr>
          <w:p w14:paraId="1C94AC86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5. Voraussetzungen für die Vergabe von Leistungspunkten entsprechend dem ECTS</w:t>
            </w:r>
          </w:p>
        </w:tc>
        <w:tc>
          <w:tcPr>
            <w:tcW w:w="1422" w:type="dxa"/>
            <w:gridSpan w:val="2"/>
            <w:tcBorders>
              <w:right w:val="single" w:sz="4" w:space="0" w:color="auto"/>
            </w:tcBorders>
            <w:shd w:val="clear" w:color="auto" w:fill="CCECFF"/>
            <w:vAlign w:val="center"/>
          </w:tcPr>
          <w:p w14:paraId="0EAB455C" w14:textId="77777777" w:rsidR="00B64763" w:rsidRDefault="00A047D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6. ECTS-LP</w:t>
            </w:r>
          </w:p>
        </w:tc>
      </w:tr>
      <w:tr w:rsidR="00B64763" w14:paraId="14FFEB76" w14:textId="77777777">
        <w:tc>
          <w:tcPr>
            <w:tcW w:w="2268" w:type="dxa"/>
            <w:gridSpan w:val="2"/>
          </w:tcPr>
          <w:p w14:paraId="51DD3688" w14:textId="77777777" w:rsidR="00B64763" w:rsidRDefault="00A047D4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Studienleistung(en) </w:t>
            </w:r>
          </w:p>
        </w:tc>
        <w:tc>
          <w:tcPr>
            <w:tcW w:w="5778" w:type="dxa"/>
            <w:gridSpan w:val="8"/>
            <w:tcBorders>
              <w:right w:val="single" w:sz="4" w:space="0" w:color="auto"/>
            </w:tcBorders>
          </w:tcPr>
          <w:p w14:paraId="2E81D3A1" w14:textId="77777777" w:rsidR="00B64763" w:rsidRDefault="00A047D4">
            <w:pPr>
              <w:pStyle w:val="Listenabsatz"/>
              <w:numPr>
                <w:ilvl w:val="0"/>
                <w:numId w:val="28"/>
              </w:numPr>
              <w:ind w:left="284" w:hanging="284"/>
              <w:jc w:val="left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Projektvorstellung vor der Datenerhebung im Rahmen eines Vortrags mit anschließender </w:t>
            </w:r>
            <w:r>
              <w:rPr>
                <w:rFonts w:asciiTheme="majorHAnsi" w:hAnsiTheme="majorHAnsi" w:cs="Arial"/>
                <w:sz w:val="20"/>
                <w:szCs w:val="20"/>
              </w:rPr>
              <w:t>Diskussionsleitung als Voraus-setzungen für die Vergabe der Leistungspunkte</w:t>
            </w:r>
          </w:p>
          <w:p w14:paraId="45A08142" w14:textId="77777777" w:rsidR="00B64763" w:rsidRDefault="00A047D4">
            <w:pPr>
              <w:pStyle w:val="Listenabsatz"/>
              <w:numPr>
                <w:ilvl w:val="0"/>
                <w:numId w:val="28"/>
              </w:numPr>
              <w:ind w:left="284" w:hanging="284"/>
              <w:jc w:val="left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Darstellung und Diskussion der Ergebnisse im Rahmen eines Vortrags mit anschließender Diskussionsleitung als Voraussetzungen für die Vergabe der Leistungspunkte (60 h)</w:t>
            </w:r>
          </w:p>
          <w:p w14:paraId="398B9C8A" w14:textId="77777777" w:rsidR="00B64763" w:rsidRDefault="00A047D4">
            <w:pPr>
              <w:pStyle w:val="Listenabsatz"/>
              <w:numPr>
                <w:ilvl w:val="0"/>
                <w:numId w:val="28"/>
              </w:numPr>
              <w:ind w:left="284" w:hanging="284"/>
              <w:jc w:val="left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Vorlage eine</w:t>
            </w:r>
            <w:r>
              <w:rPr>
                <w:sz w:val="20"/>
                <w:szCs w:val="20"/>
              </w:rPr>
              <w:t xml:space="preserve">r </w:t>
            </w:r>
            <w:r>
              <w:rPr>
                <w:rFonts w:cs="Calibri"/>
                <w:sz w:val="20"/>
                <w:szCs w:val="20"/>
              </w:rPr>
              <w:t>Tätigkeitsbeschreibung</w:t>
            </w:r>
          </w:p>
        </w:tc>
        <w:tc>
          <w:tcPr>
            <w:tcW w:w="1422" w:type="dxa"/>
            <w:gridSpan w:val="2"/>
            <w:vMerge w:val="restart"/>
            <w:tcBorders>
              <w:right w:val="single" w:sz="4" w:space="0" w:color="auto"/>
            </w:tcBorders>
          </w:tcPr>
          <w:p w14:paraId="3C0132A0" w14:textId="77777777" w:rsidR="00B64763" w:rsidRDefault="00A047D4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3</w:t>
            </w:r>
          </w:p>
        </w:tc>
      </w:tr>
      <w:tr w:rsidR="00B64763" w14:paraId="41B13A35" w14:textId="77777777"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38F8BE59" w14:textId="77777777" w:rsidR="00B64763" w:rsidRDefault="00A047D4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Prüfungen (inkl. Gewichtung) und Prüfungssprache</w:t>
            </w:r>
          </w:p>
        </w:tc>
        <w:tc>
          <w:tcPr>
            <w:tcW w:w="5778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B23D0" w14:textId="77777777" w:rsidR="00B64763" w:rsidRDefault="00B6476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9C757" w14:textId="77777777" w:rsidR="00B64763" w:rsidRDefault="00B6476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B64763" w14:paraId="36B2B4DB" w14:textId="77777777">
        <w:trPr>
          <w:trHeight w:val="292"/>
        </w:trPr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CCECFF"/>
          </w:tcPr>
          <w:p w14:paraId="4712E8C8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7. Häufigkeit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</w:tcBorders>
            <w:shd w:val="clear" w:color="auto" w:fill="CCECFF"/>
          </w:tcPr>
          <w:p w14:paraId="3B791F37" w14:textId="77777777" w:rsidR="00B64763" w:rsidRDefault="00B64763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</w:tcPr>
          <w:p w14:paraId="30AF63AA" w14:textId="77777777" w:rsidR="00B64763" w:rsidRDefault="00A047D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8. Arbeitsaufwand </w:t>
            </w:r>
          </w:p>
        </w:tc>
        <w:tc>
          <w:tcPr>
            <w:tcW w:w="28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538F2CB3" w14:textId="77777777" w:rsidR="00B64763" w:rsidRDefault="00A047D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9. Dauer</w:t>
            </w:r>
          </w:p>
        </w:tc>
      </w:tr>
      <w:tr w:rsidR="00B64763" w14:paraId="448CA4BB" w14:textId="77777777"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none" w:sz="4" w:space="0" w:color="000000"/>
            </w:tcBorders>
            <w:tcMar>
              <w:right w:w="57" w:type="dxa"/>
            </w:tcMar>
          </w:tcPr>
          <w:p w14:paraId="00D109A2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Wintersemester  </w:t>
            </w:r>
          </w:p>
          <w:p w14:paraId="6E6B37AF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Sommersemester        </w:t>
            </w:r>
          </w:p>
        </w:tc>
        <w:tc>
          <w:tcPr>
            <w:tcW w:w="4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22441862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881819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/>
                <w:sz w:val="20"/>
                <w:szCs w:val="20"/>
              </w:rPr>
              <w:t xml:space="preserve">   </w:t>
            </w:r>
            <w:sdt>
              <w:sdtPr>
                <w:rPr>
                  <w:rFonts w:cs="Arial"/>
                  <w:sz w:val="20"/>
                  <w:szCs w:val="20"/>
                </w:rPr>
                <w:id w:val="1506552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09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14:paraId="29682485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Winter- und Sommersemester</w:t>
            </w:r>
          </w:p>
        </w:tc>
        <w:tc>
          <w:tcPr>
            <w:tcW w:w="42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</w:tcBorders>
            <w:shd w:val="clear" w:color="auto" w:fill="auto"/>
          </w:tcPr>
          <w:p w14:paraId="1B4DCFA5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  <w:p w14:paraId="1323B1CE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82427902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68DC8A" w14:textId="77777777" w:rsidR="00B64763" w:rsidRPr="00B93AEC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 w:rsidRPr="00B93AEC">
              <w:rPr>
                <w:rFonts w:cs="Arial"/>
                <w:sz w:val="20"/>
                <w:szCs w:val="20"/>
              </w:rPr>
              <w:t>90 h</w:t>
            </w:r>
          </w:p>
        </w:tc>
        <w:tc>
          <w:tcPr>
            <w:tcW w:w="28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17685" w14:textId="77777777" w:rsidR="00B64763" w:rsidRPr="00B93AEC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 w:rsidRPr="00B93AEC">
              <w:rPr>
                <w:rFonts w:cs="Arial"/>
                <w:sz w:val="20"/>
                <w:szCs w:val="20"/>
              </w:rPr>
              <w:t>1 Semester</w:t>
            </w:r>
          </w:p>
        </w:tc>
      </w:tr>
      <w:tr w:rsidR="00B64763" w14:paraId="2309C688" w14:textId="77777777">
        <w:trPr>
          <w:trHeight w:val="289"/>
        </w:trPr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CCECFF"/>
            <w:vAlign w:val="center"/>
          </w:tcPr>
          <w:p w14:paraId="629880A9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Modulorganisation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0F8CAE5C" w14:textId="77777777" w:rsidR="00B64763" w:rsidRDefault="00B64763">
            <w:pPr>
              <w:rPr>
                <w:rFonts w:cs="Arial"/>
                <w:sz w:val="22"/>
                <w:szCs w:val="22"/>
              </w:rPr>
            </w:pPr>
          </w:p>
        </w:tc>
      </w:tr>
      <w:tr w:rsidR="00B64763" w14:paraId="34CD7F38" w14:textId="77777777">
        <w:trPr>
          <w:trHeight w:val="289"/>
        </w:trPr>
        <w:tc>
          <w:tcPr>
            <w:tcW w:w="2268" w:type="dxa"/>
            <w:gridSpan w:val="2"/>
            <w:tcBorders>
              <w:top w:val="single" w:sz="4" w:space="0" w:color="auto"/>
            </w:tcBorders>
            <w:vAlign w:val="center"/>
          </w:tcPr>
          <w:p w14:paraId="49121158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Lehrende(r)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53030D0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</w:tc>
      </w:tr>
      <w:tr w:rsidR="00B64763" w14:paraId="29DB092D" w14:textId="77777777">
        <w:trPr>
          <w:trHeight w:val="289"/>
        </w:trPr>
        <w:tc>
          <w:tcPr>
            <w:tcW w:w="2268" w:type="dxa"/>
            <w:gridSpan w:val="2"/>
            <w:vAlign w:val="center"/>
          </w:tcPr>
          <w:p w14:paraId="4A965126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Modulkoordinator(in)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  <w:vAlign w:val="center"/>
          </w:tcPr>
          <w:p w14:paraId="03B3F56D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Die Abteilungsleiter bzw. Abteilungsleiterinnen</w:t>
            </w:r>
          </w:p>
        </w:tc>
      </w:tr>
      <w:tr w:rsidR="00B64763" w14:paraId="5168838A" w14:textId="77777777">
        <w:tc>
          <w:tcPr>
            <w:tcW w:w="2268" w:type="dxa"/>
            <w:gridSpan w:val="2"/>
            <w:vAlign w:val="center"/>
          </w:tcPr>
          <w:p w14:paraId="52FBCE20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Anbietende Organisationseinheit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</w:tcPr>
          <w:p w14:paraId="211F861B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Institut für Psychologie</w:t>
            </w:r>
          </w:p>
        </w:tc>
      </w:tr>
      <w:tr w:rsidR="00B64763" w14:paraId="554C723F" w14:textId="77777777">
        <w:trPr>
          <w:trHeight w:val="289"/>
        </w:trPr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CCECFF"/>
            <w:vAlign w:val="center"/>
          </w:tcPr>
          <w:p w14:paraId="318B14C8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Sonstiges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3FA919B8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</w:tc>
      </w:tr>
      <w:tr w:rsidR="00B64763" w14:paraId="35D0F253" w14:textId="77777777"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C7C2E2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(z. B. Literaturliste)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C5CCD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Das Modul ist unbenotet.</w:t>
            </w:r>
          </w:p>
        </w:tc>
      </w:tr>
    </w:tbl>
    <w:p w14:paraId="2BED296E" w14:textId="3BF05E09" w:rsidR="00B64763" w:rsidRDefault="00A047D4" w:rsidP="001574C4">
      <w:pPr>
        <w:pStyle w:val="berschrift2"/>
        <w:pageBreakBefore/>
      </w:pPr>
      <w:bookmarkStart w:id="31" w:name="_Toc142643235"/>
      <w:r>
        <w:lastRenderedPageBreak/>
        <w:t>Bachelorarbeit</w:t>
      </w:r>
      <w:bookmarkEnd w:id="31"/>
    </w:p>
    <w:p w14:paraId="445B1B2E" w14:textId="77777777" w:rsidR="00B64763" w:rsidRDefault="00B64763">
      <w:pPr>
        <w:rPr>
          <w:lang w:eastAsia="en-US"/>
        </w:rPr>
      </w:pPr>
    </w:p>
    <w:tbl>
      <w:tblPr>
        <w:tblStyle w:val="Tabellenraster"/>
        <w:tblW w:w="9468" w:type="dxa"/>
        <w:tblBorders>
          <w:top w:val="none" w:sz="0" w:space="0" w:color="auto"/>
          <w:bottom w:val="none" w:sz="0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459"/>
        <w:gridCol w:w="959"/>
        <w:gridCol w:w="850"/>
        <w:gridCol w:w="426"/>
        <w:gridCol w:w="850"/>
        <w:gridCol w:w="1235"/>
        <w:gridCol w:w="41"/>
        <w:gridCol w:w="992"/>
        <w:gridCol w:w="425"/>
        <w:gridCol w:w="284"/>
        <w:gridCol w:w="1138"/>
      </w:tblGrid>
      <w:tr w:rsidR="00B64763" w14:paraId="6E614F2D" w14:textId="77777777">
        <w:trPr>
          <w:trHeight w:val="907"/>
        </w:trPr>
        <w:tc>
          <w:tcPr>
            <w:tcW w:w="6588" w:type="dxa"/>
            <w:gridSpan w:val="7"/>
            <w:tcBorders>
              <w:top w:val="single" w:sz="4" w:space="0" w:color="auto"/>
            </w:tcBorders>
          </w:tcPr>
          <w:p w14:paraId="762E92B8" w14:textId="77777777" w:rsidR="00B64763" w:rsidRDefault="00A047D4">
            <w:pPr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 xml:space="preserve">Modul: </w:t>
            </w:r>
            <w:r>
              <w:rPr>
                <w:rFonts w:cs="Arial"/>
                <w:b/>
                <w:sz w:val="28"/>
                <w:szCs w:val="28"/>
              </w:rPr>
              <w:t>Bachelorarbeit</w:t>
            </w:r>
          </w:p>
          <w:p w14:paraId="73BF82F8" w14:textId="77777777" w:rsidR="00B64763" w:rsidRDefault="00B64763">
            <w:pPr>
              <w:rPr>
                <w:rFonts w:cs="Arial"/>
                <w:b/>
                <w:sz w:val="28"/>
                <w:szCs w:val="28"/>
              </w:rPr>
            </w:pPr>
          </w:p>
          <w:p w14:paraId="1510541D" w14:textId="77777777" w:rsidR="00B64763" w:rsidRDefault="00A047D4">
            <w:pPr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Modulnr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./-code: - </w:t>
            </w:r>
          </w:p>
          <w:p w14:paraId="2E77A54B" w14:textId="77777777" w:rsidR="00B64763" w:rsidRDefault="00B6476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88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3F0CF009" w14:textId="77777777" w:rsidR="00B64763" w:rsidRDefault="00A047D4">
            <w:pPr>
              <w:jc w:val="right"/>
              <w:rPr>
                <w:rFonts w:cs="Arial"/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68320" behindDoc="0" locked="0" layoutInCell="1" allowOverlap="1" wp14:anchorId="536A622F" wp14:editId="3345855C">
                      <wp:simplePos x="0" y="0"/>
                      <wp:positionH relativeFrom="page">
                        <wp:posOffset>50482</wp:posOffset>
                      </wp:positionH>
                      <wp:positionV relativeFrom="page">
                        <wp:posOffset>52070</wp:posOffset>
                      </wp:positionV>
                      <wp:extent cx="1754232" cy="679502"/>
                      <wp:effectExtent l="0" t="0" r="0" b="6350"/>
                      <wp:wrapNone/>
                      <wp:docPr id="24" name="Grafik 194293275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UNI_Bonn_Logo_Standard_RZ.e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754232" cy="67950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oel="http://schemas.microsoft.com/office/2019/extlst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3" o:spid="_x0000_s23" type="#_x0000_t75" style="position:absolute;z-index:251768320;o:allowoverlap:true;o:allowincell:true;mso-position-horizontal-relative:page;margin-left:4.0pt;mso-position-horizontal:absolute;mso-position-vertical-relative:page;margin-top:4.1pt;mso-position-vertical:absolute;width:138.1pt;height:53.5pt;mso-wrap-distance-left:9.0pt;mso-wrap-distance-top:0.0pt;mso-wrap-distance-right:9.0pt;mso-wrap-distance-bottom:0.0pt;" stroked="false">
                      <v:path textboxrect="0,0,0,0"/>
                      <v:imagedata r:id="rId13" o:title=""/>
                    </v:shape>
                  </w:pict>
                </mc:Fallback>
              </mc:AlternateContent>
            </w:r>
          </w:p>
        </w:tc>
      </w:tr>
      <w:tr w:rsidR="00B64763" w14:paraId="4F3102F1" w14:textId="77777777">
        <w:trPr>
          <w:trHeight w:val="289"/>
        </w:trPr>
        <w:tc>
          <w:tcPr>
            <w:tcW w:w="9468" w:type="dxa"/>
            <w:gridSpan w:val="12"/>
            <w:tcBorders>
              <w:right w:val="single" w:sz="4" w:space="0" w:color="auto"/>
            </w:tcBorders>
            <w:shd w:val="clear" w:color="auto" w:fill="CCECFF"/>
          </w:tcPr>
          <w:p w14:paraId="26275D3F" w14:textId="77777777" w:rsidR="00B64763" w:rsidRDefault="00A047D4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1. Inhalte und Qualifikationsziele</w:t>
            </w:r>
          </w:p>
        </w:tc>
      </w:tr>
      <w:tr w:rsidR="00B64763" w14:paraId="5113C0D0" w14:textId="77777777">
        <w:tc>
          <w:tcPr>
            <w:tcW w:w="2268" w:type="dxa"/>
            <w:gridSpan w:val="2"/>
          </w:tcPr>
          <w:p w14:paraId="264AB537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Inhalte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</w:tcPr>
          <w:p w14:paraId="1B16B468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abhängig vom Thema der Bachelorarbeit</w:t>
            </w:r>
          </w:p>
        </w:tc>
      </w:tr>
      <w:tr w:rsidR="00B64763" w14:paraId="06BAEFF1" w14:textId="77777777">
        <w:tc>
          <w:tcPr>
            <w:tcW w:w="2268" w:type="dxa"/>
            <w:gridSpan w:val="2"/>
          </w:tcPr>
          <w:p w14:paraId="7DD8CCE4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Qualifikationsziele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</w:tcPr>
          <w:p w14:paraId="01394529" w14:textId="77777777" w:rsidR="00B64763" w:rsidRDefault="00A047D4">
            <w:pPr>
              <w:pStyle w:val="Listenabsatz"/>
              <w:numPr>
                <w:ilvl w:val="0"/>
                <w:numId w:val="33"/>
              </w:numPr>
              <w:ind w:left="142" w:hanging="142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selbstständige Bearbeitung eines wissenschaftlichen Themas innerhalb eines vorgegebenen Zeitraums</w:t>
            </w:r>
          </w:p>
          <w:p w14:paraId="0D1EF2F7" w14:textId="77777777" w:rsidR="00B64763" w:rsidRDefault="00A047D4">
            <w:pPr>
              <w:pStyle w:val="Listenabsatz"/>
              <w:numPr>
                <w:ilvl w:val="0"/>
                <w:numId w:val="33"/>
              </w:numPr>
              <w:ind w:left="142" w:hanging="142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Verfassen einer ersten längeren wissenschaftlichen Abhandlung </w:t>
            </w:r>
          </w:p>
          <w:p w14:paraId="775BA2A1" w14:textId="77777777" w:rsidR="00B64763" w:rsidRDefault="00A047D4">
            <w:pPr>
              <w:pStyle w:val="Listenabsatz"/>
              <w:numPr>
                <w:ilvl w:val="0"/>
                <w:numId w:val="33"/>
              </w:numPr>
              <w:ind w:left="142" w:hanging="142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empirisch-wissenschaftliches Arbeiten</w:t>
            </w:r>
          </w:p>
          <w:p w14:paraId="117AE8F9" w14:textId="77777777" w:rsidR="00B64763" w:rsidRDefault="00A047D4">
            <w:pPr>
              <w:pStyle w:val="Listenabsatz"/>
              <w:numPr>
                <w:ilvl w:val="0"/>
                <w:numId w:val="33"/>
              </w:numPr>
              <w:ind w:left="142" w:hanging="142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eigenständiges Arbeiten</w:t>
            </w:r>
          </w:p>
          <w:p w14:paraId="334858AC" w14:textId="77777777" w:rsidR="00B64763" w:rsidRDefault="00A047D4">
            <w:pPr>
              <w:pStyle w:val="Listenabsatz"/>
              <w:numPr>
                <w:ilvl w:val="0"/>
                <w:numId w:val="33"/>
              </w:numPr>
              <w:ind w:left="142" w:hanging="142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wissenschaftlicher Umgang mit Sekundärliteratur</w:t>
            </w:r>
          </w:p>
          <w:p w14:paraId="797E8B82" w14:textId="77777777" w:rsidR="00B64763" w:rsidRDefault="00A047D4">
            <w:pPr>
              <w:pStyle w:val="Listenabsatz"/>
              <w:numPr>
                <w:ilvl w:val="0"/>
                <w:numId w:val="32"/>
              </w:numPr>
              <w:ind w:left="142" w:hanging="142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Argumentationsfähigkeit</w:t>
            </w:r>
          </w:p>
        </w:tc>
      </w:tr>
      <w:tr w:rsidR="00B64763" w14:paraId="59195A6B" w14:textId="77777777">
        <w:trPr>
          <w:trHeight w:val="289"/>
        </w:trPr>
        <w:tc>
          <w:tcPr>
            <w:tcW w:w="9468" w:type="dxa"/>
            <w:gridSpan w:val="12"/>
            <w:tcBorders>
              <w:right w:val="single" w:sz="4" w:space="0" w:color="auto"/>
            </w:tcBorders>
            <w:shd w:val="clear" w:color="auto" w:fill="CCECFF"/>
          </w:tcPr>
          <w:p w14:paraId="4C93B1D0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2. Lehr- und Lernformen</w:t>
            </w:r>
          </w:p>
        </w:tc>
      </w:tr>
      <w:tr w:rsidR="00B64763" w14:paraId="0C822EC8" w14:textId="77777777">
        <w:tc>
          <w:tcPr>
            <w:tcW w:w="2268" w:type="dxa"/>
            <w:gridSpan w:val="2"/>
            <w:vMerge w:val="restart"/>
          </w:tcPr>
          <w:p w14:paraId="3CAE9D41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  <w:p w14:paraId="11D38D0D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9" w:type="dxa"/>
          </w:tcPr>
          <w:p w14:paraId="7BD6D54E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LV-Art</w:t>
            </w:r>
          </w:p>
        </w:tc>
        <w:tc>
          <w:tcPr>
            <w:tcW w:w="2126" w:type="dxa"/>
            <w:gridSpan w:val="3"/>
          </w:tcPr>
          <w:p w14:paraId="7BC20A44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Thema </w:t>
            </w:r>
          </w:p>
        </w:tc>
        <w:tc>
          <w:tcPr>
            <w:tcW w:w="1276" w:type="dxa"/>
            <w:gridSpan w:val="2"/>
          </w:tcPr>
          <w:p w14:paraId="5E10D97F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Unterrichts-sprache</w:t>
            </w:r>
          </w:p>
        </w:tc>
        <w:tc>
          <w:tcPr>
            <w:tcW w:w="992" w:type="dxa"/>
          </w:tcPr>
          <w:p w14:paraId="4774D4A6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Gruppen-größe</w:t>
            </w:r>
          </w:p>
        </w:tc>
        <w:tc>
          <w:tcPr>
            <w:tcW w:w="709" w:type="dxa"/>
            <w:gridSpan w:val="2"/>
          </w:tcPr>
          <w:p w14:paraId="680EB347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SWS</w:t>
            </w: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14:paraId="170095DE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Workload [h]</w:t>
            </w:r>
          </w:p>
        </w:tc>
      </w:tr>
      <w:tr w:rsidR="00B64763" w14:paraId="3EDB82EF" w14:textId="77777777">
        <w:tc>
          <w:tcPr>
            <w:tcW w:w="2268" w:type="dxa"/>
            <w:gridSpan w:val="2"/>
            <w:vMerge/>
          </w:tcPr>
          <w:p w14:paraId="79496CEB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9" w:type="dxa"/>
          </w:tcPr>
          <w:p w14:paraId="10E47167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Eigen-arbeit</w:t>
            </w:r>
          </w:p>
        </w:tc>
        <w:tc>
          <w:tcPr>
            <w:tcW w:w="2126" w:type="dxa"/>
            <w:gridSpan w:val="3"/>
          </w:tcPr>
          <w:p w14:paraId="26DF43FA" w14:textId="77777777" w:rsidR="00B64763" w:rsidRDefault="00A047D4">
            <w:pPr>
              <w:spacing w:before="60"/>
              <w:ind w:left="77" w:hanging="7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WS/SS: Verfassen der Bachelorarbeit</w:t>
            </w:r>
          </w:p>
        </w:tc>
        <w:tc>
          <w:tcPr>
            <w:tcW w:w="1276" w:type="dxa"/>
            <w:gridSpan w:val="2"/>
          </w:tcPr>
          <w:p w14:paraId="5E3F9334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dt.</w:t>
            </w:r>
          </w:p>
        </w:tc>
        <w:tc>
          <w:tcPr>
            <w:tcW w:w="992" w:type="dxa"/>
          </w:tcPr>
          <w:p w14:paraId="47FF135F" w14:textId="77777777" w:rsidR="00B64763" w:rsidRDefault="00B6476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1F97096B" w14:textId="77777777" w:rsidR="00B64763" w:rsidRDefault="00B6476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14:paraId="0051028D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360</w:t>
            </w:r>
          </w:p>
        </w:tc>
      </w:tr>
      <w:tr w:rsidR="00B64763" w14:paraId="126AD547" w14:textId="77777777">
        <w:trPr>
          <w:trHeight w:val="306"/>
        </w:trPr>
        <w:tc>
          <w:tcPr>
            <w:tcW w:w="9468" w:type="dxa"/>
            <w:gridSpan w:val="12"/>
            <w:tcBorders>
              <w:right w:val="single" w:sz="4" w:space="0" w:color="auto"/>
            </w:tcBorders>
            <w:shd w:val="clear" w:color="auto" w:fill="CCECFF"/>
            <w:vAlign w:val="center"/>
          </w:tcPr>
          <w:p w14:paraId="78A5F9BE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3. Voraussetzungen für die Teilnahme am Modul</w:t>
            </w:r>
          </w:p>
        </w:tc>
      </w:tr>
      <w:tr w:rsidR="00B64763" w14:paraId="6B1A9C94" w14:textId="77777777">
        <w:tc>
          <w:tcPr>
            <w:tcW w:w="2268" w:type="dxa"/>
            <w:gridSpan w:val="2"/>
          </w:tcPr>
          <w:p w14:paraId="2784C3F6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verpflichtend</w:t>
            </w:r>
          </w:p>
          <w:p w14:paraId="2B5E6C91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nachzuweisen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</w:tcPr>
          <w:p w14:paraId="6077B2FE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108 ECTS-LP</w:t>
            </w:r>
          </w:p>
        </w:tc>
      </w:tr>
      <w:tr w:rsidR="00B64763" w14:paraId="16020F07" w14:textId="77777777">
        <w:tc>
          <w:tcPr>
            <w:tcW w:w="2268" w:type="dxa"/>
            <w:gridSpan w:val="2"/>
          </w:tcPr>
          <w:p w14:paraId="76F5BF97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empfohlen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  <w:shd w:val="clear" w:color="auto" w:fill="auto"/>
          </w:tcPr>
          <w:p w14:paraId="4CC3FE5D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keine</w:t>
            </w:r>
          </w:p>
        </w:tc>
      </w:tr>
      <w:tr w:rsidR="00B64763" w14:paraId="7928A25F" w14:textId="77777777">
        <w:trPr>
          <w:trHeight w:val="289"/>
        </w:trPr>
        <w:tc>
          <w:tcPr>
            <w:tcW w:w="9468" w:type="dxa"/>
            <w:gridSpan w:val="12"/>
            <w:tcBorders>
              <w:right w:val="single" w:sz="4" w:space="0" w:color="auto"/>
            </w:tcBorders>
            <w:shd w:val="clear" w:color="auto" w:fill="CCECFF"/>
          </w:tcPr>
          <w:p w14:paraId="68073FD4" w14:textId="77777777" w:rsidR="00B64763" w:rsidRDefault="00A047D4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4. Verwendbarkeit des Moduls</w:t>
            </w:r>
          </w:p>
        </w:tc>
      </w:tr>
      <w:tr w:rsidR="00B64763" w14:paraId="62762DE3" w14:textId="77777777">
        <w:tc>
          <w:tcPr>
            <w:tcW w:w="2268" w:type="dxa"/>
            <w:gridSpan w:val="2"/>
            <w:vMerge w:val="restart"/>
            <w:tcBorders>
              <w:top w:val="single" w:sz="4" w:space="0" w:color="auto"/>
              <w:bottom w:val="none" w:sz="4" w:space="0" w:color="000000"/>
            </w:tcBorders>
          </w:tcPr>
          <w:p w14:paraId="26EA081B" w14:textId="77777777" w:rsidR="00B64763" w:rsidRDefault="00B647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361" w:type="dxa"/>
            <w:gridSpan w:val="6"/>
          </w:tcPr>
          <w:p w14:paraId="7B45B55E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Studiengang/Teilstudiengang</w:t>
            </w:r>
          </w:p>
        </w:tc>
        <w:tc>
          <w:tcPr>
            <w:tcW w:w="1417" w:type="dxa"/>
            <w:gridSpan w:val="2"/>
          </w:tcPr>
          <w:p w14:paraId="3C4BD4E1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Pflicht-/ Wahlpflicht</w:t>
            </w:r>
          </w:p>
        </w:tc>
        <w:tc>
          <w:tcPr>
            <w:tcW w:w="1422" w:type="dxa"/>
            <w:gridSpan w:val="2"/>
            <w:tcBorders>
              <w:right w:val="single" w:sz="4" w:space="0" w:color="auto"/>
            </w:tcBorders>
          </w:tcPr>
          <w:p w14:paraId="44328DC9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Fachsemester</w:t>
            </w:r>
          </w:p>
        </w:tc>
      </w:tr>
      <w:tr w:rsidR="00B64763" w14:paraId="13C1D3A3" w14:textId="77777777">
        <w:tc>
          <w:tcPr>
            <w:tcW w:w="2268" w:type="dxa"/>
            <w:gridSpan w:val="2"/>
            <w:vMerge/>
            <w:tcBorders>
              <w:top w:val="none" w:sz="4" w:space="0" w:color="000000"/>
              <w:bottom w:val="none" w:sz="4" w:space="0" w:color="000000"/>
            </w:tcBorders>
          </w:tcPr>
          <w:p w14:paraId="6ACB3D72" w14:textId="77777777" w:rsidR="00B64763" w:rsidRDefault="00B647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361" w:type="dxa"/>
            <w:gridSpan w:val="6"/>
          </w:tcPr>
          <w:p w14:paraId="12013268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B.Sc. Psychologie  </w:t>
            </w:r>
          </w:p>
        </w:tc>
        <w:tc>
          <w:tcPr>
            <w:tcW w:w="1417" w:type="dxa"/>
            <w:gridSpan w:val="2"/>
          </w:tcPr>
          <w:p w14:paraId="52F77A26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Pflicht</w:t>
            </w:r>
          </w:p>
        </w:tc>
        <w:tc>
          <w:tcPr>
            <w:tcW w:w="1422" w:type="dxa"/>
            <w:gridSpan w:val="2"/>
            <w:tcBorders>
              <w:right w:val="single" w:sz="4" w:space="0" w:color="auto"/>
            </w:tcBorders>
          </w:tcPr>
          <w:p w14:paraId="7B15F0BF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6.</w:t>
            </w:r>
          </w:p>
        </w:tc>
      </w:tr>
      <w:tr w:rsidR="00B64763" w14:paraId="27D54301" w14:textId="77777777">
        <w:trPr>
          <w:trHeight w:val="276"/>
        </w:trPr>
        <w:tc>
          <w:tcPr>
            <w:tcW w:w="8046" w:type="dxa"/>
            <w:gridSpan w:val="10"/>
            <w:tcBorders>
              <w:right w:val="single" w:sz="4" w:space="0" w:color="auto"/>
            </w:tcBorders>
            <w:shd w:val="clear" w:color="auto" w:fill="CCECFF"/>
            <w:vAlign w:val="center"/>
          </w:tcPr>
          <w:p w14:paraId="4696D3B7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5. Voraussetzungen für die Vergabe von Leistungspunkten entsprechend dem ECTS</w:t>
            </w:r>
          </w:p>
        </w:tc>
        <w:tc>
          <w:tcPr>
            <w:tcW w:w="1422" w:type="dxa"/>
            <w:gridSpan w:val="2"/>
            <w:tcBorders>
              <w:right w:val="single" w:sz="4" w:space="0" w:color="auto"/>
            </w:tcBorders>
            <w:shd w:val="clear" w:color="auto" w:fill="CCECFF"/>
            <w:vAlign w:val="center"/>
          </w:tcPr>
          <w:p w14:paraId="2344F770" w14:textId="77777777" w:rsidR="00B64763" w:rsidRDefault="00A047D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6. ECTS-LP</w:t>
            </w:r>
          </w:p>
        </w:tc>
      </w:tr>
      <w:tr w:rsidR="00B64763" w14:paraId="701D2A49" w14:textId="77777777">
        <w:tc>
          <w:tcPr>
            <w:tcW w:w="2268" w:type="dxa"/>
            <w:gridSpan w:val="2"/>
          </w:tcPr>
          <w:p w14:paraId="3B78437F" w14:textId="77777777" w:rsidR="00B64763" w:rsidRDefault="00A047D4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Studienleistung(en) </w:t>
            </w:r>
          </w:p>
        </w:tc>
        <w:tc>
          <w:tcPr>
            <w:tcW w:w="5778" w:type="dxa"/>
            <w:gridSpan w:val="8"/>
            <w:tcBorders>
              <w:right w:val="single" w:sz="4" w:space="0" w:color="auto"/>
            </w:tcBorders>
          </w:tcPr>
          <w:p w14:paraId="0FC23994" w14:textId="77777777" w:rsidR="00B64763" w:rsidRDefault="00A047D4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keine</w:t>
            </w:r>
          </w:p>
        </w:tc>
        <w:tc>
          <w:tcPr>
            <w:tcW w:w="1422" w:type="dxa"/>
            <w:gridSpan w:val="2"/>
            <w:vMerge w:val="restart"/>
            <w:tcBorders>
              <w:right w:val="single" w:sz="4" w:space="0" w:color="auto"/>
            </w:tcBorders>
          </w:tcPr>
          <w:p w14:paraId="29279F76" w14:textId="77777777" w:rsidR="00B64763" w:rsidRDefault="00A047D4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12</w:t>
            </w:r>
          </w:p>
        </w:tc>
      </w:tr>
      <w:tr w:rsidR="00B64763" w14:paraId="2E9DB9E6" w14:textId="77777777"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29EC2A1B" w14:textId="77777777" w:rsidR="00B64763" w:rsidRDefault="00A047D4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Prüfungen (inkl. </w:t>
            </w:r>
            <w:r>
              <w:rPr>
                <w:rFonts w:asciiTheme="majorHAnsi" w:hAnsiTheme="majorHAnsi" w:cs="Arial"/>
                <w:sz w:val="20"/>
                <w:szCs w:val="20"/>
              </w:rPr>
              <w:t>Gewichtung) und Prüfungssprache</w:t>
            </w:r>
          </w:p>
        </w:tc>
        <w:tc>
          <w:tcPr>
            <w:tcW w:w="5778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823C0" w14:textId="77777777" w:rsidR="00B64763" w:rsidRDefault="00A047D4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Bachelorarbeit</w:t>
            </w:r>
          </w:p>
        </w:tc>
        <w:tc>
          <w:tcPr>
            <w:tcW w:w="142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063B4" w14:textId="77777777" w:rsidR="00B64763" w:rsidRDefault="00B6476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B64763" w14:paraId="1C3EF1EA" w14:textId="77777777">
        <w:trPr>
          <w:trHeight w:val="292"/>
        </w:trPr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CCECFF"/>
          </w:tcPr>
          <w:p w14:paraId="73F1674C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7. Häufigkeit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</w:tcBorders>
            <w:shd w:val="clear" w:color="auto" w:fill="CCECFF"/>
          </w:tcPr>
          <w:p w14:paraId="0F14B809" w14:textId="77777777" w:rsidR="00B64763" w:rsidRDefault="00B64763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</w:tcPr>
          <w:p w14:paraId="28E4FAA0" w14:textId="77777777" w:rsidR="00B64763" w:rsidRDefault="00A047D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8. Arbeitsaufwand </w:t>
            </w:r>
          </w:p>
        </w:tc>
        <w:tc>
          <w:tcPr>
            <w:tcW w:w="28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736F9F4B" w14:textId="77777777" w:rsidR="00B64763" w:rsidRDefault="00A047D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9. Dauer</w:t>
            </w:r>
          </w:p>
        </w:tc>
      </w:tr>
      <w:tr w:rsidR="00B64763" w14:paraId="4322D1DC" w14:textId="77777777"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none" w:sz="4" w:space="0" w:color="000000"/>
            </w:tcBorders>
            <w:tcMar>
              <w:right w:w="57" w:type="dxa"/>
            </w:tcMar>
          </w:tcPr>
          <w:p w14:paraId="35D3669D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Wintersemester  </w:t>
            </w:r>
          </w:p>
          <w:p w14:paraId="0A146F41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Sommersemester        </w:t>
            </w:r>
          </w:p>
        </w:tc>
        <w:tc>
          <w:tcPr>
            <w:tcW w:w="4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4CFCB866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164471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/>
                <w:sz w:val="20"/>
                <w:szCs w:val="20"/>
              </w:rPr>
              <w:t xml:space="preserve">   </w:t>
            </w:r>
            <w:sdt>
              <w:sdtPr>
                <w:rPr>
                  <w:rFonts w:cs="Arial"/>
                  <w:sz w:val="20"/>
                  <w:szCs w:val="20"/>
                </w:rPr>
                <w:id w:val="922142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09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14:paraId="163B0C34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Winter- und Sommersemester</w:t>
            </w:r>
          </w:p>
        </w:tc>
        <w:tc>
          <w:tcPr>
            <w:tcW w:w="42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</w:tcBorders>
            <w:shd w:val="clear" w:color="auto" w:fill="auto"/>
          </w:tcPr>
          <w:p w14:paraId="724FF6FC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  <w:p w14:paraId="00C3286C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646224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F268E9" w14:textId="77777777" w:rsidR="00B64763" w:rsidRPr="00B93AEC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 w:rsidRPr="00B93AEC">
              <w:rPr>
                <w:rFonts w:cs="Arial"/>
                <w:sz w:val="20"/>
                <w:szCs w:val="20"/>
              </w:rPr>
              <w:t>360 h</w:t>
            </w:r>
          </w:p>
        </w:tc>
        <w:tc>
          <w:tcPr>
            <w:tcW w:w="28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F9CE5" w14:textId="77777777" w:rsidR="00B64763" w:rsidRPr="00B93AEC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 w:rsidRPr="00B93AEC">
              <w:rPr>
                <w:rFonts w:cs="Arial"/>
                <w:sz w:val="20"/>
                <w:szCs w:val="20"/>
              </w:rPr>
              <w:t>1 Semester</w:t>
            </w:r>
          </w:p>
        </w:tc>
      </w:tr>
      <w:tr w:rsidR="00B64763" w14:paraId="15E010C5" w14:textId="77777777">
        <w:trPr>
          <w:trHeight w:val="289"/>
        </w:trPr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CCECFF"/>
            <w:vAlign w:val="center"/>
          </w:tcPr>
          <w:p w14:paraId="29D9C881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Modulorganisation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22EDBFB4" w14:textId="77777777" w:rsidR="00B64763" w:rsidRDefault="00B64763">
            <w:pPr>
              <w:rPr>
                <w:rFonts w:cs="Arial"/>
                <w:sz w:val="22"/>
                <w:szCs w:val="22"/>
              </w:rPr>
            </w:pPr>
          </w:p>
        </w:tc>
      </w:tr>
      <w:tr w:rsidR="00B64763" w14:paraId="7380BD5E" w14:textId="77777777">
        <w:trPr>
          <w:trHeight w:val="289"/>
        </w:trPr>
        <w:tc>
          <w:tcPr>
            <w:tcW w:w="2268" w:type="dxa"/>
            <w:gridSpan w:val="2"/>
            <w:tcBorders>
              <w:top w:val="single" w:sz="4" w:space="0" w:color="auto"/>
            </w:tcBorders>
            <w:vAlign w:val="center"/>
          </w:tcPr>
          <w:p w14:paraId="4FF007C5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Lehrende(r)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666DEDE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</w:tc>
      </w:tr>
      <w:tr w:rsidR="00B64763" w14:paraId="46EAD6A6" w14:textId="77777777">
        <w:trPr>
          <w:trHeight w:val="289"/>
        </w:trPr>
        <w:tc>
          <w:tcPr>
            <w:tcW w:w="2268" w:type="dxa"/>
            <w:gridSpan w:val="2"/>
            <w:vAlign w:val="center"/>
          </w:tcPr>
          <w:p w14:paraId="2CEDAD5F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Modulkoordinator(in)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  <w:vAlign w:val="center"/>
          </w:tcPr>
          <w:p w14:paraId="3520D07B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Betreuerin bzw. Betreuer</w:t>
            </w:r>
          </w:p>
        </w:tc>
      </w:tr>
      <w:tr w:rsidR="00B64763" w14:paraId="1DEA5127" w14:textId="77777777">
        <w:tc>
          <w:tcPr>
            <w:tcW w:w="2268" w:type="dxa"/>
            <w:gridSpan w:val="2"/>
            <w:vAlign w:val="center"/>
          </w:tcPr>
          <w:p w14:paraId="3A398196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Anbietende Organisationseinheit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</w:tcPr>
          <w:p w14:paraId="4B2D24D1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Institut/Abteilung, in dem/der die Bachelorarbeit verfasst wird</w:t>
            </w:r>
          </w:p>
        </w:tc>
      </w:tr>
      <w:tr w:rsidR="00B64763" w14:paraId="29464979" w14:textId="77777777">
        <w:trPr>
          <w:trHeight w:val="289"/>
        </w:trPr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CCECFF"/>
            <w:vAlign w:val="center"/>
          </w:tcPr>
          <w:p w14:paraId="4137F5DF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Sonstiges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1AE04867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</w:tc>
      </w:tr>
      <w:tr w:rsidR="00B64763" w14:paraId="4724A638" w14:textId="77777777"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7D6753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(z. B. Literaturliste)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18FC0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Die Prüfungsordnung und die Hinweise und Handreichungen des </w:t>
            </w:r>
            <w:r>
              <w:rPr>
                <w:rFonts w:cs="Arial"/>
                <w:sz w:val="20"/>
                <w:szCs w:val="20"/>
              </w:rPr>
              <w:t>Prüfungsbüros zur Abfassung der Arbeit sind zu beachten.</w:t>
            </w:r>
          </w:p>
        </w:tc>
      </w:tr>
    </w:tbl>
    <w:p w14:paraId="64099AA4" w14:textId="05E75591" w:rsidR="00B64763" w:rsidRDefault="00A047D4" w:rsidP="00175127">
      <w:pPr>
        <w:pStyle w:val="berschrift2"/>
        <w:pageBreakBefore/>
        <w:ind w:hanging="709"/>
      </w:pPr>
      <w:bookmarkStart w:id="32" w:name="_Toc142643236"/>
      <w:r>
        <w:lastRenderedPageBreak/>
        <w:t>Orientierungspraktikum</w:t>
      </w:r>
      <w:bookmarkEnd w:id="32"/>
    </w:p>
    <w:p w14:paraId="5F7E7FC9" w14:textId="77777777" w:rsidR="00B64763" w:rsidRDefault="00B64763">
      <w:pPr>
        <w:rPr>
          <w:lang w:eastAsia="en-US"/>
        </w:rPr>
      </w:pPr>
    </w:p>
    <w:tbl>
      <w:tblPr>
        <w:tblStyle w:val="Tabellenraster"/>
        <w:tblW w:w="9468" w:type="dxa"/>
        <w:tblBorders>
          <w:top w:val="none" w:sz="0" w:space="0" w:color="auto"/>
          <w:bottom w:val="none" w:sz="0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459"/>
        <w:gridCol w:w="959"/>
        <w:gridCol w:w="850"/>
        <w:gridCol w:w="426"/>
        <w:gridCol w:w="850"/>
        <w:gridCol w:w="1235"/>
        <w:gridCol w:w="41"/>
        <w:gridCol w:w="992"/>
        <w:gridCol w:w="425"/>
        <w:gridCol w:w="284"/>
        <w:gridCol w:w="1138"/>
      </w:tblGrid>
      <w:tr w:rsidR="00B64763" w14:paraId="364C8C6C" w14:textId="77777777">
        <w:trPr>
          <w:trHeight w:val="907"/>
        </w:trPr>
        <w:tc>
          <w:tcPr>
            <w:tcW w:w="6588" w:type="dxa"/>
            <w:gridSpan w:val="7"/>
            <w:tcBorders>
              <w:top w:val="single" w:sz="4" w:space="0" w:color="auto"/>
            </w:tcBorders>
          </w:tcPr>
          <w:p w14:paraId="12F925AD" w14:textId="77777777" w:rsidR="00B64763" w:rsidRDefault="00A047D4">
            <w:pPr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 xml:space="preserve">Modul: </w:t>
            </w:r>
            <w:r>
              <w:rPr>
                <w:b/>
                <w:sz w:val="28"/>
              </w:rPr>
              <w:t>Orientierungspraktikum</w:t>
            </w:r>
          </w:p>
          <w:p w14:paraId="7B2727A6" w14:textId="77777777" w:rsidR="00B64763" w:rsidRDefault="00B64763">
            <w:pPr>
              <w:rPr>
                <w:rFonts w:cs="Arial"/>
                <w:b/>
                <w:sz w:val="28"/>
                <w:szCs w:val="28"/>
              </w:rPr>
            </w:pPr>
          </w:p>
          <w:p w14:paraId="28290849" w14:textId="77777777" w:rsidR="00B64763" w:rsidRDefault="00A047D4">
            <w:pPr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Modulnr</w:t>
            </w:r>
            <w:proofErr w:type="spellEnd"/>
            <w:r>
              <w:rPr>
                <w:rFonts w:cs="Arial"/>
                <w:sz w:val="22"/>
                <w:szCs w:val="22"/>
              </w:rPr>
              <w:t>./-code: 552102500</w:t>
            </w:r>
          </w:p>
          <w:p w14:paraId="492FB176" w14:textId="77777777" w:rsidR="00B64763" w:rsidRDefault="00B6476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88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45B7C6A5" w14:textId="77777777" w:rsidR="00B64763" w:rsidRDefault="00A047D4">
            <w:pPr>
              <w:jc w:val="right"/>
              <w:rPr>
                <w:rFonts w:cs="Arial"/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77536" behindDoc="0" locked="0" layoutInCell="1" allowOverlap="1" wp14:anchorId="0D19DD90" wp14:editId="34558733">
                      <wp:simplePos x="0" y="0"/>
                      <wp:positionH relativeFrom="page">
                        <wp:posOffset>50482</wp:posOffset>
                      </wp:positionH>
                      <wp:positionV relativeFrom="page">
                        <wp:posOffset>52070</wp:posOffset>
                      </wp:positionV>
                      <wp:extent cx="1754232" cy="679502"/>
                      <wp:effectExtent l="0" t="0" r="0" b="6350"/>
                      <wp:wrapNone/>
                      <wp:docPr id="25" name="Grafik 3278025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UNI_Bonn_Logo_Standard_RZ.e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754232" cy="67950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oel="http://schemas.microsoft.com/office/2019/extlst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4" o:spid="_x0000_s24" type="#_x0000_t75" style="position:absolute;z-index:251777536;o:allowoverlap:true;o:allowincell:true;mso-position-horizontal-relative:page;margin-left:4.0pt;mso-position-horizontal:absolute;mso-position-vertical-relative:page;margin-top:4.1pt;mso-position-vertical:absolute;width:138.1pt;height:53.5pt;mso-wrap-distance-left:9.0pt;mso-wrap-distance-top:0.0pt;mso-wrap-distance-right:9.0pt;mso-wrap-distance-bottom:0.0pt;" stroked="false">
                      <v:path textboxrect="0,0,0,0"/>
                      <v:imagedata r:id="rId13" o:title=""/>
                    </v:shape>
                  </w:pict>
                </mc:Fallback>
              </mc:AlternateContent>
            </w:r>
          </w:p>
        </w:tc>
      </w:tr>
      <w:tr w:rsidR="00B64763" w14:paraId="5AFDD761" w14:textId="77777777">
        <w:trPr>
          <w:trHeight w:val="289"/>
        </w:trPr>
        <w:tc>
          <w:tcPr>
            <w:tcW w:w="9468" w:type="dxa"/>
            <w:gridSpan w:val="12"/>
            <w:tcBorders>
              <w:right w:val="single" w:sz="4" w:space="0" w:color="auto"/>
            </w:tcBorders>
            <w:shd w:val="clear" w:color="auto" w:fill="CCECFF"/>
          </w:tcPr>
          <w:p w14:paraId="31B3D4F7" w14:textId="77777777" w:rsidR="00B64763" w:rsidRDefault="00A047D4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1. Inhalte und Qualifikationsziele</w:t>
            </w:r>
          </w:p>
        </w:tc>
      </w:tr>
      <w:tr w:rsidR="00B64763" w14:paraId="782817DF" w14:textId="77777777">
        <w:tc>
          <w:tcPr>
            <w:tcW w:w="2268" w:type="dxa"/>
            <w:gridSpan w:val="2"/>
          </w:tcPr>
          <w:p w14:paraId="573C814C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Inhalte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</w:tcPr>
          <w:p w14:paraId="47393160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Die Studierenden sind für insgesamt 150 Stunden </w:t>
            </w:r>
            <w:r>
              <w:rPr>
                <w:rFonts w:cs="Arial"/>
                <w:sz w:val="20"/>
                <w:szCs w:val="20"/>
              </w:rPr>
              <w:t>(studienbegleitend oder im Block) in einem Praxisfeld der Psychologie tätig. Das Praktikum findet in interdisziplinären Einrichtungen der psychotherapeutischen Gesundheitsversorgung statt. Dies sind stationäre, teilstationäre oder ambulante Einrichtungen s</w:t>
            </w:r>
            <w:r>
              <w:rPr>
                <w:rFonts w:cs="Arial"/>
                <w:sz w:val="20"/>
                <w:szCs w:val="20"/>
              </w:rPr>
              <w:t>owie andere Einrichtungen der psychotherapeutischen Gesundheitsversorgung, in denen eine Psychotherapeutin/ein Psychotherapeut, eine Psychologische Psychotherapeutin/ein Psychologischer Psychotherapeut oder eine Kinder- und Jugendpsychotherapeutin / ein Ki</w:t>
            </w:r>
            <w:r>
              <w:rPr>
                <w:rFonts w:cs="Arial"/>
                <w:sz w:val="20"/>
                <w:szCs w:val="20"/>
              </w:rPr>
              <w:t>nder- und Jugendpsychotherapeut tätig ist.</w:t>
            </w:r>
          </w:p>
        </w:tc>
      </w:tr>
      <w:tr w:rsidR="00B64763" w14:paraId="03C55B13" w14:textId="77777777">
        <w:tc>
          <w:tcPr>
            <w:tcW w:w="2268" w:type="dxa"/>
            <w:gridSpan w:val="2"/>
          </w:tcPr>
          <w:p w14:paraId="3528CAB6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Qualifikationsziele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</w:tcPr>
          <w:p w14:paraId="78F575F7" w14:textId="77777777" w:rsidR="00B64763" w:rsidRDefault="00A047D4">
            <w:pPr>
              <w:pStyle w:val="Listenabsatz"/>
              <w:numPr>
                <w:ilvl w:val="0"/>
                <w:numId w:val="31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Einblicke in die berufsethischen Prinzipien sowie die institutionellen, rechtlichen und strukturellen Rahmenbedingungen erhalten, in denen Psychotherapeutinnen und Psychotherapeuten tätig sind</w:t>
            </w:r>
          </w:p>
          <w:p w14:paraId="7BBB7A5D" w14:textId="77777777" w:rsidR="00B64763" w:rsidRDefault="00A047D4">
            <w:pPr>
              <w:pStyle w:val="Listenabsatz"/>
              <w:numPr>
                <w:ilvl w:val="0"/>
                <w:numId w:val="30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verschiedene Disziplinen in ihrer beruflichen Zusammenarbeit erleben</w:t>
            </w:r>
          </w:p>
          <w:p w14:paraId="625248E1" w14:textId="77777777" w:rsidR="00B64763" w:rsidRDefault="00A047D4">
            <w:pPr>
              <w:pStyle w:val="Listenabsatz"/>
              <w:numPr>
                <w:ilvl w:val="0"/>
                <w:numId w:val="30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anwendungsorientiertes Denken erlernen</w:t>
            </w:r>
          </w:p>
          <w:p w14:paraId="09C2CCC3" w14:textId="77777777" w:rsidR="00B64763" w:rsidRDefault="00A047D4">
            <w:pPr>
              <w:pStyle w:val="Listenabsatz"/>
              <w:numPr>
                <w:ilvl w:val="0"/>
                <w:numId w:val="30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spezifische Kenntnisse und Kompetenzen in dem gewählten Praxisbereich</w:t>
            </w:r>
          </w:p>
          <w:p w14:paraId="11361355" w14:textId="77777777" w:rsidR="00B64763" w:rsidRDefault="00A047D4">
            <w:pPr>
              <w:pStyle w:val="Listenabsatz"/>
              <w:numPr>
                <w:ilvl w:val="0"/>
                <w:numId w:val="30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Kenntnis des Berufsalltags in spezifischen Berufsfeldern der </w:t>
            </w:r>
            <w:r>
              <w:rPr>
                <w:rFonts w:cs="Arial"/>
                <w:sz w:val="20"/>
                <w:szCs w:val="20"/>
              </w:rPr>
              <w:t>psychotherapeutischen Gesundheitsversorgung</w:t>
            </w:r>
          </w:p>
          <w:p w14:paraId="62906A16" w14:textId="77777777" w:rsidR="00B64763" w:rsidRDefault="00A047D4">
            <w:pPr>
              <w:pStyle w:val="Listenabsatz"/>
              <w:numPr>
                <w:ilvl w:val="0"/>
                <w:numId w:val="30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soziale Kompetenzen, Kooperationsfähigkeit </w:t>
            </w:r>
          </w:p>
          <w:p w14:paraId="5942AF66" w14:textId="77777777" w:rsidR="00B64763" w:rsidRDefault="00A047D4">
            <w:pPr>
              <w:pStyle w:val="Listenabsatz"/>
              <w:numPr>
                <w:ilvl w:val="0"/>
                <w:numId w:val="30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Zeitmanagement </w:t>
            </w:r>
          </w:p>
          <w:p w14:paraId="6E4FBAFD" w14:textId="77777777" w:rsidR="00B64763" w:rsidRDefault="00A047D4">
            <w:pPr>
              <w:pStyle w:val="Listenabsatz"/>
              <w:numPr>
                <w:ilvl w:val="0"/>
                <w:numId w:val="30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Entscheidungs- und Handlungskompetenzen zur Berufswahl</w:t>
            </w:r>
          </w:p>
        </w:tc>
      </w:tr>
      <w:tr w:rsidR="00B64763" w14:paraId="4BE0BE9A" w14:textId="77777777">
        <w:trPr>
          <w:trHeight w:val="289"/>
        </w:trPr>
        <w:tc>
          <w:tcPr>
            <w:tcW w:w="9468" w:type="dxa"/>
            <w:gridSpan w:val="12"/>
            <w:tcBorders>
              <w:right w:val="single" w:sz="4" w:space="0" w:color="auto"/>
            </w:tcBorders>
            <w:shd w:val="clear" w:color="auto" w:fill="CCECFF"/>
          </w:tcPr>
          <w:p w14:paraId="45438F64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2. Lehr- und Lernformen</w:t>
            </w:r>
          </w:p>
        </w:tc>
      </w:tr>
      <w:tr w:rsidR="00B64763" w14:paraId="7429FA4E" w14:textId="77777777">
        <w:tc>
          <w:tcPr>
            <w:tcW w:w="2268" w:type="dxa"/>
            <w:gridSpan w:val="2"/>
            <w:vMerge w:val="restart"/>
          </w:tcPr>
          <w:p w14:paraId="07FCFA88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  <w:p w14:paraId="0F23EC0E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9" w:type="dxa"/>
          </w:tcPr>
          <w:p w14:paraId="702394D9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LV-Art</w:t>
            </w:r>
          </w:p>
        </w:tc>
        <w:tc>
          <w:tcPr>
            <w:tcW w:w="2126" w:type="dxa"/>
            <w:gridSpan w:val="3"/>
          </w:tcPr>
          <w:p w14:paraId="201238C7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Thema </w:t>
            </w:r>
          </w:p>
        </w:tc>
        <w:tc>
          <w:tcPr>
            <w:tcW w:w="1276" w:type="dxa"/>
            <w:gridSpan w:val="2"/>
          </w:tcPr>
          <w:p w14:paraId="7618EC27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Unterrichts-sprache</w:t>
            </w:r>
          </w:p>
        </w:tc>
        <w:tc>
          <w:tcPr>
            <w:tcW w:w="992" w:type="dxa"/>
          </w:tcPr>
          <w:p w14:paraId="35288769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Gruppen-größe</w:t>
            </w:r>
          </w:p>
        </w:tc>
        <w:tc>
          <w:tcPr>
            <w:tcW w:w="709" w:type="dxa"/>
            <w:gridSpan w:val="2"/>
          </w:tcPr>
          <w:p w14:paraId="6EDF88B4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SWS</w:t>
            </w: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14:paraId="108C5F20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Workload [h]</w:t>
            </w:r>
          </w:p>
        </w:tc>
      </w:tr>
      <w:tr w:rsidR="00B64763" w14:paraId="5FB22C1C" w14:textId="77777777">
        <w:tc>
          <w:tcPr>
            <w:tcW w:w="2268" w:type="dxa"/>
            <w:gridSpan w:val="2"/>
            <w:vMerge/>
          </w:tcPr>
          <w:p w14:paraId="09747E92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9" w:type="dxa"/>
          </w:tcPr>
          <w:p w14:paraId="552860CF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</w:t>
            </w:r>
          </w:p>
        </w:tc>
        <w:tc>
          <w:tcPr>
            <w:tcW w:w="2126" w:type="dxa"/>
            <w:gridSpan w:val="3"/>
          </w:tcPr>
          <w:p w14:paraId="0916C0C4" w14:textId="77777777" w:rsidR="00B64763" w:rsidRDefault="00A047D4">
            <w:pPr>
              <w:spacing w:before="60"/>
              <w:ind w:left="77" w:hanging="7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WS/SS: Berufs-bezogenes Praktikum</w:t>
            </w:r>
          </w:p>
        </w:tc>
        <w:tc>
          <w:tcPr>
            <w:tcW w:w="1276" w:type="dxa"/>
            <w:gridSpan w:val="2"/>
          </w:tcPr>
          <w:p w14:paraId="48EDD154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dt.</w:t>
            </w:r>
          </w:p>
        </w:tc>
        <w:tc>
          <w:tcPr>
            <w:tcW w:w="992" w:type="dxa"/>
          </w:tcPr>
          <w:p w14:paraId="66847135" w14:textId="77777777" w:rsidR="00B64763" w:rsidRDefault="00B6476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01F7FB77" w14:textId="77777777" w:rsidR="00B64763" w:rsidRDefault="00B6476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14:paraId="2176A55A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145</w:t>
            </w:r>
          </w:p>
        </w:tc>
      </w:tr>
      <w:tr w:rsidR="00B64763" w14:paraId="0BD036AC" w14:textId="77777777">
        <w:trPr>
          <w:trHeight w:val="306"/>
        </w:trPr>
        <w:tc>
          <w:tcPr>
            <w:tcW w:w="9468" w:type="dxa"/>
            <w:gridSpan w:val="12"/>
            <w:tcBorders>
              <w:right w:val="single" w:sz="4" w:space="0" w:color="auto"/>
            </w:tcBorders>
            <w:shd w:val="clear" w:color="auto" w:fill="CCECFF"/>
            <w:vAlign w:val="center"/>
          </w:tcPr>
          <w:p w14:paraId="38DCDB27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3. Voraussetzungen für die Teilnahme am Modul</w:t>
            </w:r>
          </w:p>
        </w:tc>
      </w:tr>
      <w:tr w:rsidR="00B64763" w14:paraId="4E0D168F" w14:textId="77777777">
        <w:tc>
          <w:tcPr>
            <w:tcW w:w="2268" w:type="dxa"/>
            <w:gridSpan w:val="2"/>
          </w:tcPr>
          <w:p w14:paraId="4DCE0D3F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verpflichtend</w:t>
            </w:r>
          </w:p>
          <w:p w14:paraId="74DEFC88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nachzuweisen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</w:tcPr>
          <w:p w14:paraId="298AD4A9" w14:textId="6969DE19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Mind. 45 ECTS-LP</w:t>
            </w:r>
          </w:p>
        </w:tc>
      </w:tr>
      <w:tr w:rsidR="00B64763" w14:paraId="793A8996" w14:textId="77777777">
        <w:tc>
          <w:tcPr>
            <w:tcW w:w="2268" w:type="dxa"/>
            <w:gridSpan w:val="2"/>
          </w:tcPr>
          <w:p w14:paraId="67274A82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empfohlen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  <w:shd w:val="clear" w:color="auto" w:fill="auto"/>
          </w:tcPr>
          <w:p w14:paraId="69623FE8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Keine</w:t>
            </w:r>
          </w:p>
        </w:tc>
      </w:tr>
      <w:tr w:rsidR="00B64763" w14:paraId="544D8EEF" w14:textId="77777777">
        <w:trPr>
          <w:trHeight w:val="289"/>
        </w:trPr>
        <w:tc>
          <w:tcPr>
            <w:tcW w:w="9468" w:type="dxa"/>
            <w:gridSpan w:val="12"/>
            <w:tcBorders>
              <w:right w:val="single" w:sz="4" w:space="0" w:color="auto"/>
            </w:tcBorders>
            <w:shd w:val="clear" w:color="auto" w:fill="CCECFF"/>
          </w:tcPr>
          <w:p w14:paraId="55BD2552" w14:textId="77777777" w:rsidR="00B64763" w:rsidRDefault="00A047D4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4. Verwendbarkeit des Moduls</w:t>
            </w:r>
          </w:p>
        </w:tc>
      </w:tr>
      <w:tr w:rsidR="00B64763" w14:paraId="4A66ED2A" w14:textId="77777777">
        <w:tc>
          <w:tcPr>
            <w:tcW w:w="2268" w:type="dxa"/>
            <w:gridSpan w:val="2"/>
            <w:vMerge w:val="restart"/>
            <w:tcBorders>
              <w:top w:val="single" w:sz="4" w:space="0" w:color="auto"/>
              <w:bottom w:val="none" w:sz="4" w:space="0" w:color="000000"/>
            </w:tcBorders>
          </w:tcPr>
          <w:p w14:paraId="3E713FFD" w14:textId="77777777" w:rsidR="00B64763" w:rsidRDefault="00B647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361" w:type="dxa"/>
            <w:gridSpan w:val="6"/>
          </w:tcPr>
          <w:p w14:paraId="19B0AC99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Studiengang/Teilstudiengang</w:t>
            </w:r>
          </w:p>
        </w:tc>
        <w:tc>
          <w:tcPr>
            <w:tcW w:w="1417" w:type="dxa"/>
            <w:gridSpan w:val="2"/>
          </w:tcPr>
          <w:p w14:paraId="29DA1B56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Pflicht-/ Wahlpflicht</w:t>
            </w:r>
          </w:p>
        </w:tc>
        <w:tc>
          <w:tcPr>
            <w:tcW w:w="1422" w:type="dxa"/>
            <w:gridSpan w:val="2"/>
            <w:tcBorders>
              <w:right w:val="single" w:sz="4" w:space="0" w:color="auto"/>
            </w:tcBorders>
          </w:tcPr>
          <w:p w14:paraId="2F577D19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Fachsemester</w:t>
            </w:r>
          </w:p>
        </w:tc>
      </w:tr>
      <w:tr w:rsidR="00B64763" w14:paraId="47E3A768" w14:textId="77777777">
        <w:tc>
          <w:tcPr>
            <w:tcW w:w="2268" w:type="dxa"/>
            <w:gridSpan w:val="2"/>
            <w:vMerge/>
            <w:tcBorders>
              <w:top w:val="none" w:sz="4" w:space="0" w:color="000000"/>
              <w:bottom w:val="none" w:sz="4" w:space="0" w:color="000000"/>
            </w:tcBorders>
          </w:tcPr>
          <w:p w14:paraId="69A5503A" w14:textId="77777777" w:rsidR="00B64763" w:rsidRDefault="00B647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361" w:type="dxa"/>
            <w:gridSpan w:val="6"/>
          </w:tcPr>
          <w:p w14:paraId="0603B776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B.Sc. Psychologie  </w:t>
            </w:r>
          </w:p>
        </w:tc>
        <w:tc>
          <w:tcPr>
            <w:tcW w:w="1417" w:type="dxa"/>
            <w:gridSpan w:val="2"/>
          </w:tcPr>
          <w:p w14:paraId="57A1DD0B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Pflicht</w:t>
            </w:r>
          </w:p>
        </w:tc>
        <w:tc>
          <w:tcPr>
            <w:tcW w:w="1422" w:type="dxa"/>
            <w:gridSpan w:val="2"/>
            <w:tcBorders>
              <w:right w:val="single" w:sz="4" w:space="0" w:color="auto"/>
            </w:tcBorders>
          </w:tcPr>
          <w:p w14:paraId="77A9CB28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4.</w:t>
            </w:r>
          </w:p>
        </w:tc>
      </w:tr>
      <w:tr w:rsidR="00B64763" w14:paraId="27AC3797" w14:textId="77777777">
        <w:trPr>
          <w:trHeight w:val="276"/>
        </w:trPr>
        <w:tc>
          <w:tcPr>
            <w:tcW w:w="8046" w:type="dxa"/>
            <w:gridSpan w:val="10"/>
            <w:tcBorders>
              <w:right w:val="single" w:sz="4" w:space="0" w:color="auto"/>
            </w:tcBorders>
            <w:shd w:val="clear" w:color="auto" w:fill="CCECFF"/>
            <w:vAlign w:val="center"/>
          </w:tcPr>
          <w:p w14:paraId="1D74D117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5. Voraussetzungen für die Vergabe von Leistungspunkten entsprechend dem ECTS</w:t>
            </w:r>
          </w:p>
        </w:tc>
        <w:tc>
          <w:tcPr>
            <w:tcW w:w="1422" w:type="dxa"/>
            <w:gridSpan w:val="2"/>
            <w:tcBorders>
              <w:right w:val="single" w:sz="4" w:space="0" w:color="auto"/>
            </w:tcBorders>
            <w:shd w:val="clear" w:color="auto" w:fill="CCECFF"/>
            <w:vAlign w:val="center"/>
          </w:tcPr>
          <w:p w14:paraId="25862E55" w14:textId="77777777" w:rsidR="00B64763" w:rsidRDefault="00A047D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6. ECTS-LP</w:t>
            </w:r>
          </w:p>
        </w:tc>
      </w:tr>
      <w:tr w:rsidR="00B64763" w14:paraId="3CAFBADC" w14:textId="77777777">
        <w:tc>
          <w:tcPr>
            <w:tcW w:w="2268" w:type="dxa"/>
            <w:gridSpan w:val="2"/>
          </w:tcPr>
          <w:p w14:paraId="14DD64FD" w14:textId="77777777" w:rsidR="00B64763" w:rsidRDefault="00A047D4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Studienleistung(en) </w:t>
            </w:r>
          </w:p>
        </w:tc>
        <w:tc>
          <w:tcPr>
            <w:tcW w:w="5778" w:type="dxa"/>
            <w:gridSpan w:val="8"/>
            <w:tcBorders>
              <w:right w:val="single" w:sz="4" w:space="0" w:color="auto"/>
            </w:tcBorders>
          </w:tcPr>
          <w:p w14:paraId="0C77FC2E" w14:textId="77777777" w:rsidR="00B64763" w:rsidRDefault="00A047D4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Vorlage einer Tätigkeitsbeschreibung und -bescheinigung</w:t>
            </w:r>
          </w:p>
        </w:tc>
        <w:tc>
          <w:tcPr>
            <w:tcW w:w="1422" w:type="dxa"/>
            <w:gridSpan w:val="2"/>
            <w:vMerge w:val="restart"/>
            <w:tcBorders>
              <w:right w:val="single" w:sz="4" w:space="0" w:color="auto"/>
            </w:tcBorders>
          </w:tcPr>
          <w:p w14:paraId="72122203" w14:textId="77777777" w:rsidR="00B64763" w:rsidRDefault="00A047D4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5</w:t>
            </w:r>
          </w:p>
        </w:tc>
      </w:tr>
      <w:tr w:rsidR="00B64763" w14:paraId="6311716E" w14:textId="77777777"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3CA067CF" w14:textId="77777777" w:rsidR="00B64763" w:rsidRDefault="00A047D4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Prüfungen (inkl. Gewichtung) und </w:t>
            </w:r>
            <w:r>
              <w:rPr>
                <w:rFonts w:asciiTheme="majorHAnsi" w:hAnsiTheme="majorHAnsi" w:cs="Arial"/>
                <w:sz w:val="20"/>
                <w:szCs w:val="20"/>
              </w:rPr>
              <w:t>Prüfungssprache</w:t>
            </w:r>
          </w:p>
        </w:tc>
        <w:tc>
          <w:tcPr>
            <w:tcW w:w="5778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B3A87" w14:textId="77777777" w:rsidR="00B64763" w:rsidRDefault="00A047D4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Praktikumsbericht (5 h) (dt.)</w:t>
            </w:r>
          </w:p>
        </w:tc>
        <w:tc>
          <w:tcPr>
            <w:tcW w:w="142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12E13" w14:textId="77777777" w:rsidR="00B64763" w:rsidRDefault="00B6476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B64763" w14:paraId="1ADFC60E" w14:textId="77777777">
        <w:trPr>
          <w:trHeight w:val="292"/>
        </w:trPr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CCECFF"/>
          </w:tcPr>
          <w:p w14:paraId="2F3983B2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7. Häufigkeit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</w:tcBorders>
            <w:shd w:val="clear" w:color="auto" w:fill="CCECFF"/>
          </w:tcPr>
          <w:p w14:paraId="4C7E0B5F" w14:textId="77777777" w:rsidR="00B64763" w:rsidRDefault="00B64763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</w:tcPr>
          <w:p w14:paraId="1A870ED6" w14:textId="77777777" w:rsidR="00B64763" w:rsidRDefault="00A047D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8. Arbeitsaufwand </w:t>
            </w:r>
          </w:p>
        </w:tc>
        <w:tc>
          <w:tcPr>
            <w:tcW w:w="28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4A50DA9E" w14:textId="77777777" w:rsidR="00B64763" w:rsidRDefault="00A047D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9. Dauer</w:t>
            </w:r>
          </w:p>
        </w:tc>
      </w:tr>
      <w:tr w:rsidR="00B64763" w14:paraId="7597DCDB" w14:textId="77777777"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none" w:sz="4" w:space="0" w:color="000000"/>
            </w:tcBorders>
            <w:tcMar>
              <w:right w:w="57" w:type="dxa"/>
            </w:tcMar>
          </w:tcPr>
          <w:p w14:paraId="15BDB4B8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Wintersemester  </w:t>
            </w:r>
          </w:p>
          <w:p w14:paraId="29CAC213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Sommersemester        </w:t>
            </w:r>
          </w:p>
        </w:tc>
        <w:tc>
          <w:tcPr>
            <w:tcW w:w="4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62841476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632158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/>
                <w:sz w:val="20"/>
                <w:szCs w:val="20"/>
              </w:rPr>
              <w:t xml:space="preserve">   </w:t>
            </w:r>
            <w:sdt>
              <w:sdtPr>
                <w:rPr>
                  <w:rFonts w:cs="Arial"/>
                  <w:sz w:val="20"/>
                  <w:szCs w:val="20"/>
                </w:rPr>
                <w:id w:val="-592937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09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14:paraId="0011F09A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Winter- und Sommersemester</w:t>
            </w:r>
          </w:p>
        </w:tc>
        <w:tc>
          <w:tcPr>
            <w:tcW w:w="42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</w:tcBorders>
            <w:shd w:val="clear" w:color="auto" w:fill="auto"/>
          </w:tcPr>
          <w:p w14:paraId="4B47EF7A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  <w:p w14:paraId="21BB099E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019531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6CC1E6" w14:textId="77777777" w:rsidR="00B64763" w:rsidRPr="00B93AEC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 w:rsidRPr="00B93AEC">
              <w:rPr>
                <w:rFonts w:cs="Arial"/>
                <w:sz w:val="20"/>
                <w:szCs w:val="20"/>
              </w:rPr>
              <w:t>150 h</w:t>
            </w:r>
          </w:p>
        </w:tc>
        <w:tc>
          <w:tcPr>
            <w:tcW w:w="28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763AE" w14:textId="77777777" w:rsidR="00B64763" w:rsidRPr="00B93AEC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 w:rsidRPr="00B93AEC">
              <w:rPr>
                <w:rFonts w:cs="Arial"/>
                <w:sz w:val="20"/>
                <w:szCs w:val="20"/>
              </w:rPr>
              <w:t>1 Semester</w:t>
            </w:r>
          </w:p>
        </w:tc>
      </w:tr>
      <w:tr w:rsidR="00B64763" w14:paraId="226D8422" w14:textId="77777777">
        <w:trPr>
          <w:trHeight w:val="289"/>
        </w:trPr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CCECFF"/>
            <w:vAlign w:val="center"/>
          </w:tcPr>
          <w:p w14:paraId="5E00A4CF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Modulorganisation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59BF7EBA" w14:textId="77777777" w:rsidR="00B64763" w:rsidRDefault="00B64763">
            <w:pPr>
              <w:rPr>
                <w:rFonts w:cs="Arial"/>
                <w:sz w:val="22"/>
                <w:szCs w:val="22"/>
              </w:rPr>
            </w:pPr>
          </w:p>
        </w:tc>
      </w:tr>
      <w:tr w:rsidR="00B64763" w14:paraId="4D2D7D6D" w14:textId="77777777">
        <w:trPr>
          <w:trHeight w:val="289"/>
        </w:trPr>
        <w:tc>
          <w:tcPr>
            <w:tcW w:w="2268" w:type="dxa"/>
            <w:gridSpan w:val="2"/>
            <w:tcBorders>
              <w:top w:val="single" w:sz="4" w:space="0" w:color="auto"/>
            </w:tcBorders>
            <w:vAlign w:val="center"/>
          </w:tcPr>
          <w:p w14:paraId="5E72C8AB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Lehrende(r)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92A6D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</w:tc>
      </w:tr>
      <w:tr w:rsidR="00B64763" w14:paraId="15F87D20" w14:textId="77777777">
        <w:trPr>
          <w:trHeight w:val="289"/>
        </w:trPr>
        <w:tc>
          <w:tcPr>
            <w:tcW w:w="2268" w:type="dxa"/>
            <w:gridSpan w:val="2"/>
            <w:vAlign w:val="center"/>
          </w:tcPr>
          <w:p w14:paraId="653192BD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Modulkoordinator(in)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  <w:vAlign w:val="center"/>
          </w:tcPr>
          <w:p w14:paraId="39D75C30" w14:textId="4CDBC444" w:rsidR="00B64763" w:rsidRDefault="00A07E9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Philine Baumert, Celina Kullmann</w:t>
            </w:r>
          </w:p>
        </w:tc>
      </w:tr>
      <w:tr w:rsidR="00B64763" w14:paraId="05FC77E2" w14:textId="77777777">
        <w:tc>
          <w:tcPr>
            <w:tcW w:w="2268" w:type="dxa"/>
            <w:gridSpan w:val="2"/>
            <w:vAlign w:val="center"/>
          </w:tcPr>
          <w:p w14:paraId="280EFCFF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Anbietende Organisationseinheit</w:t>
            </w:r>
          </w:p>
          <w:p w14:paraId="78E4E660" w14:textId="77777777" w:rsidR="00FB6DED" w:rsidRDefault="00FB6DE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</w:tcPr>
          <w:p w14:paraId="0066E219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Institut für Psychologie</w:t>
            </w:r>
          </w:p>
        </w:tc>
      </w:tr>
      <w:tr w:rsidR="00B64763" w14:paraId="43A997A8" w14:textId="77777777">
        <w:trPr>
          <w:trHeight w:val="289"/>
        </w:trPr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CCECFF"/>
            <w:vAlign w:val="center"/>
          </w:tcPr>
          <w:p w14:paraId="418FBF51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lastRenderedPageBreak/>
              <w:t>Sonstiges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42AB60B3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</w:tc>
      </w:tr>
      <w:tr w:rsidR="00B64763" w14:paraId="2AA6C714" w14:textId="77777777"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2BDFB2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(z. B. Literaturliste)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19D70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Im Orientierungspraktikum besteht Anwesenheitspflicht. Die Praktikumsprüfung setzt sich zusammen aus dem Verfassen eines Kurzberichts zum Praktikum sowie der Abgabe einer Einschätzung zur Qualität, Betreuung und fachlichen Passung des Praktikums gemäß Psyc</w:t>
            </w:r>
            <w:r>
              <w:rPr>
                <w:rFonts w:cs="Arial"/>
                <w:sz w:val="20"/>
                <w:szCs w:val="20"/>
              </w:rPr>
              <w:t xml:space="preserve">hotherapiegesetz und § 14 der Approbationsordnung und PsychThG §9. Das Modul ist unbenotet. </w:t>
            </w:r>
          </w:p>
          <w:p w14:paraId="7C718922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Es besteht Anwesenheitspflicht.</w:t>
            </w:r>
          </w:p>
        </w:tc>
      </w:tr>
      <w:tr w:rsidR="00B64763" w14:paraId="5D68EC6F" w14:textId="77777777"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300921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PsychThApprO</w:t>
            </w:r>
            <w:proofErr w:type="spellEnd"/>
          </w:p>
        </w:tc>
        <w:tc>
          <w:tcPr>
            <w:tcW w:w="720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B2009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Abgedeckte Inhalte gemäß </w:t>
            </w:r>
            <w:proofErr w:type="spellStart"/>
            <w:r>
              <w:rPr>
                <w:rFonts w:cs="Arial"/>
                <w:sz w:val="20"/>
                <w:szCs w:val="20"/>
              </w:rPr>
              <w:t>PsychThApprO</w:t>
            </w:r>
            <w:proofErr w:type="spellEnd"/>
            <w:r>
              <w:rPr>
                <w:rFonts w:cs="Arial"/>
                <w:sz w:val="20"/>
                <w:szCs w:val="20"/>
              </w:rPr>
              <w:t>: §14 (5 von 5 ECTS-LP)</w:t>
            </w:r>
          </w:p>
        </w:tc>
      </w:tr>
    </w:tbl>
    <w:p w14:paraId="1D433F22" w14:textId="77777777" w:rsidR="00B64763" w:rsidRDefault="00A047D4">
      <w:r>
        <w:br w:type="page" w:clear="all"/>
      </w:r>
    </w:p>
    <w:p w14:paraId="37D9C8E7" w14:textId="16CA4111" w:rsidR="00B64763" w:rsidRDefault="00A047D4" w:rsidP="00175127">
      <w:pPr>
        <w:pStyle w:val="berschrift2"/>
        <w:ind w:hanging="709"/>
      </w:pPr>
      <w:bookmarkStart w:id="33" w:name="_Toc142643237"/>
      <w:r>
        <w:lastRenderedPageBreak/>
        <w:t>Berufsqualifizierende Tätigkeit I</w:t>
      </w:r>
      <w:bookmarkEnd w:id="33"/>
    </w:p>
    <w:p w14:paraId="38FD1FAF" w14:textId="77777777" w:rsidR="00B64763" w:rsidRDefault="00B64763">
      <w:pPr>
        <w:rPr>
          <w:lang w:eastAsia="en-US"/>
        </w:rPr>
      </w:pPr>
    </w:p>
    <w:tbl>
      <w:tblPr>
        <w:tblStyle w:val="Tabellenraster"/>
        <w:tblW w:w="9468" w:type="dxa"/>
        <w:tblBorders>
          <w:top w:val="none" w:sz="0" w:space="0" w:color="auto"/>
          <w:bottom w:val="none" w:sz="0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459"/>
        <w:gridCol w:w="959"/>
        <w:gridCol w:w="850"/>
        <w:gridCol w:w="426"/>
        <w:gridCol w:w="850"/>
        <w:gridCol w:w="1235"/>
        <w:gridCol w:w="41"/>
        <w:gridCol w:w="992"/>
        <w:gridCol w:w="425"/>
        <w:gridCol w:w="284"/>
        <w:gridCol w:w="1138"/>
      </w:tblGrid>
      <w:tr w:rsidR="00B64763" w14:paraId="06835A36" w14:textId="77777777">
        <w:trPr>
          <w:trHeight w:val="907"/>
        </w:trPr>
        <w:tc>
          <w:tcPr>
            <w:tcW w:w="6588" w:type="dxa"/>
            <w:gridSpan w:val="7"/>
            <w:tcBorders>
              <w:top w:val="single" w:sz="4" w:space="0" w:color="auto"/>
            </w:tcBorders>
          </w:tcPr>
          <w:p w14:paraId="61B54747" w14:textId="77777777" w:rsidR="00B64763" w:rsidRDefault="00A047D4">
            <w:pPr>
              <w:rPr>
                <w:rFonts w:cs="Arial"/>
                <w:b/>
                <w:sz w:val="28"/>
                <w:szCs w:val="28"/>
              </w:rPr>
            </w:pPr>
            <w:r>
              <w:br w:type="page" w:clear="all"/>
            </w:r>
            <w:r>
              <w:rPr>
                <w:rFonts w:cs="Arial"/>
                <w:b/>
                <w:sz w:val="28"/>
                <w:szCs w:val="28"/>
              </w:rPr>
              <w:t xml:space="preserve">Modul: </w:t>
            </w:r>
            <w:r>
              <w:rPr>
                <w:b/>
                <w:sz w:val="28"/>
              </w:rPr>
              <w:t>Berufsqualifizierende Tätigkeit I</w:t>
            </w:r>
          </w:p>
          <w:p w14:paraId="027C4C4F" w14:textId="77777777" w:rsidR="00B64763" w:rsidRDefault="00B64763">
            <w:pPr>
              <w:rPr>
                <w:rFonts w:cs="Arial"/>
                <w:b/>
                <w:sz w:val="28"/>
                <w:szCs w:val="28"/>
              </w:rPr>
            </w:pPr>
          </w:p>
          <w:p w14:paraId="75881A2F" w14:textId="77777777" w:rsidR="00B64763" w:rsidRDefault="00A047D4">
            <w:pPr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Modulnr</w:t>
            </w:r>
            <w:proofErr w:type="spellEnd"/>
            <w:r>
              <w:rPr>
                <w:rFonts w:cs="Arial"/>
                <w:sz w:val="22"/>
                <w:szCs w:val="22"/>
              </w:rPr>
              <w:t>./-code: 552103000</w:t>
            </w:r>
          </w:p>
          <w:p w14:paraId="016172B8" w14:textId="77777777" w:rsidR="00B64763" w:rsidRDefault="00B6476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88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127AA7C8" w14:textId="77777777" w:rsidR="00B64763" w:rsidRDefault="00A047D4">
            <w:pPr>
              <w:jc w:val="right"/>
              <w:rPr>
                <w:rFonts w:cs="Arial"/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86752" behindDoc="0" locked="0" layoutInCell="1" allowOverlap="1" wp14:anchorId="5030779C" wp14:editId="6E696B78">
                      <wp:simplePos x="0" y="0"/>
                      <wp:positionH relativeFrom="page">
                        <wp:posOffset>50482</wp:posOffset>
                      </wp:positionH>
                      <wp:positionV relativeFrom="page">
                        <wp:posOffset>52070</wp:posOffset>
                      </wp:positionV>
                      <wp:extent cx="1754232" cy="679502"/>
                      <wp:effectExtent l="0" t="0" r="0" b="6350"/>
                      <wp:wrapNone/>
                      <wp:docPr id="26" name="Grafik 140677482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UNI_Bonn_Logo_Standard_RZ.e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754232" cy="67950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oel="http://schemas.microsoft.com/office/2019/extlst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5" o:spid="_x0000_s25" type="#_x0000_t75" style="position:absolute;z-index:251786752;o:allowoverlap:true;o:allowincell:true;mso-position-horizontal-relative:page;margin-left:4.0pt;mso-position-horizontal:absolute;mso-position-vertical-relative:page;margin-top:4.1pt;mso-position-vertical:absolute;width:138.1pt;height:53.5pt;mso-wrap-distance-left:9.0pt;mso-wrap-distance-top:0.0pt;mso-wrap-distance-right:9.0pt;mso-wrap-distance-bottom:0.0pt;" stroked="false">
                      <v:path textboxrect="0,0,0,0"/>
                      <v:imagedata r:id="rId13" o:title=""/>
                    </v:shape>
                  </w:pict>
                </mc:Fallback>
              </mc:AlternateContent>
            </w:r>
          </w:p>
        </w:tc>
      </w:tr>
      <w:tr w:rsidR="00B64763" w14:paraId="41A6423C" w14:textId="77777777">
        <w:trPr>
          <w:trHeight w:val="289"/>
        </w:trPr>
        <w:tc>
          <w:tcPr>
            <w:tcW w:w="9468" w:type="dxa"/>
            <w:gridSpan w:val="12"/>
            <w:tcBorders>
              <w:right w:val="single" w:sz="4" w:space="0" w:color="auto"/>
            </w:tcBorders>
            <w:shd w:val="clear" w:color="auto" w:fill="CCECFF"/>
          </w:tcPr>
          <w:p w14:paraId="78286B38" w14:textId="77777777" w:rsidR="00B64763" w:rsidRDefault="00A047D4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1. Inhalte und Qualifikationsziele</w:t>
            </w:r>
          </w:p>
        </w:tc>
      </w:tr>
      <w:tr w:rsidR="00B64763" w14:paraId="43663724" w14:textId="77777777">
        <w:tc>
          <w:tcPr>
            <w:tcW w:w="2268" w:type="dxa"/>
            <w:gridSpan w:val="2"/>
          </w:tcPr>
          <w:p w14:paraId="2247D5D6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Inhalte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</w:tcPr>
          <w:p w14:paraId="38E324A5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Die berufsqualifizierende Tätigkeit I findet (studienbegleitend oder im Block) in den folgenden Einrichtungen der </w:t>
            </w:r>
            <w:r>
              <w:rPr>
                <w:rFonts w:cs="Arial"/>
                <w:sz w:val="20"/>
                <w:szCs w:val="20"/>
              </w:rPr>
              <w:t>psychotherapeutischen Gesundheitsversorgung statt: In Einrichtungen der psychotherapeutischen, psychiatrischen, psychosomatischen, neuropsychologis</w:t>
            </w:r>
            <w:r w:rsidRPr="00CA6C7B">
              <w:rPr>
                <w:rFonts w:cs="Arial"/>
                <w:sz w:val="20"/>
                <w:szCs w:val="20"/>
              </w:rPr>
              <w:t xml:space="preserve">chen oder neurologischen Versorgung, </w:t>
            </w:r>
            <w:r w:rsidRPr="00CA6C7B">
              <w:rPr>
                <w:rFonts w:asciiTheme="majorHAnsi" w:hAnsiTheme="majorHAnsi" w:cstheme="majorHAnsi"/>
                <w:sz w:val="20"/>
                <w:szCs w:val="20"/>
              </w:rPr>
              <w:t xml:space="preserve">in Bereichen der präventiven oder rehabilitativen Einrichtungen oder </w:t>
            </w:r>
            <w:r w:rsidRPr="00CA6C7B">
              <w:rPr>
                <w:rFonts w:asciiTheme="majorHAnsi" w:hAnsiTheme="majorHAnsi" w:cstheme="majorHAnsi"/>
                <w:sz w:val="20"/>
                <w:szCs w:val="20"/>
                <w:lang w:eastAsia="en-US"/>
              </w:rPr>
              <w:t>son</w:t>
            </w:r>
            <w:r w:rsidRPr="00CA6C7B">
              <w:rPr>
                <w:rFonts w:asciiTheme="majorHAnsi" w:hAnsiTheme="majorHAnsi" w:cstheme="majorHAnsi"/>
                <w:sz w:val="20"/>
                <w:szCs w:val="20"/>
                <w:lang w:eastAsia="en-US"/>
              </w:rPr>
              <w:t>stigen Bereichen der institutionellen Versorgung</w:t>
            </w:r>
            <w:r w:rsidRPr="00CA6C7B">
              <w:rPr>
                <w:rFonts w:cs="Arial"/>
                <w:sz w:val="20"/>
                <w:szCs w:val="20"/>
              </w:rPr>
              <w:t xml:space="preserve">, in </w:t>
            </w:r>
            <w:r>
              <w:rPr>
                <w:rFonts w:cs="Arial"/>
                <w:sz w:val="20"/>
                <w:szCs w:val="20"/>
              </w:rPr>
              <w:t>denen Psychotherapeutinnen oder Psychotherapeuten, Psychologische Psychotherapeutinnen oder Psychologische Psychotherapeuten oder Kinder- und Jugendpsychotherapeutinnen oder Kinder- und Jugendpsychothera</w:t>
            </w:r>
            <w:r>
              <w:rPr>
                <w:rFonts w:cs="Arial"/>
                <w:sz w:val="20"/>
                <w:szCs w:val="20"/>
              </w:rPr>
              <w:t>peuten tätig sind.</w:t>
            </w:r>
          </w:p>
        </w:tc>
      </w:tr>
      <w:tr w:rsidR="00B64763" w14:paraId="2687F5A8" w14:textId="77777777">
        <w:tc>
          <w:tcPr>
            <w:tcW w:w="2268" w:type="dxa"/>
            <w:gridSpan w:val="2"/>
          </w:tcPr>
          <w:p w14:paraId="435E2670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Qualifikationsziele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</w:tcPr>
          <w:p w14:paraId="0DF55FAC" w14:textId="77777777" w:rsidR="00B64763" w:rsidRDefault="00A047D4">
            <w:pPr>
              <w:numPr>
                <w:ilvl w:val="0"/>
                <w:numId w:val="29"/>
              </w:numPr>
              <w:ind w:left="142" w:hanging="142"/>
              <w:contextualSpacing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Einsichten und Erwerb erster praktischer Erfahrungen in Bereichen der psychotherapeutischen Versorgung</w:t>
            </w:r>
          </w:p>
          <w:p w14:paraId="1963F9D1" w14:textId="77777777" w:rsidR="00B64763" w:rsidRDefault="00A047D4">
            <w:pPr>
              <w:numPr>
                <w:ilvl w:val="0"/>
                <w:numId w:val="29"/>
              </w:numPr>
              <w:ind w:left="142" w:hanging="142"/>
              <w:contextualSpacing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 xml:space="preserve">Erste Einblicke in institutionelle, rechtliche und strukturelle Rahmenbedingungen der Einrichtungen der </w:t>
            </w:r>
            <w:r>
              <w:rPr>
                <w:rFonts w:cs="Arial"/>
                <w:sz w:val="20"/>
                <w:szCs w:val="20"/>
                <w:lang w:eastAsia="en-US"/>
              </w:rPr>
              <w:t>Gesundheitsversorgung</w:t>
            </w:r>
          </w:p>
          <w:p w14:paraId="2B738079" w14:textId="77777777" w:rsidR="00B64763" w:rsidRDefault="00A047D4">
            <w:pPr>
              <w:numPr>
                <w:ilvl w:val="0"/>
                <w:numId w:val="29"/>
              </w:numPr>
              <w:ind w:left="142" w:hanging="142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Entwicklung von Kompetenzen in der interdisziplinären Zusammenarbeit verschiedener Berufsgruppen</w:t>
            </w:r>
          </w:p>
          <w:p w14:paraId="0914689E" w14:textId="77777777" w:rsidR="00B64763" w:rsidRDefault="00A047D4">
            <w:pPr>
              <w:numPr>
                <w:ilvl w:val="0"/>
                <w:numId w:val="29"/>
              </w:numPr>
              <w:ind w:left="142" w:hanging="142"/>
              <w:contextualSpacing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Kenntnis des Berufsalltags in spezifischen Berufsfeldern der psychotherapeutischen Gesundheitsversorgung</w:t>
            </w:r>
          </w:p>
          <w:p w14:paraId="6EFE33E3" w14:textId="77777777" w:rsidR="00B64763" w:rsidRDefault="00A047D4">
            <w:pPr>
              <w:numPr>
                <w:ilvl w:val="0"/>
                <w:numId w:val="29"/>
              </w:numPr>
              <w:ind w:left="142" w:hanging="142"/>
              <w:contextualSpacing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soziale und kommunikative Kompet</w:t>
            </w:r>
            <w:r>
              <w:rPr>
                <w:rFonts w:cs="Arial"/>
                <w:sz w:val="20"/>
                <w:szCs w:val="20"/>
                <w:lang w:eastAsia="en-US"/>
              </w:rPr>
              <w:t xml:space="preserve">enzen, Kooperationsfähigkeit </w:t>
            </w:r>
          </w:p>
          <w:p w14:paraId="2919780A" w14:textId="77777777" w:rsidR="00B64763" w:rsidRDefault="00A047D4">
            <w:pPr>
              <w:numPr>
                <w:ilvl w:val="0"/>
                <w:numId w:val="29"/>
              </w:numPr>
              <w:ind w:left="142" w:hanging="142"/>
              <w:contextualSpacing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 xml:space="preserve">Zeitmanagement </w:t>
            </w:r>
          </w:p>
          <w:p w14:paraId="511ED2C0" w14:textId="77777777" w:rsidR="00B64763" w:rsidRDefault="00A047D4">
            <w:pPr>
              <w:pStyle w:val="Listenabsatz"/>
              <w:numPr>
                <w:ilvl w:val="0"/>
                <w:numId w:val="29"/>
              </w:numPr>
              <w:ind w:left="142" w:hanging="14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Entscheidungs- und Handlungskompetenzen zur Berufswahl</w:t>
            </w:r>
          </w:p>
        </w:tc>
      </w:tr>
      <w:tr w:rsidR="00B64763" w14:paraId="02F107D5" w14:textId="77777777">
        <w:trPr>
          <w:trHeight w:val="289"/>
        </w:trPr>
        <w:tc>
          <w:tcPr>
            <w:tcW w:w="9468" w:type="dxa"/>
            <w:gridSpan w:val="12"/>
            <w:tcBorders>
              <w:right w:val="single" w:sz="4" w:space="0" w:color="auto"/>
            </w:tcBorders>
            <w:shd w:val="clear" w:color="auto" w:fill="CCECFF"/>
          </w:tcPr>
          <w:p w14:paraId="48E7E2B5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2. Lehr- und Lernformen</w:t>
            </w:r>
          </w:p>
        </w:tc>
      </w:tr>
      <w:tr w:rsidR="00B64763" w14:paraId="4AB7EDD8" w14:textId="77777777">
        <w:tc>
          <w:tcPr>
            <w:tcW w:w="2268" w:type="dxa"/>
            <w:gridSpan w:val="2"/>
            <w:vMerge w:val="restart"/>
          </w:tcPr>
          <w:p w14:paraId="73C63431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  <w:p w14:paraId="15CD3664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9" w:type="dxa"/>
          </w:tcPr>
          <w:p w14:paraId="7CAC44CF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LV-Art</w:t>
            </w:r>
          </w:p>
        </w:tc>
        <w:tc>
          <w:tcPr>
            <w:tcW w:w="2126" w:type="dxa"/>
            <w:gridSpan w:val="3"/>
          </w:tcPr>
          <w:p w14:paraId="77D8B906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Thema </w:t>
            </w:r>
          </w:p>
        </w:tc>
        <w:tc>
          <w:tcPr>
            <w:tcW w:w="1276" w:type="dxa"/>
            <w:gridSpan w:val="2"/>
          </w:tcPr>
          <w:p w14:paraId="503F16E3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Unterrichts-sprache</w:t>
            </w:r>
          </w:p>
        </w:tc>
        <w:tc>
          <w:tcPr>
            <w:tcW w:w="992" w:type="dxa"/>
          </w:tcPr>
          <w:p w14:paraId="1F5DD81C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Gruppen-größe</w:t>
            </w:r>
          </w:p>
        </w:tc>
        <w:tc>
          <w:tcPr>
            <w:tcW w:w="709" w:type="dxa"/>
            <w:gridSpan w:val="2"/>
          </w:tcPr>
          <w:p w14:paraId="6E38753F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SWS</w:t>
            </w: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14:paraId="06F6F23E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Workload [h]</w:t>
            </w:r>
          </w:p>
        </w:tc>
      </w:tr>
      <w:tr w:rsidR="00B64763" w14:paraId="39035F65" w14:textId="77777777">
        <w:tc>
          <w:tcPr>
            <w:tcW w:w="2268" w:type="dxa"/>
            <w:gridSpan w:val="2"/>
            <w:vMerge/>
          </w:tcPr>
          <w:p w14:paraId="0D2C4F96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9" w:type="dxa"/>
          </w:tcPr>
          <w:p w14:paraId="77F5F858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</w:t>
            </w:r>
          </w:p>
        </w:tc>
        <w:tc>
          <w:tcPr>
            <w:tcW w:w="2126" w:type="dxa"/>
            <w:gridSpan w:val="3"/>
          </w:tcPr>
          <w:p w14:paraId="3245336B" w14:textId="77777777" w:rsidR="00B64763" w:rsidRDefault="00A047D4">
            <w:pPr>
              <w:spacing w:before="60"/>
              <w:ind w:left="77" w:hanging="7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WS/SS: Berufs-bezogenes Praktikum</w:t>
            </w:r>
          </w:p>
        </w:tc>
        <w:tc>
          <w:tcPr>
            <w:tcW w:w="1276" w:type="dxa"/>
            <w:gridSpan w:val="2"/>
          </w:tcPr>
          <w:p w14:paraId="23D255A2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dt.</w:t>
            </w:r>
          </w:p>
        </w:tc>
        <w:tc>
          <w:tcPr>
            <w:tcW w:w="992" w:type="dxa"/>
          </w:tcPr>
          <w:p w14:paraId="572BDF73" w14:textId="77777777" w:rsidR="00B64763" w:rsidRDefault="00B6476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49281013" w14:textId="77777777" w:rsidR="00B64763" w:rsidRDefault="00B6476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14:paraId="20FD85D1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240</w:t>
            </w:r>
          </w:p>
        </w:tc>
      </w:tr>
      <w:tr w:rsidR="00B64763" w14:paraId="3FB6A596" w14:textId="77777777">
        <w:trPr>
          <w:trHeight w:val="306"/>
        </w:trPr>
        <w:tc>
          <w:tcPr>
            <w:tcW w:w="9468" w:type="dxa"/>
            <w:gridSpan w:val="12"/>
            <w:tcBorders>
              <w:right w:val="single" w:sz="4" w:space="0" w:color="auto"/>
            </w:tcBorders>
            <w:shd w:val="clear" w:color="auto" w:fill="CCECFF"/>
            <w:vAlign w:val="center"/>
          </w:tcPr>
          <w:p w14:paraId="447B0D36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3. </w:t>
            </w:r>
            <w:r>
              <w:rPr>
                <w:rFonts w:cs="Arial"/>
                <w:b/>
                <w:sz w:val="22"/>
                <w:szCs w:val="22"/>
              </w:rPr>
              <w:t>Voraussetzungen für die Teilnahme am Modul</w:t>
            </w:r>
          </w:p>
        </w:tc>
      </w:tr>
      <w:tr w:rsidR="00B64763" w14:paraId="7553DC3B" w14:textId="77777777">
        <w:tc>
          <w:tcPr>
            <w:tcW w:w="2268" w:type="dxa"/>
            <w:gridSpan w:val="2"/>
          </w:tcPr>
          <w:p w14:paraId="5CFB4495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verpflichtend</w:t>
            </w:r>
          </w:p>
          <w:p w14:paraId="2E82E0D8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nachzuweisen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</w:tcPr>
          <w:p w14:paraId="6DF89AB4" w14:textId="5BE76AC3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Mind. 60 ECTS-LP</w:t>
            </w:r>
          </w:p>
        </w:tc>
      </w:tr>
      <w:tr w:rsidR="00B64763" w14:paraId="379B0FA8" w14:textId="77777777">
        <w:tc>
          <w:tcPr>
            <w:tcW w:w="2268" w:type="dxa"/>
            <w:gridSpan w:val="2"/>
          </w:tcPr>
          <w:p w14:paraId="2D34B28E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empfohlen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  <w:shd w:val="clear" w:color="auto" w:fill="auto"/>
          </w:tcPr>
          <w:p w14:paraId="59B2B372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keine</w:t>
            </w:r>
          </w:p>
        </w:tc>
      </w:tr>
      <w:tr w:rsidR="00B64763" w14:paraId="6D0B1BD7" w14:textId="77777777">
        <w:trPr>
          <w:trHeight w:val="289"/>
        </w:trPr>
        <w:tc>
          <w:tcPr>
            <w:tcW w:w="9468" w:type="dxa"/>
            <w:gridSpan w:val="12"/>
            <w:tcBorders>
              <w:right w:val="single" w:sz="4" w:space="0" w:color="auto"/>
            </w:tcBorders>
            <w:shd w:val="clear" w:color="auto" w:fill="CCECFF"/>
          </w:tcPr>
          <w:p w14:paraId="52B46171" w14:textId="77777777" w:rsidR="00B64763" w:rsidRDefault="00A047D4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4. Verwendbarkeit des Moduls</w:t>
            </w:r>
          </w:p>
        </w:tc>
      </w:tr>
      <w:tr w:rsidR="00B64763" w14:paraId="2E32BCE0" w14:textId="77777777">
        <w:tc>
          <w:tcPr>
            <w:tcW w:w="2268" w:type="dxa"/>
            <w:gridSpan w:val="2"/>
            <w:vMerge w:val="restart"/>
            <w:tcBorders>
              <w:top w:val="single" w:sz="4" w:space="0" w:color="auto"/>
              <w:bottom w:val="none" w:sz="4" w:space="0" w:color="000000"/>
            </w:tcBorders>
          </w:tcPr>
          <w:p w14:paraId="5E38079B" w14:textId="77777777" w:rsidR="00B64763" w:rsidRDefault="00B647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361" w:type="dxa"/>
            <w:gridSpan w:val="6"/>
          </w:tcPr>
          <w:p w14:paraId="2688B2EE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Studiengang/Teilstudiengang</w:t>
            </w:r>
          </w:p>
        </w:tc>
        <w:tc>
          <w:tcPr>
            <w:tcW w:w="1417" w:type="dxa"/>
            <w:gridSpan w:val="2"/>
          </w:tcPr>
          <w:p w14:paraId="65452455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Pflicht-/ Wahlpflicht</w:t>
            </w:r>
          </w:p>
        </w:tc>
        <w:tc>
          <w:tcPr>
            <w:tcW w:w="1422" w:type="dxa"/>
            <w:gridSpan w:val="2"/>
            <w:tcBorders>
              <w:right w:val="single" w:sz="4" w:space="0" w:color="auto"/>
            </w:tcBorders>
          </w:tcPr>
          <w:p w14:paraId="288FC2D9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Fachsemester</w:t>
            </w:r>
          </w:p>
        </w:tc>
      </w:tr>
      <w:tr w:rsidR="00B64763" w14:paraId="5ACEB9BB" w14:textId="77777777">
        <w:tc>
          <w:tcPr>
            <w:tcW w:w="2268" w:type="dxa"/>
            <w:gridSpan w:val="2"/>
            <w:vMerge/>
            <w:tcBorders>
              <w:top w:val="none" w:sz="4" w:space="0" w:color="000000"/>
              <w:bottom w:val="none" w:sz="4" w:space="0" w:color="000000"/>
            </w:tcBorders>
          </w:tcPr>
          <w:p w14:paraId="6B84A022" w14:textId="77777777" w:rsidR="00B64763" w:rsidRDefault="00B647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361" w:type="dxa"/>
            <w:gridSpan w:val="6"/>
          </w:tcPr>
          <w:p w14:paraId="5A00327C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B.Sc. Psychologie  </w:t>
            </w:r>
          </w:p>
        </w:tc>
        <w:tc>
          <w:tcPr>
            <w:tcW w:w="1417" w:type="dxa"/>
            <w:gridSpan w:val="2"/>
          </w:tcPr>
          <w:p w14:paraId="549D9BE2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Pflicht</w:t>
            </w:r>
          </w:p>
        </w:tc>
        <w:tc>
          <w:tcPr>
            <w:tcW w:w="1422" w:type="dxa"/>
            <w:gridSpan w:val="2"/>
            <w:tcBorders>
              <w:right w:val="single" w:sz="4" w:space="0" w:color="auto"/>
            </w:tcBorders>
          </w:tcPr>
          <w:p w14:paraId="3D7208F7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5.</w:t>
            </w:r>
          </w:p>
        </w:tc>
      </w:tr>
      <w:tr w:rsidR="00B64763" w14:paraId="6459FFCA" w14:textId="77777777">
        <w:trPr>
          <w:trHeight w:val="276"/>
        </w:trPr>
        <w:tc>
          <w:tcPr>
            <w:tcW w:w="8046" w:type="dxa"/>
            <w:gridSpan w:val="10"/>
            <w:tcBorders>
              <w:right w:val="single" w:sz="4" w:space="0" w:color="auto"/>
            </w:tcBorders>
            <w:shd w:val="clear" w:color="auto" w:fill="CCECFF"/>
            <w:vAlign w:val="center"/>
          </w:tcPr>
          <w:p w14:paraId="54C552A2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5. </w:t>
            </w:r>
            <w:r>
              <w:rPr>
                <w:rFonts w:cs="Arial"/>
                <w:b/>
                <w:sz w:val="22"/>
                <w:szCs w:val="22"/>
              </w:rPr>
              <w:t>Voraussetzungen für die Vergabe von Leistungspunkten entsprechend dem ECTS</w:t>
            </w:r>
          </w:p>
        </w:tc>
        <w:tc>
          <w:tcPr>
            <w:tcW w:w="1422" w:type="dxa"/>
            <w:gridSpan w:val="2"/>
            <w:tcBorders>
              <w:right w:val="single" w:sz="4" w:space="0" w:color="auto"/>
            </w:tcBorders>
            <w:shd w:val="clear" w:color="auto" w:fill="CCECFF"/>
            <w:vAlign w:val="center"/>
          </w:tcPr>
          <w:p w14:paraId="30FFE752" w14:textId="77777777" w:rsidR="00B64763" w:rsidRDefault="00A047D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6. ECTS-LP</w:t>
            </w:r>
          </w:p>
        </w:tc>
      </w:tr>
      <w:tr w:rsidR="00B64763" w14:paraId="65F953F2" w14:textId="77777777">
        <w:tc>
          <w:tcPr>
            <w:tcW w:w="2268" w:type="dxa"/>
            <w:gridSpan w:val="2"/>
          </w:tcPr>
          <w:p w14:paraId="6BB6E1C4" w14:textId="77777777" w:rsidR="00B64763" w:rsidRDefault="00A047D4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Studienleistung(en) </w:t>
            </w:r>
          </w:p>
        </w:tc>
        <w:tc>
          <w:tcPr>
            <w:tcW w:w="5778" w:type="dxa"/>
            <w:gridSpan w:val="8"/>
            <w:tcBorders>
              <w:right w:val="single" w:sz="4" w:space="0" w:color="auto"/>
            </w:tcBorders>
          </w:tcPr>
          <w:p w14:paraId="61FFFFEE" w14:textId="77777777" w:rsidR="00B64763" w:rsidRDefault="00A047D4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Vorlage einer Tätigkeitsbeschreibung und -bescheinigung</w:t>
            </w:r>
          </w:p>
        </w:tc>
        <w:tc>
          <w:tcPr>
            <w:tcW w:w="1422" w:type="dxa"/>
            <w:gridSpan w:val="2"/>
            <w:vMerge w:val="restart"/>
            <w:tcBorders>
              <w:right w:val="single" w:sz="4" w:space="0" w:color="auto"/>
            </w:tcBorders>
          </w:tcPr>
          <w:p w14:paraId="350A44AC" w14:textId="77777777" w:rsidR="00B64763" w:rsidRDefault="00A047D4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8</w:t>
            </w:r>
          </w:p>
        </w:tc>
      </w:tr>
      <w:tr w:rsidR="00B64763" w14:paraId="0C8B569E" w14:textId="77777777"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29166679" w14:textId="77777777" w:rsidR="00B64763" w:rsidRDefault="00A047D4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Prüfungen (inkl. Gewichtung) und Prüfungssprache</w:t>
            </w:r>
          </w:p>
        </w:tc>
        <w:tc>
          <w:tcPr>
            <w:tcW w:w="5778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5F796" w14:textId="77777777" w:rsidR="00B64763" w:rsidRDefault="00A047D4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Praktikumsbericht (5 h) (dt.)</w:t>
            </w:r>
          </w:p>
        </w:tc>
        <w:tc>
          <w:tcPr>
            <w:tcW w:w="142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82834" w14:textId="77777777" w:rsidR="00B64763" w:rsidRDefault="00B6476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B64763" w14:paraId="35B57991" w14:textId="77777777">
        <w:trPr>
          <w:trHeight w:val="292"/>
        </w:trPr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CCECFF"/>
          </w:tcPr>
          <w:p w14:paraId="5886AB76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7. </w:t>
            </w:r>
            <w:r>
              <w:rPr>
                <w:rFonts w:cs="Arial"/>
                <w:b/>
                <w:sz w:val="22"/>
                <w:szCs w:val="22"/>
              </w:rPr>
              <w:t>Häufigkeit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</w:tcBorders>
            <w:shd w:val="clear" w:color="auto" w:fill="CCECFF"/>
          </w:tcPr>
          <w:p w14:paraId="416CB352" w14:textId="77777777" w:rsidR="00B64763" w:rsidRDefault="00B64763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</w:tcPr>
          <w:p w14:paraId="02282862" w14:textId="77777777" w:rsidR="00B64763" w:rsidRDefault="00A047D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8. Arbeitsaufwand </w:t>
            </w:r>
          </w:p>
        </w:tc>
        <w:tc>
          <w:tcPr>
            <w:tcW w:w="28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59A1F80A" w14:textId="77777777" w:rsidR="00B64763" w:rsidRDefault="00A047D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9. Dauer</w:t>
            </w:r>
          </w:p>
        </w:tc>
      </w:tr>
      <w:tr w:rsidR="00B64763" w14:paraId="77BF2ACA" w14:textId="77777777"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none" w:sz="4" w:space="0" w:color="000000"/>
            </w:tcBorders>
            <w:tcMar>
              <w:right w:w="57" w:type="dxa"/>
            </w:tcMar>
          </w:tcPr>
          <w:p w14:paraId="0E0589AB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Wintersemester  </w:t>
            </w:r>
          </w:p>
          <w:p w14:paraId="057F1E5F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Sommersemester        </w:t>
            </w:r>
          </w:p>
        </w:tc>
        <w:tc>
          <w:tcPr>
            <w:tcW w:w="4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78BCCD4B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742942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/>
                <w:sz w:val="20"/>
                <w:szCs w:val="20"/>
              </w:rPr>
              <w:t xml:space="preserve">   </w:t>
            </w:r>
            <w:sdt>
              <w:sdtPr>
                <w:rPr>
                  <w:rFonts w:cs="Arial"/>
                  <w:sz w:val="20"/>
                  <w:szCs w:val="20"/>
                </w:rPr>
                <w:id w:val="1880814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09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14:paraId="7E1CAB95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Winter- und Sommersemester</w:t>
            </w:r>
          </w:p>
        </w:tc>
        <w:tc>
          <w:tcPr>
            <w:tcW w:w="42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</w:tcBorders>
            <w:shd w:val="clear" w:color="auto" w:fill="auto"/>
          </w:tcPr>
          <w:p w14:paraId="2CEF5E5A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  <w:p w14:paraId="760379D5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46457702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65EA18" w14:textId="77777777" w:rsidR="00B64763" w:rsidRPr="00B93AEC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 w:rsidRPr="00B93AEC">
              <w:rPr>
                <w:rFonts w:cs="Arial"/>
                <w:sz w:val="20"/>
                <w:szCs w:val="20"/>
              </w:rPr>
              <w:t>240 h</w:t>
            </w:r>
          </w:p>
        </w:tc>
        <w:tc>
          <w:tcPr>
            <w:tcW w:w="28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29587" w14:textId="77777777" w:rsidR="00B64763" w:rsidRPr="00B93AEC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 w:rsidRPr="00B93AEC">
              <w:rPr>
                <w:rFonts w:cs="Arial"/>
                <w:sz w:val="20"/>
                <w:szCs w:val="20"/>
              </w:rPr>
              <w:t>1 Semester</w:t>
            </w:r>
          </w:p>
        </w:tc>
      </w:tr>
      <w:tr w:rsidR="00B64763" w14:paraId="282F3AD3" w14:textId="77777777">
        <w:trPr>
          <w:trHeight w:val="289"/>
        </w:trPr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CCECFF"/>
            <w:vAlign w:val="center"/>
          </w:tcPr>
          <w:p w14:paraId="7BD983E9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Modulorganisation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62A67DA6" w14:textId="77777777" w:rsidR="00B64763" w:rsidRDefault="00B64763">
            <w:pPr>
              <w:rPr>
                <w:rFonts w:cs="Arial"/>
                <w:sz w:val="22"/>
                <w:szCs w:val="22"/>
              </w:rPr>
            </w:pPr>
          </w:p>
        </w:tc>
      </w:tr>
      <w:tr w:rsidR="00B64763" w14:paraId="383FD366" w14:textId="77777777">
        <w:trPr>
          <w:trHeight w:val="289"/>
        </w:trPr>
        <w:tc>
          <w:tcPr>
            <w:tcW w:w="2268" w:type="dxa"/>
            <w:gridSpan w:val="2"/>
            <w:tcBorders>
              <w:top w:val="single" w:sz="4" w:space="0" w:color="auto"/>
            </w:tcBorders>
            <w:vAlign w:val="center"/>
          </w:tcPr>
          <w:p w14:paraId="36F06B3F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Lehrende(r)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F2B60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</w:tc>
      </w:tr>
      <w:tr w:rsidR="00B64763" w14:paraId="10D1B7AC" w14:textId="77777777" w:rsidTr="00FB6DED">
        <w:trPr>
          <w:trHeight w:val="289"/>
        </w:trPr>
        <w:tc>
          <w:tcPr>
            <w:tcW w:w="2268" w:type="dxa"/>
            <w:gridSpan w:val="2"/>
            <w:tcBorders>
              <w:bottom w:val="single" w:sz="4" w:space="0" w:color="000000"/>
            </w:tcBorders>
            <w:vAlign w:val="center"/>
          </w:tcPr>
          <w:p w14:paraId="039DBB83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Modulkoordinator(in)</w:t>
            </w:r>
          </w:p>
        </w:tc>
        <w:tc>
          <w:tcPr>
            <w:tcW w:w="7200" w:type="dxa"/>
            <w:gridSpan w:val="10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552F40B1" w14:textId="3C31116D" w:rsidR="00B64763" w:rsidRDefault="00A07E9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Philine Baumert, Celina Kullmann</w:t>
            </w:r>
          </w:p>
        </w:tc>
      </w:tr>
      <w:tr w:rsidR="00B64763" w14:paraId="28A7DBF9" w14:textId="77777777" w:rsidTr="00FB6DED">
        <w:tc>
          <w:tcPr>
            <w:tcW w:w="2268" w:type="dxa"/>
            <w:gridSpan w:val="2"/>
            <w:tcBorders>
              <w:top w:val="single" w:sz="4" w:space="0" w:color="000000"/>
            </w:tcBorders>
            <w:vAlign w:val="center"/>
          </w:tcPr>
          <w:p w14:paraId="587FEE24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Anbietende </w:t>
            </w:r>
            <w:r>
              <w:rPr>
                <w:rFonts w:cs="Arial"/>
                <w:sz w:val="20"/>
                <w:szCs w:val="20"/>
              </w:rPr>
              <w:t>Organisationseinheit</w:t>
            </w:r>
          </w:p>
        </w:tc>
        <w:tc>
          <w:tcPr>
            <w:tcW w:w="7200" w:type="dxa"/>
            <w:gridSpan w:val="10"/>
            <w:tcBorders>
              <w:top w:val="single" w:sz="4" w:space="0" w:color="000000"/>
              <w:right w:val="single" w:sz="4" w:space="0" w:color="auto"/>
            </w:tcBorders>
          </w:tcPr>
          <w:p w14:paraId="3EDFBECF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Institut für Psychologie</w:t>
            </w:r>
          </w:p>
        </w:tc>
      </w:tr>
      <w:tr w:rsidR="00B64763" w14:paraId="7C909C42" w14:textId="77777777">
        <w:trPr>
          <w:trHeight w:val="289"/>
        </w:trPr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CCECFF"/>
            <w:vAlign w:val="center"/>
          </w:tcPr>
          <w:p w14:paraId="4AAEB1F4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lastRenderedPageBreak/>
              <w:t>Sonstiges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2AEDB6F5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</w:tc>
      </w:tr>
      <w:tr w:rsidR="00B64763" w14:paraId="00882551" w14:textId="77777777"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C78636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(z. B. Literaturliste)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4B7BC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 der Berufsqualifizierenden Tätigkeit 1 besteht Anwesenheitspflicht. Die Praktikumsprüfung der BQT 1 setzt sich zusammen aus dem Verfassen eines Kurzberichts zum Praktikum sowie der Abgabe einer Einschätzung zur Qualität, Betreuung und fachlichen Passung</w:t>
            </w:r>
            <w:r>
              <w:rPr>
                <w:rFonts w:cs="Arial"/>
                <w:sz w:val="20"/>
                <w:szCs w:val="20"/>
              </w:rPr>
              <w:t xml:space="preserve"> der BQT 1 gemäß </w:t>
            </w:r>
            <w:proofErr w:type="spellStart"/>
            <w:r>
              <w:rPr>
                <w:rFonts w:cs="Arial"/>
                <w:sz w:val="20"/>
                <w:szCs w:val="20"/>
              </w:rPr>
              <w:t>PsychThApprO</w:t>
            </w:r>
            <w:proofErr w:type="spellEnd"/>
            <w:r>
              <w:rPr>
                <w:rFonts w:cs="Arial"/>
                <w:sz w:val="20"/>
                <w:szCs w:val="20"/>
              </w:rPr>
              <w:t>: §15 und PsychThG §9. Das Modul ist unbenotet.</w:t>
            </w:r>
          </w:p>
          <w:p w14:paraId="57B97346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Es besteht Anwesenheitspflicht.</w:t>
            </w:r>
          </w:p>
        </w:tc>
      </w:tr>
    </w:tbl>
    <w:p w14:paraId="020C4296" w14:textId="77777777" w:rsidR="00B64763" w:rsidRDefault="00A047D4">
      <w:pPr>
        <w:spacing w:after="200" w:line="276" w:lineRule="auto"/>
      </w:pPr>
      <w:r>
        <w:br w:type="page" w:clear="all"/>
      </w:r>
    </w:p>
    <w:p w14:paraId="2B6323C6" w14:textId="77777777" w:rsidR="00B64763" w:rsidRDefault="00A047D4">
      <w:pPr>
        <w:pStyle w:val="berschrift1"/>
      </w:pPr>
      <w:bookmarkStart w:id="34" w:name="_Toc142643238"/>
      <w:r>
        <w:lastRenderedPageBreak/>
        <w:t>Module des Wahlpflichtbereichs</w:t>
      </w:r>
      <w:bookmarkEnd w:id="34"/>
    </w:p>
    <w:p w14:paraId="278B01DD" w14:textId="2A83055F" w:rsidR="00B64763" w:rsidRDefault="00B64763">
      <w:pPr>
        <w:spacing w:after="200" w:line="276" w:lineRule="auto"/>
      </w:pPr>
    </w:p>
    <w:p w14:paraId="1AD33E03" w14:textId="77777777" w:rsidR="00B64763" w:rsidRDefault="00A047D4" w:rsidP="00175127">
      <w:pPr>
        <w:pStyle w:val="berschrift2"/>
        <w:ind w:hanging="709"/>
      </w:pPr>
      <w:bookmarkStart w:id="35" w:name="_Toc142643239"/>
      <w:r>
        <w:t>Arbeits- und Organisationspsychologie (Aufbau)</w:t>
      </w:r>
      <w:bookmarkEnd w:id="35"/>
    </w:p>
    <w:p w14:paraId="34FEB632" w14:textId="77777777" w:rsidR="00B64763" w:rsidRDefault="00B64763">
      <w:pPr>
        <w:rPr>
          <w:lang w:eastAsia="en-US"/>
        </w:rPr>
      </w:pPr>
    </w:p>
    <w:tbl>
      <w:tblPr>
        <w:tblStyle w:val="Tabellenraster"/>
        <w:tblW w:w="9468" w:type="dxa"/>
        <w:tblBorders>
          <w:top w:val="none" w:sz="0" w:space="0" w:color="auto"/>
          <w:bottom w:val="none" w:sz="0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459"/>
        <w:gridCol w:w="959"/>
        <w:gridCol w:w="850"/>
        <w:gridCol w:w="426"/>
        <w:gridCol w:w="850"/>
        <w:gridCol w:w="1235"/>
        <w:gridCol w:w="41"/>
        <w:gridCol w:w="992"/>
        <w:gridCol w:w="425"/>
        <w:gridCol w:w="284"/>
        <w:gridCol w:w="1138"/>
      </w:tblGrid>
      <w:tr w:rsidR="00B64763" w14:paraId="774A5B32" w14:textId="77777777">
        <w:trPr>
          <w:trHeight w:val="907"/>
        </w:trPr>
        <w:tc>
          <w:tcPr>
            <w:tcW w:w="6588" w:type="dxa"/>
            <w:gridSpan w:val="7"/>
            <w:tcBorders>
              <w:top w:val="single" w:sz="4" w:space="0" w:color="auto"/>
            </w:tcBorders>
          </w:tcPr>
          <w:p w14:paraId="2AA067BB" w14:textId="77777777" w:rsidR="00B64763" w:rsidRDefault="00A047D4">
            <w:pPr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Arbeits- und Organisationspsychologie (Aufbau)</w:t>
            </w:r>
          </w:p>
          <w:p w14:paraId="66B83EAB" w14:textId="77777777" w:rsidR="00B64763" w:rsidRDefault="00B64763">
            <w:pPr>
              <w:rPr>
                <w:rFonts w:cs="Arial"/>
                <w:b/>
                <w:sz w:val="28"/>
                <w:szCs w:val="28"/>
              </w:rPr>
            </w:pPr>
          </w:p>
          <w:p w14:paraId="4549247D" w14:textId="77777777" w:rsidR="00B64763" w:rsidRDefault="00A047D4">
            <w:pPr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Modulnr</w:t>
            </w:r>
            <w:proofErr w:type="spellEnd"/>
            <w:r>
              <w:rPr>
                <w:rFonts w:cs="Arial"/>
                <w:sz w:val="22"/>
                <w:szCs w:val="22"/>
              </w:rPr>
              <w:t>./-code: 552103300</w:t>
            </w:r>
          </w:p>
          <w:p w14:paraId="2209A308" w14:textId="77777777" w:rsidR="00B64763" w:rsidRDefault="00B6476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88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66C038A7" w14:textId="77777777" w:rsidR="00B64763" w:rsidRDefault="00A047D4">
            <w:pPr>
              <w:jc w:val="right"/>
              <w:rPr>
                <w:rFonts w:cs="Arial"/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33504" behindDoc="0" locked="0" layoutInCell="1" allowOverlap="1" wp14:anchorId="5D4CC597" wp14:editId="65451A61">
                      <wp:simplePos x="0" y="0"/>
                      <wp:positionH relativeFrom="page">
                        <wp:posOffset>50482</wp:posOffset>
                      </wp:positionH>
                      <wp:positionV relativeFrom="page">
                        <wp:posOffset>52070</wp:posOffset>
                      </wp:positionV>
                      <wp:extent cx="1754232" cy="679502"/>
                      <wp:effectExtent l="0" t="0" r="0" b="6350"/>
                      <wp:wrapNone/>
                      <wp:docPr id="27" name="Grafik 2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UNI_Bonn_Logo_Standard_RZ.e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754232" cy="67950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oel="http://schemas.microsoft.com/office/2019/extlst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6" o:spid="_x0000_s26" type="#_x0000_t75" style="position:absolute;z-index:251733504;o:allowoverlap:true;o:allowincell:true;mso-position-horizontal-relative:page;margin-left:4.0pt;mso-position-horizontal:absolute;mso-position-vertical-relative:page;margin-top:4.1pt;mso-position-vertical:absolute;width:138.1pt;height:53.5pt;mso-wrap-distance-left:9.0pt;mso-wrap-distance-top:0.0pt;mso-wrap-distance-right:9.0pt;mso-wrap-distance-bottom:0.0pt;" stroked="false">
                      <v:path textboxrect="0,0,0,0"/>
                      <v:imagedata r:id="rId13" o:title=""/>
                    </v:shape>
                  </w:pict>
                </mc:Fallback>
              </mc:AlternateContent>
            </w:r>
          </w:p>
        </w:tc>
      </w:tr>
      <w:tr w:rsidR="00B64763" w14:paraId="6F2A6865" w14:textId="77777777">
        <w:trPr>
          <w:trHeight w:val="289"/>
        </w:trPr>
        <w:tc>
          <w:tcPr>
            <w:tcW w:w="9468" w:type="dxa"/>
            <w:gridSpan w:val="12"/>
            <w:tcBorders>
              <w:right w:val="single" w:sz="4" w:space="0" w:color="auto"/>
            </w:tcBorders>
            <w:shd w:val="clear" w:color="auto" w:fill="CCECFF"/>
          </w:tcPr>
          <w:p w14:paraId="7A998904" w14:textId="77777777" w:rsidR="00B64763" w:rsidRDefault="00A047D4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1. Inhalte und Qualifikationsziele</w:t>
            </w:r>
          </w:p>
        </w:tc>
      </w:tr>
      <w:tr w:rsidR="00B64763" w14:paraId="24865AA7" w14:textId="77777777">
        <w:tc>
          <w:tcPr>
            <w:tcW w:w="2268" w:type="dxa"/>
            <w:gridSpan w:val="2"/>
          </w:tcPr>
          <w:p w14:paraId="48F3D3F7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Inhalte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</w:tcPr>
          <w:p w14:paraId="4D178C83" w14:textId="77777777" w:rsidR="00B64763" w:rsidRDefault="00A047D4">
            <w:pPr>
              <w:tabs>
                <w:tab w:val="left" w:pos="924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Seminar „Führung“:</w:t>
            </w:r>
          </w:p>
          <w:p w14:paraId="1B765901" w14:textId="77777777" w:rsidR="00B64763" w:rsidRDefault="00A047D4">
            <w:pPr>
              <w:pStyle w:val="Listenabsatz"/>
              <w:numPr>
                <w:ilvl w:val="0"/>
                <w:numId w:val="26"/>
              </w:numPr>
              <w:tabs>
                <w:tab w:val="left" w:pos="924"/>
              </w:tabs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personalistische, situative, verhaltensorientierte, interaktionistische, politische und symbolische Theorien der Führung </w:t>
            </w:r>
          </w:p>
          <w:p w14:paraId="264145EB" w14:textId="77777777" w:rsidR="00B64763" w:rsidRDefault="00A047D4">
            <w:pPr>
              <w:pStyle w:val="Listenabsatz"/>
              <w:numPr>
                <w:ilvl w:val="0"/>
                <w:numId w:val="26"/>
              </w:numPr>
              <w:tabs>
                <w:tab w:val="left" w:pos="924"/>
              </w:tabs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Menschenbilder, Führungsideologien und normative Modelle der Führung</w:t>
            </w:r>
          </w:p>
          <w:p w14:paraId="312417F2" w14:textId="77777777" w:rsidR="00B64763" w:rsidRDefault="00A047D4">
            <w:pPr>
              <w:pStyle w:val="Listenabsatz"/>
              <w:numPr>
                <w:ilvl w:val="0"/>
                <w:numId w:val="26"/>
              </w:numPr>
              <w:tabs>
                <w:tab w:val="left" w:pos="924"/>
              </w:tabs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Methoden der Führungsforschung </w:t>
            </w:r>
          </w:p>
          <w:p w14:paraId="50B77502" w14:textId="77777777" w:rsidR="00B64763" w:rsidRDefault="00A047D4">
            <w:pPr>
              <w:pStyle w:val="Listenabsatz"/>
              <w:numPr>
                <w:ilvl w:val="0"/>
                <w:numId w:val="26"/>
              </w:numPr>
              <w:tabs>
                <w:tab w:val="left" w:pos="924"/>
              </w:tabs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Evaluation von Führungserfolg </w:t>
            </w:r>
          </w:p>
          <w:p w14:paraId="29109C41" w14:textId="77777777" w:rsidR="00B64763" w:rsidRDefault="00A047D4">
            <w:pPr>
              <w:pStyle w:val="Listenabsatz"/>
              <w:numPr>
                <w:ilvl w:val="0"/>
                <w:numId w:val="26"/>
              </w:numPr>
              <w:tabs>
                <w:tab w:val="left" w:pos="924"/>
              </w:tabs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</w:t>
            </w:r>
            <w:r>
              <w:rPr>
                <w:rFonts w:cs="Arial"/>
                <w:sz w:val="20"/>
                <w:szCs w:val="20"/>
              </w:rPr>
              <w:t>terventionen zur Verbesserung der Führungsleistung</w:t>
            </w:r>
          </w:p>
          <w:p w14:paraId="7D472ADF" w14:textId="77777777" w:rsidR="00B64763" w:rsidRDefault="00B64763">
            <w:pPr>
              <w:tabs>
                <w:tab w:val="left" w:pos="924"/>
              </w:tabs>
              <w:ind w:left="284" w:hanging="284"/>
              <w:rPr>
                <w:rFonts w:cs="Arial"/>
                <w:sz w:val="20"/>
                <w:szCs w:val="20"/>
              </w:rPr>
            </w:pPr>
          </w:p>
          <w:p w14:paraId="2E44B53C" w14:textId="77777777" w:rsidR="00B64763" w:rsidRDefault="00A047D4">
            <w:pPr>
              <w:tabs>
                <w:tab w:val="left" w:pos="924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Seminar „Berufswahl und berufliche Entwicklung“: </w:t>
            </w:r>
          </w:p>
          <w:p w14:paraId="1CE97AF7" w14:textId="77777777" w:rsidR="00B64763" w:rsidRDefault="00A047D4">
            <w:pPr>
              <w:pStyle w:val="Listenabsatz"/>
              <w:numPr>
                <w:ilvl w:val="0"/>
                <w:numId w:val="26"/>
              </w:numPr>
              <w:tabs>
                <w:tab w:val="left" w:pos="924"/>
              </w:tabs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Institutionelle Rahmenbedingungen </w:t>
            </w:r>
          </w:p>
          <w:p w14:paraId="441F2A1A" w14:textId="77777777" w:rsidR="00B64763" w:rsidRDefault="00A047D4">
            <w:pPr>
              <w:pStyle w:val="Listenabsatz"/>
              <w:numPr>
                <w:ilvl w:val="0"/>
                <w:numId w:val="26"/>
              </w:numPr>
              <w:tabs>
                <w:tab w:val="left" w:pos="924"/>
              </w:tabs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Berufliche Anforderungen, persönliche Passung, soziale Einflussgrößen der Berufswahl  </w:t>
            </w:r>
          </w:p>
          <w:p w14:paraId="7A9EEF26" w14:textId="77777777" w:rsidR="00B64763" w:rsidRDefault="00A047D4">
            <w:pPr>
              <w:pStyle w:val="Listenabsatz"/>
              <w:numPr>
                <w:ilvl w:val="0"/>
                <w:numId w:val="26"/>
              </w:numPr>
              <w:tabs>
                <w:tab w:val="left" w:pos="924"/>
              </w:tabs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Entwicklung </w:t>
            </w:r>
            <w:r>
              <w:rPr>
                <w:rFonts w:cs="Arial"/>
                <w:sz w:val="20"/>
                <w:szCs w:val="20"/>
              </w:rPr>
              <w:t>beruflicher Interessen, Selbstkonzept und Berufswahl, Berufswahlreife</w:t>
            </w:r>
          </w:p>
          <w:p w14:paraId="3E497E7D" w14:textId="77777777" w:rsidR="00B64763" w:rsidRDefault="00A047D4">
            <w:pPr>
              <w:pStyle w:val="Listenabsatz"/>
              <w:numPr>
                <w:ilvl w:val="0"/>
                <w:numId w:val="26"/>
              </w:numPr>
              <w:tabs>
                <w:tab w:val="left" w:pos="924"/>
              </w:tabs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Laufbahnproblembelastung, berufliche Sozialisation, berufliche Krisen, Arbeitslosigkeit, </w:t>
            </w:r>
            <w:proofErr w:type="spellStart"/>
            <w:r>
              <w:rPr>
                <w:rFonts w:cs="Arial"/>
                <w:sz w:val="20"/>
                <w:szCs w:val="20"/>
              </w:rPr>
              <w:t>work-life-balance</w:t>
            </w:r>
            <w:proofErr w:type="spellEnd"/>
          </w:p>
        </w:tc>
      </w:tr>
      <w:tr w:rsidR="00B64763" w14:paraId="56A10245" w14:textId="77777777">
        <w:tc>
          <w:tcPr>
            <w:tcW w:w="2268" w:type="dxa"/>
            <w:gridSpan w:val="2"/>
          </w:tcPr>
          <w:p w14:paraId="515078F5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Qualifikationsziele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</w:tcPr>
          <w:p w14:paraId="173D2300" w14:textId="77777777" w:rsidR="00B64763" w:rsidRDefault="00A047D4">
            <w:pPr>
              <w:pStyle w:val="Listenabsatz"/>
              <w:numPr>
                <w:ilvl w:val="0"/>
                <w:numId w:val="26"/>
              </w:numPr>
              <w:tabs>
                <w:tab w:val="left" w:pos="924"/>
              </w:tabs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aktuelle Theorien, Methoden, </w:t>
            </w:r>
            <w:r>
              <w:rPr>
                <w:rFonts w:cs="Arial"/>
                <w:sz w:val="20"/>
                <w:szCs w:val="20"/>
              </w:rPr>
              <w:t>Forschungsbefunde und Praxisanwendungen in zwei exemplarischen Bereichen der Arbeits- und Organisationspsychologie kennenlernen und kritisch beurteilen können</w:t>
            </w:r>
          </w:p>
          <w:p w14:paraId="1F74823B" w14:textId="77777777" w:rsidR="00B64763" w:rsidRDefault="00A047D4">
            <w:pPr>
              <w:pStyle w:val="Listenabsatz"/>
              <w:numPr>
                <w:ilvl w:val="0"/>
                <w:numId w:val="26"/>
              </w:numPr>
              <w:tabs>
                <w:tab w:val="left" w:pos="924"/>
              </w:tabs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Lesekompetenz und Textverstehen insbesondere für englischsprachige Texte, vor allem wissenschaftl</w:t>
            </w:r>
            <w:r>
              <w:rPr>
                <w:rFonts w:cs="Arial"/>
                <w:sz w:val="20"/>
                <w:szCs w:val="20"/>
              </w:rPr>
              <w:t xml:space="preserve">iche Originalartikel und Überblicksarbeiten </w:t>
            </w:r>
          </w:p>
          <w:p w14:paraId="53B4D2FF" w14:textId="77777777" w:rsidR="00B64763" w:rsidRDefault="00A047D4">
            <w:pPr>
              <w:pStyle w:val="Listenabsatz"/>
              <w:numPr>
                <w:ilvl w:val="0"/>
                <w:numId w:val="26"/>
              </w:numPr>
              <w:tabs>
                <w:tab w:val="left" w:pos="924"/>
              </w:tabs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Argumentationsfähigkeit, Urteilskompetenz, Präsentationstechniken, Selbstmanagement, Kooperationsfähigkeit, zielorientiertes Arbeiten</w:t>
            </w:r>
          </w:p>
          <w:p w14:paraId="5B0F5800" w14:textId="77777777" w:rsidR="00B64763" w:rsidRDefault="00A047D4">
            <w:pPr>
              <w:pStyle w:val="Listenabsatz"/>
              <w:numPr>
                <w:ilvl w:val="0"/>
                <w:numId w:val="26"/>
              </w:numPr>
              <w:tabs>
                <w:tab w:val="left" w:pos="924"/>
              </w:tabs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Arbeitstechniken zur Recherche und Aufarbeitung von psychologischer Literatur</w:t>
            </w:r>
            <w:r>
              <w:rPr>
                <w:rFonts w:cs="Arial"/>
                <w:sz w:val="20"/>
                <w:szCs w:val="20"/>
              </w:rPr>
              <w:t>, psychologischen Forschungsergebnissen und -methoden</w:t>
            </w:r>
          </w:p>
          <w:p w14:paraId="76AFF042" w14:textId="77777777" w:rsidR="00B64763" w:rsidRDefault="00A047D4">
            <w:pPr>
              <w:pStyle w:val="Listenabsatz"/>
              <w:numPr>
                <w:ilvl w:val="0"/>
                <w:numId w:val="26"/>
              </w:numPr>
              <w:tabs>
                <w:tab w:val="left" w:pos="924"/>
              </w:tabs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Kenntnisse in ausgewählten Gebieten der Arbeits- und Organisationspsychologie, Anwendung wissenschaftlicher Erkenntnisse auf praktische Problemstellungen</w:t>
            </w:r>
          </w:p>
        </w:tc>
      </w:tr>
      <w:tr w:rsidR="00B64763" w14:paraId="46C87F1F" w14:textId="77777777">
        <w:trPr>
          <w:trHeight w:val="289"/>
        </w:trPr>
        <w:tc>
          <w:tcPr>
            <w:tcW w:w="9468" w:type="dxa"/>
            <w:gridSpan w:val="12"/>
            <w:tcBorders>
              <w:right w:val="single" w:sz="4" w:space="0" w:color="auto"/>
            </w:tcBorders>
            <w:shd w:val="clear" w:color="auto" w:fill="CCECFF"/>
          </w:tcPr>
          <w:p w14:paraId="79E0F94A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2. Lehr- und Lernformen</w:t>
            </w:r>
          </w:p>
        </w:tc>
      </w:tr>
      <w:tr w:rsidR="00B64763" w14:paraId="41DA68C5" w14:textId="77777777">
        <w:tc>
          <w:tcPr>
            <w:tcW w:w="2268" w:type="dxa"/>
            <w:gridSpan w:val="2"/>
            <w:vMerge w:val="restart"/>
          </w:tcPr>
          <w:p w14:paraId="14C1B031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  <w:p w14:paraId="6590F8CD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9" w:type="dxa"/>
          </w:tcPr>
          <w:p w14:paraId="05A5C8BD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LV-Art</w:t>
            </w:r>
          </w:p>
        </w:tc>
        <w:tc>
          <w:tcPr>
            <w:tcW w:w="2126" w:type="dxa"/>
            <w:gridSpan w:val="3"/>
          </w:tcPr>
          <w:p w14:paraId="44129C3A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Thema </w:t>
            </w:r>
          </w:p>
        </w:tc>
        <w:tc>
          <w:tcPr>
            <w:tcW w:w="1276" w:type="dxa"/>
            <w:gridSpan w:val="2"/>
          </w:tcPr>
          <w:p w14:paraId="1900454C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Unterrichts-sprache</w:t>
            </w:r>
          </w:p>
        </w:tc>
        <w:tc>
          <w:tcPr>
            <w:tcW w:w="992" w:type="dxa"/>
          </w:tcPr>
          <w:p w14:paraId="3A6F417D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Gruppen-größe</w:t>
            </w:r>
          </w:p>
        </w:tc>
        <w:tc>
          <w:tcPr>
            <w:tcW w:w="709" w:type="dxa"/>
            <w:gridSpan w:val="2"/>
          </w:tcPr>
          <w:p w14:paraId="593019D2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SWS</w:t>
            </w: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14:paraId="255B7D16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Workload [h]</w:t>
            </w:r>
          </w:p>
        </w:tc>
      </w:tr>
      <w:tr w:rsidR="00B64763" w14:paraId="241D91FE" w14:textId="77777777">
        <w:tc>
          <w:tcPr>
            <w:tcW w:w="2268" w:type="dxa"/>
            <w:gridSpan w:val="2"/>
            <w:vMerge/>
          </w:tcPr>
          <w:p w14:paraId="72F214BF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9" w:type="dxa"/>
          </w:tcPr>
          <w:p w14:paraId="4C12D2A8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</w:t>
            </w:r>
          </w:p>
        </w:tc>
        <w:tc>
          <w:tcPr>
            <w:tcW w:w="2126" w:type="dxa"/>
            <w:gridSpan w:val="3"/>
          </w:tcPr>
          <w:p w14:paraId="092846D5" w14:textId="77777777" w:rsidR="00B64763" w:rsidRDefault="00A047D4">
            <w:pPr>
              <w:spacing w:before="60"/>
              <w:ind w:left="77" w:hanging="7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WS: „Führung“</w:t>
            </w:r>
          </w:p>
        </w:tc>
        <w:tc>
          <w:tcPr>
            <w:tcW w:w="1276" w:type="dxa"/>
            <w:gridSpan w:val="2"/>
          </w:tcPr>
          <w:p w14:paraId="69321E03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dt.</w:t>
            </w:r>
          </w:p>
        </w:tc>
        <w:tc>
          <w:tcPr>
            <w:tcW w:w="992" w:type="dxa"/>
          </w:tcPr>
          <w:p w14:paraId="42B6419D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</w:t>
            </w:r>
          </w:p>
        </w:tc>
        <w:tc>
          <w:tcPr>
            <w:tcW w:w="709" w:type="dxa"/>
            <w:gridSpan w:val="2"/>
          </w:tcPr>
          <w:p w14:paraId="65000CC8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14:paraId="4DF7524F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55</w:t>
            </w:r>
          </w:p>
        </w:tc>
      </w:tr>
      <w:tr w:rsidR="00B64763" w14:paraId="1D883BF0" w14:textId="77777777">
        <w:tc>
          <w:tcPr>
            <w:tcW w:w="2268" w:type="dxa"/>
            <w:gridSpan w:val="2"/>
            <w:vMerge/>
          </w:tcPr>
          <w:p w14:paraId="1D768954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9" w:type="dxa"/>
          </w:tcPr>
          <w:p w14:paraId="677F1D00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</w:t>
            </w:r>
          </w:p>
        </w:tc>
        <w:tc>
          <w:tcPr>
            <w:tcW w:w="2126" w:type="dxa"/>
            <w:gridSpan w:val="3"/>
          </w:tcPr>
          <w:p w14:paraId="12887FC4" w14:textId="77777777" w:rsidR="00B64763" w:rsidRDefault="00A047D4">
            <w:pPr>
              <w:spacing w:before="60"/>
              <w:ind w:left="77" w:hanging="7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SS: „Berufswahl und berufliche Entwicklung“</w:t>
            </w:r>
          </w:p>
        </w:tc>
        <w:tc>
          <w:tcPr>
            <w:tcW w:w="1276" w:type="dxa"/>
            <w:gridSpan w:val="2"/>
          </w:tcPr>
          <w:p w14:paraId="199A31DC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dt.</w:t>
            </w:r>
          </w:p>
        </w:tc>
        <w:tc>
          <w:tcPr>
            <w:tcW w:w="992" w:type="dxa"/>
          </w:tcPr>
          <w:p w14:paraId="4B778C7A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</w:t>
            </w:r>
          </w:p>
        </w:tc>
        <w:tc>
          <w:tcPr>
            <w:tcW w:w="709" w:type="dxa"/>
            <w:gridSpan w:val="2"/>
          </w:tcPr>
          <w:p w14:paraId="44551011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14:paraId="0E563DA9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55</w:t>
            </w:r>
          </w:p>
        </w:tc>
      </w:tr>
      <w:tr w:rsidR="00B64763" w14:paraId="36B75472" w14:textId="77777777">
        <w:trPr>
          <w:trHeight w:val="306"/>
        </w:trPr>
        <w:tc>
          <w:tcPr>
            <w:tcW w:w="9468" w:type="dxa"/>
            <w:gridSpan w:val="12"/>
            <w:tcBorders>
              <w:right w:val="single" w:sz="4" w:space="0" w:color="auto"/>
            </w:tcBorders>
            <w:shd w:val="clear" w:color="auto" w:fill="CCECFF"/>
            <w:vAlign w:val="center"/>
          </w:tcPr>
          <w:p w14:paraId="6880F802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3. Voraussetzungen für die Teilnahme am Modul</w:t>
            </w:r>
          </w:p>
        </w:tc>
      </w:tr>
      <w:tr w:rsidR="00B64763" w14:paraId="483061D3" w14:textId="77777777">
        <w:tc>
          <w:tcPr>
            <w:tcW w:w="2268" w:type="dxa"/>
            <w:gridSpan w:val="2"/>
          </w:tcPr>
          <w:p w14:paraId="322F6C96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verpflichtend</w:t>
            </w:r>
          </w:p>
          <w:p w14:paraId="606581CB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nachzuweisen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</w:tcPr>
          <w:p w14:paraId="313137A4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keine</w:t>
            </w:r>
          </w:p>
        </w:tc>
      </w:tr>
      <w:tr w:rsidR="00B64763" w14:paraId="02A84BDA" w14:textId="77777777">
        <w:tc>
          <w:tcPr>
            <w:tcW w:w="2268" w:type="dxa"/>
            <w:gridSpan w:val="2"/>
          </w:tcPr>
          <w:p w14:paraId="0325ADED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empfohlen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  <w:shd w:val="clear" w:color="auto" w:fill="auto"/>
          </w:tcPr>
          <w:p w14:paraId="578E2182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Module </w:t>
            </w:r>
            <w:r>
              <w:rPr>
                <w:rFonts w:cs="Arial"/>
                <w:sz w:val="20"/>
                <w:szCs w:val="20"/>
              </w:rPr>
              <w:t>502100900 Grundlagen der psychologischen Diagnostik, 502101000 Diagnostische Verfahren und 502101400 Arbeits- und Organisationspsychologie</w:t>
            </w:r>
          </w:p>
        </w:tc>
      </w:tr>
      <w:tr w:rsidR="00B64763" w14:paraId="02E0AC9A" w14:textId="77777777">
        <w:trPr>
          <w:trHeight w:val="289"/>
        </w:trPr>
        <w:tc>
          <w:tcPr>
            <w:tcW w:w="9468" w:type="dxa"/>
            <w:gridSpan w:val="12"/>
            <w:tcBorders>
              <w:right w:val="single" w:sz="4" w:space="0" w:color="auto"/>
            </w:tcBorders>
            <w:shd w:val="clear" w:color="auto" w:fill="CCECFF"/>
          </w:tcPr>
          <w:p w14:paraId="0D72A997" w14:textId="77777777" w:rsidR="00B64763" w:rsidRDefault="00A047D4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4. Verwendbarkeit des Moduls</w:t>
            </w:r>
          </w:p>
        </w:tc>
      </w:tr>
      <w:tr w:rsidR="00B64763" w14:paraId="31834799" w14:textId="77777777">
        <w:tc>
          <w:tcPr>
            <w:tcW w:w="2268" w:type="dxa"/>
            <w:gridSpan w:val="2"/>
            <w:vMerge w:val="restart"/>
            <w:tcBorders>
              <w:top w:val="single" w:sz="4" w:space="0" w:color="auto"/>
              <w:bottom w:val="none" w:sz="4" w:space="0" w:color="000000"/>
            </w:tcBorders>
          </w:tcPr>
          <w:p w14:paraId="186E8AE9" w14:textId="77777777" w:rsidR="00B64763" w:rsidRDefault="00B64763">
            <w:pPr>
              <w:rPr>
                <w:rFonts w:cs="Arial"/>
                <w:b/>
                <w:sz w:val="20"/>
                <w:szCs w:val="20"/>
              </w:rPr>
            </w:pPr>
          </w:p>
          <w:p w14:paraId="4DE5B247" w14:textId="77777777" w:rsidR="00FB6DED" w:rsidRDefault="00FB6DED">
            <w:pPr>
              <w:rPr>
                <w:rFonts w:cs="Arial"/>
                <w:b/>
                <w:sz w:val="20"/>
                <w:szCs w:val="20"/>
              </w:rPr>
            </w:pPr>
          </w:p>
          <w:p w14:paraId="7BB07B80" w14:textId="77777777" w:rsidR="00FB6DED" w:rsidRDefault="00FB6DED">
            <w:pPr>
              <w:rPr>
                <w:rFonts w:cs="Arial"/>
                <w:b/>
                <w:sz w:val="20"/>
                <w:szCs w:val="20"/>
              </w:rPr>
            </w:pPr>
          </w:p>
          <w:p w14:paraId="004A308B" w14:textId="77777777" w:rsidR="00FB6DED" w:rsidRDefault="00FB6DED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361" w:type="dxa"/>
            <w:gridSpan w:val="6"/>
          </w:tcPr>
          <w:p w14:paraId="3934F880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Studiengang/Teilstudiengang</w:t>
            </w:r>
          </w:p>
        </w:tc>
        <w:tc>
          <w:tcPr>
            <w:tcW w:w="1417" w:type="dxa"/>
            <w:gridSpan w:val="2"/>
          </w:tcPr>
          <w:p w14:paraId="402E1339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Pflicht-/ Wahlpflicht</w:t>
            </w:r>
          </w:p>
        </w:tc>
        <w:tc>
          <w:tcPr>
            <w:tcW w:w="1422" w:type="dxa"/>
            <w:gridSpan w:val="2"/>
            <w:tcBorders>
              <w:right w:val="single" w:sz="4" w:space="0" w:color="auto"/>
            </w:tcBorders>
          </w:tcPr>
          <w:p w14:paraId="42A43B49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Fachsemester</w:t>
            </w:r>
          </w:p>
        </w:tc>
      </w:tr>
      <w:tr w:rsidR="00B64763" w14:paraId="26654767" w14:textId="77777777">
        <w:tc>
          <w:tcPr>
            <w:tcW w:w="2268" w:type="dxa"/>
            <w:gridSpan w:val="2"/>
            <w:vMerge/>
            <w:tcBorders>
              <w:top w:val="none" w:sz="4" w:space="0" w:color="000000"/>
              <w:bottom w:val="none" w:sz="4" w:space="0" w:color="000000"/>
            </w:tcBorders>
          </w:tcPr>
          <w:p w14:paraId="145E7786" w14:textId="77777777" w:rsidR="00B64763" w:rsidRDefault="00B647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361" w:type="dxa"/>
            <w:gridSpan w:val="6"/>
          </w:tcPr>
          <w:p w14:paraId="071C1957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B.Sc. Psychologie  </w:t>
            </w:r>
          </w:p>
        </w:tc>
        <w:tc>
          <w:tcPr>
            <w:tcW w:w="1417" w:type="dxa"/>
            <w:gridSpan w:val="2"/>
          </w:tcPr>
          <w:p w14:paraId="5C04C0EC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Wahlpflicht</w:t>
            </w:r>
          </w:p>
        </w:tc>
        <w:tc>
          <w:tcPr>
            <w:tcW w:w="1422" w:type="dxa"/>
            <w:gridSpan w:val="2"/>
            <w:tcBorders>
              <w:right w:val="single" w:sz="4" w:space="0" w:color="auto"/>
            </w:tcBorders>
          </w:tcPr>
          <w:p w14:paraId="3D69FEEB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5. + 6.</w:t>
            </w:r>
          </w:p>
        </w:tc>
      </w:tr>
      <w:tr w:rsidR="00B64763" w14:paraId="5C90C60B" w14:textId="77777777" w:rsidTr="00FB6DED">
        <w:trPr>
          <w:trHeight w:val="276"/>
        </w:trPr>
        <w:tc>
          <w:tcPr>
            <w:tcW w:w="8046" w:type="dxa"/>
            <w:gridSpan w:val="10"/>
            <w:tcBorders>
              <w:top w:val="single" w:sz="4" w:space="0" w:color="000000"/>
              <w:right w:val="single" w:sz="4" w:space="0" w:color="auto"/>
            </w:tcBorders>
            <w:shd w:val="clear" w:color="auto" w:fill="CCECFF"/>
            <w:vAlign w:val="center"/>
          </w:tcPr>
          <w:p w14:paraId="27880BEE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lastRenderedPageBreak/>
              <w:t>5. Voraussetzungen für die Vergabe von Leistungspunkten entsprechend dem ECTS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right w:val="single" w:sz="4" w:space="0" w:color="auto"/>
            </w:tcBorders>
            <w:shd w:val="clear" w:color="auto" w:fill="CCECFF"/>
            <w:vAlign w:val="center"/>
          </w:tcPr>
          <w:p w14:paraId="293E7810" w14:textId="77777777" w:rsidR="00B64763" w:rsidRDefault="00A047D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6. ECTS-LP</w:t>
            </w:r>
          </w:p>
        </w:tc>
      </w:tr>
      <w:tr w:rsidR="00B64763" w14:paraId="7274D398" w14:textId="77777777">
        <w:tc>
          <w:tcPr>
            <w:tcW w:w="2268" w:type="dxa"/>
            <w:gridSpan w:val="2"/>
          </w:tcPr>
          <w:p w14:paraId="390A71BB" w14:textId="77777777" w:rsidR="00B64763" w:rsidRDefault="00A047D4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Studienleistung(en) </w:t>
            </w:r>
          </w:p>
        </w:tc>
        <w:tc>
          <w:tcPr>
            <w:tcW w:w="5778" w:type="dxa"/>
            <w:gridSpan w:val="8"/>
            <w:tcBorders>
              <w:right w:val="single" w:sz="4" w:space="0" w:color="auto"/>
            </w:tcBorders>
          </w:tcPr>
          <w:p w14:paraId="60B9F5B0" w14:textId="77777777" w:rsidR="00B64763" w:rsidRDefault="00A047D4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S1: Bearbeitung von 12 Aufgabenblättern mit Leitfragen zu den Inhalten des Seminars Q1.</w:t>
            </w:r>
          </w:p>
          <w:p w14:paraId="59134A36" w14:textId="77777777" w:rsidR="00B64763" w:rsidRDefault="00A047D4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S2: </w:t>
            </w:r>
            <w:r>
              <w:rPr>
                <w:rFonts w:asciiTheme="majorHAnsi" w:hAnsiTheme="majorHAnsi" w:cs="Arial"/>
                <w:sz w:val="20"/>
                <w:szCs w:val="20"/>
              </w:rPr>
              <w:t>Bearbeitung von 12 Aufgabenblättern mit Leitfragen zu den Inhalten des Seminars Q2. (insg. 45 h)</w:t>
            </w:r>
          </w:p>
        </w:tc>
        <w:tc>
          <w:tcPr>
            <w:tcW w:w="1422" w:type="dxa"/>
            <w:gridSpan w:val="2"/>
            <w:vMerge w:val="restart"/>
            <w:tcBorders>
              <w:right w:val="single" w:sz="4" w:space="0" w:color="auto"/>
            </w:tcBorders>
          </w:tcPr>
          <w:p w14:paraId="5412DB53" w14:textId="77777777" w:rsidR="00B64763" w:rsidRDefault="00A047D4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7</w:t>
            </w:r>
          </w:p>
        </w:tc>
      </w:tr>
      <w:tr w:rsidR="00B64763" w14:paraId="0317E948" w14:textId="77777777"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06E66343" w14:textId="77777777" w:rsidR="00B64763" w:rsidRDefault="00A047D4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Prüfungen (inkl. Gewichtung) und Prüfungssprache</w:t>
            </w:r>
          </w:p>
        </w:tc>
        <w:tc>
          <w:tcPr>
            <w:tcW w:w="5778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AAA53" w14:textId="77777777" w:rsidR="00B64763" w:rsidRDefault="00A047D4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Klausur (55 h) (dt.)</w:t>
            </w:r>
          </w:p>
        </w:tc>
        <w:tc>
          <w:tcPr>
            <w:tcW w:w="142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519B4" w14:textId="77777777" w:rsidR="00B64763" w:rsidRDefault="00B6476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B64763" w14:paraId="502BECC0" w14:textId="77777777">
        <w:trPr>
          <w:trHeight w:val="292"/>
        </w:trPr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CCECFF"/>
          </w:tcPr>
          <w:p w14:paraId="475D2F4B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7. Häufigkeit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</w:tcBorders>
            <w:shd w:val="clear" w:color="auto" w:fill="CCECFF"/>
          </w:tcPr>
          <w:p w14:paraId="5CEC3CAB" w14:textId="77777777" w:rsidR="00B64763" w:rsidRDefault="00B64763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</w:tcPr>
          <w:p w14:paraId="6DE05697" w14:textId="77777777" w:rsidR="00B64763" w:rsidRDefault="00A047D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8. Arbeitsaufwand </w:t>
            </w:r>
          </w:p>
        </w:tc>
        <w:tc>
          <w:tcPr>
            <w:tcW w:w="28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5266E354" w14:textId="77777777" w:rsidR="00B64763" w:rsidRDefault="00A047D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9. Dauer</w:t>
            </w:r>
          </w:p>
        </w:tc>
      </w:tr>
      <w:tr w:rsidR="00B64763" w14:paraId="32E6E4BA" w14:textId="77777777"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none" w:sz="4" w:space="0" w:color="000000"/>
            </w:tcBorders>
            <w:tcMar>
              <w:right w:w="57" w:type="dxa"/>
            </w:tcMar>
          </w:tcPr>
          <w:p w14:paraId="4026566B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Wintersemester  </w:t>
            </w:r>
          </w:p>
          <w:p w14:paraId="19CE2A74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Sommersemester        </w:t>
            </w:r>
          </w:p>
        </w:tc>
        <w:tc>
          <w:tcPr>
            <w:tcW w:w="4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153F66FB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7572756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  <w:r>
              <w:rPr>
                <w:rFonts w:cs="Arial"/>
                <w:sz w:val="20"/>
                <w:szCs w:val="20"/>
              </w:rPr>
              <w:t xml:space="preserve">   </w:t>
            </w:r>
            <w:sdt>
              <w:sdtPr>
                <w:rPr>
                  <w:rFonts w:cs="Arial"/>
                  <w:sz w:val="20"/>
                  <w:szCs w:val="20"/>
                </w:rPr>
                <w:id w:val="1382976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09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14:paraId="3C5E5F8F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Winter- und Sommersemester</w:t>
            </w:r>
          </w:p>
        </w:tc>
        <w:tc>
          <w:tcPr>
            <w:tcW w:w="42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</w:tcBorders>
            <w:shd w:val="clear" w:color="auto" w:fill="auto"/>
          </w:tcPr>
          <w:p w14:paraId="0B84C985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  <w:p w14:paraId="00339B42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275532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D7DF55" w14:textId="77777777" w:rsidR="00B64763" w:rsidRPr="002B7ECF" w:rsidRDefault="00A047D4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2B7ECF">
              <w:rPr>
                <w:rFonts w:cs="Arial"/>
                <w:bCs/>
                <w:sz w:val="20"/>
                <w:szCs w:val="20"/>
              </w:rPr>
              <w:t>210 h</w:t>
            </w:r>
          </w:p>
        </w:tc>
        <w:tc>
          <w:tcPr>
            <w:tcW w:w="28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FAE1A" w14:textId="77777777" w:rsidR="00B64763" w:rsidRPr="002B7ECF" w:rsidRDefault="00A047D4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2B7ECF">
              <w:rPr>
                <w:rFonts w:cs="Arial"/>
                <w:bCs/>
                <w:sz w:val="20"/>
                <w:szCs w:val="20"/>
              </w:rPr>
              <w:t>2 Semester</w:t>
            </w:r>
          </w:p>
        </w:tc>
      </w:tr>
      <w:tr w:rsidR="00B64763" w14:paraId="029AD138" w14:textId="77777777">
        <w:trPr>
          <w:trHeight w:val="289"/>
        </w:trPr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CCECFF"/>
            <w:vAlign w:val="center"/>
          </w:tcPr>
          <w:p w14:paraId="5EE17FC5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Modulorganisation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0BEF9E5B" w14:textId="77777777" w:rsidR="00B64763" w:rsidRDefault="00B64763">
            <w:pPr>
              <w:rPr>
                <w:rFonts w:cs="Arial"/>
                <w:sz w:val="22"/>
                <w:szCs w:val="22"/>
              </w:rPr>
            </w:pPr>
          </w:p>
        </w:tc>
      </w:tr>
      <w:tr w:rsidR="00B64763" w14:paraId="25AF813C" w14:textId="77777777">
        <w:trPr>
          <w:trHeight w:val="289"/>
        </w:trPr>
        <w:tc>
          <w:tcPr>
            <w:tcW w:w="2268" w:type="dxa"/>
            <w:gridSpan w:val="2"/>
            <w:tcBorders>
              <w:top w:val="single" w:sz="4" w:space="0" w:color="auto"/>
            </w:tcBorders>
            <w:vAlign w:val="center"/>
          </w:tcPr>
          <w:p w14:paraId="085901C0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Lehrende(r)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9A4E344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</w:tc>
      </w:tr>
      <w:tr w:rsidR="00B64763" w14:paraId="726B28C4" w14:textId="77777777">
        <w:trPr>
          <w:trHeight w:val="289"/>
        </w:trPr>
        <w:tc>
          <w:tcPr>
            <w:tcW w:w="2268" w:type="dxa"/>
            <w:gridSpan w:val="2"/>
            <w:vAlign w:val="center"/>
          </w:tcPr>
          <w:p w14:paraId="58FDA7AC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Modulkoordinator(in)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  <w:vAlign w:val="center"/>
          </w:tcPr>
          <w:p w14:paraId="16165943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Prof. Dr. Gerhard Blickle</w:t>
            </w:r>
          </w:p>
        </w:tc>
      </w:tr>
      <w:tr w:rsidR="00B64763" w14:paraId="4D958CF7" w14:textId="77777777">
        <w:tc>
          <w:tcPr>
            <w:tcW w:w="2268" w:type="dxa"/>
            <w:gridSpan w:val="2"/>
            <w:vAlign w:val="center"/>
          </w:tcPr>
          <w:p w14:paraId="1407E7B5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Anbietende Organisationseinheit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</w:tcPr>
          <w:p w14:paraId="0E50D204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Institut für Psychologie</w:t>
            </w:r>
          </w:p>
        </w:tc>
      </w:tr>
      <w:tr w:rsidR="00B64763" w14:paraId="0F877349" w14:textId="77777777">
        <w:trPr>
          <w:trHeight w:val="289"/>
        </w:trPr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CCECFF"/>
            <w:vAlign w:val="center"/>
          </w:tcPr>
          <w:p w14:paraId="7D4DAB54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Sonstiges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27B2C049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</w:tc>
      </w:tr>
      <w:tr w:rsidR="00FB6DED" w14:paraId="69EE50F1" w14:textId="77777777"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5E64ED" w14:textId="77777777" w:rsidR="00FB6DED" w:rsidRDefault="00FB6DED" w:rsidP="00FB6DE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(z. B. Literaturliste)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2B4C8" w14:textId="0785E71E" w:rsidR="00FB6DED" w:rsidRDefault="00FB6DED" w:rsidP="00FB6DED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76A42A27" w14:textId="77777777" w:rsidR="00B64763" w:rsidRDefault="00B64763"/>
    <w:p w14:paraId="12F21CFF" w14:textId="77777777" w:rsidR="00B64763" w:rsidRDefault="00A047D4">
      <w:pPr>
        <w:spacing w:after="200" w:line="276" w:lineRule="auto"/>
      </w:pPr>
      <w:r>
        <w:br w:type="page" w:clear="all"/>
      </w:r>
    </w:p>
    <w:p w14:paraId="6D4F1BCE" w14:textId="77777777" w:rsidR="00B64763" w:rsidRDefault="00A047D4" w:rsidP="00175127">
      <w:pPr>
        <w:pStyle w:val="berschrift2"/>
        <w:ind w:hanging="709"/>
      </w:pPr>
      <w:bookmarkStart w:id="36" w:name="_Toc142643240"/>
      <w:r>
        <w:lastRenderedPageBreak/>
        <w:t>Rechtspsychologie</w:t>
      </w:r>
      <w:bookmarkEnd w:id="36"/>
    </w:p>
    <w:p w14:paraId="0EEA9E62" w14:textId="77777777" w:rsidR="00B64763" w:rsidRDefault="00B64763">
      <w:pPr>
        <w:rPr>
          <w:lang w:eastAsia="en-US"/>
        </w:rPr>
      </w:pPr>
    </w:p>
    <w:tbl>
      <w:tblPr>
        <w:tblStyle w:val="Tabellenraster"/>
        <w:tblW w:w="9468" w:type="dxa"/>
        <w:tblBorders>
          <w:top w:val="none" w:sz="0" w:space="0" w:color="auto"/>
          <w:bottom w:val="none" w:sz="0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459"/>
        <w:gridCol w:w="959"/>
        <w:gridCol w:w="850"/>
        <w:gridCol w:w="426"/>
        <w:gridCol w:w="850"/>
        <w:gridCol w:w="1235"/>
        <w:gridCol w:w="41"/>
        <w:gridCol w:w="992"/>
        <w:gridCol w:w="425"/>
        <w:gridCol w:w="284"/>
        <w:gridCol w:w="1138"/>
      </w:tblGrid>
      <w:tr w:rsidR="00B64763" w14:paraId="4633CCC1" w14:textId="77777777">
        <w:trPr>
          <w:trHeight w:val="907"/>
        </w:trPr>
        <w:tc>
          <w:tcPr>
            <w:tcW w:w="6588" w:type="dxa"/>
            <w:gridSpan w:val="7"/>
            <w:tcBorders>
              <w:top w:val="single" w:sz="4" w:space="0" w:color="auto"/>
            </w:tcBorders>
          </w:tcPr>
          <w:p w14:paraId="59CAC27B" w14:textId="77777777" w:rsidR="00B64763" w:rsidRDefault="00A047D4">
            <w:pPr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Rechtspsychologie</w:t>
            </w:r>
          </w:p>
          <w:p w14:paraId="5293E151" w14:textId="77777777" w:rsidR="00B64763" w:rsidRDefault="00B64763">
            <w:pPr>
              <w:rPr>
                <w:rFonts w:cs="Arial"/>
                <w:b/>
                <w:sz w:val="28"/>
                <w:szCs w:val="28"/>
              </w:rPr>
            </w:pPr>
          </w:p>
          <w:p w14:paraId="0E37CB34" w14:textId="77777777" w:rsidR="00B64763" w:rsidRDefault="00A047D4">
            <w:pPr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Modulnr</w:t>
            </w:r>
            <w:proofErr w:type="spellEnd"/>
            <w:r>
              <w:rPr>
                <w:rFonts w:cs="Arial"/>
                <w:sz w:val="22"/>
                <w:szCs w:val="22"/>
              </w:rPr>
              <w:t>./-code: 552103400</w:t>
            </w:r>
          </w:p>
          <w:p w14:paraId="0D7B3727" w14:textId="77777777" w:rsidR="00B64763" w:rsidRDefault="00B6476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88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4AFF7B8E" w14:textId="77777777" w:rsidR="00B64763" w:rsidRDefault="00A047D4">
            <w:pPr>
              <w:jc w:val="right"/>
              <w:rPr>
                <w:rFonts w:cs="Arial"/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42720" behindDoc="0" locked="0" layoutInCell="1" allowOverlap="1" wp14:anchorId="2711E3FD" wp14:editId="74643833">
                      <wp:simplePos x="0" y="0"/>
                      <wp:positionH relativeFrom="page">
                        <wp:posOffset>50482</wp:posOffset>
                      </wp:positionH>
                      <wp:positionV relativeFrom="page">
                        <wp:posOffset>52070</wp:posOffset>
                      </wp:positionV>
                      <wp:extent cx="1754232" cy="679502"/>
                      <wp:effectExtent l="0" t="0" r="0" b="6350"/>
                      <wp:wrapNone/>
                      <wp:docPr id="28" name="Grafik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UNI_Bonn_Logo_Standard_RZ.e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754232" cy="67950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oel="http://schemas.microsoft.com/office/2019/extlst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7" o:spid="_x0000_s27" type="#_x0000_t75" style="position:absolute;z-index:251742720;o:allowoverlap:true;o:allowincell:true;mso-position-horizontal-relative:page;margin-left:4.0pt;mso-position-horizontal:absolute;mso-position-vertical-relative:page;margin-top:4.1pt;mso-position-vertical:absolute;width:138.1pt;height:53.5pt;mso-wrap-distance-left:9.0pt;mso-wrap-distance-top:0.0pt;mso-wrap-distance-right:9.0pt;mso-wrap-distance-bottom:0.0pt;" stroked="false">
                      <v:path textboxrect="0,0,0,0"/>
                      <v:imagedata r:id="rId13" o:title=""/>
                    </v:shape>
                  </w:pict>
                </mc:Fallback>
              </mc:AlternateContent>
            </w:r>
          </w:p>
        </w:tc>
      </w:tr>
      <w:tr w:rsidR="00B64763" w14:paraId="3C3C66D0" w14:textId="77777777">
        <w:trPr>
          <w:trHeight w:val="289"/>
        </w:trPr>
        <w:tc>
          <w:tcPr>
            <w:tcW w:w="9468" w:type="dxa"/>
            <w:gridSpan w:val="12"/>
            <w:tcBorders>
              <w:right w:val="single" w:sz="4" w:space="0" w:color="auto"/>
            </w:tcBorders>
            <w:shd w:val="clear" w:color="auto" w:fill="CCECFF"/>
          </w:tcPr>
          <w:p w14:paraId="4C42DD9B" w14:textId="77777777" w:rsidR="00B64763" w:rsidRDefault="00A047D4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1. Inhalte und Qualifikationsziele</w:t>
            </w:r>
          </w:p>
        </w:tc>
      </w:tr>
      <w:tr w:rsidR="00B64763" w14:paraId="727DC1BE" w14:textId="77777777">
        <w:tc>
          <w:tcPr>
            <w:tcW w:w="2268" w:type="dxa"/>
            <w:gridSpan w:val="2"/>
          </w:tcPr>
          <w:p w14:paraId="74411BCA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Inhalte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</w:tcPr>
          <w:p w14:paraId="00D4199C" w14:textId="77777777" w:rsidR="00B64763" w:rsidRDefault="00A047D4">
            <w:pPr>
              <w:pStyle w:val="Listenabsatz"/>
              <w:numPr>
                <w:ilvl w:val="0"/>
                <w:numId w:val="23"/>
              </w:numPr>
              <w:tabs>
                <w:tab w:val="left" w:pos="924"/>
              </w:tabs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Systematik der Aufgabenstellungen, Methodik und Anwendungsgebiete der </w:t>
            </w:r>
            <w:r>
              <w:rPr>
                <w:rFonts w:cs="Arial"/>
                <w:sz w:val="20"/>
                <w:szCs w:val="20"/>
              </w:rPr>
              <w:t>Rechtspsychologie</w:t>
            </w:r>
          </w:p>
          <w:p w14:paraId="63E727A6" w14:textId="77777777" w:rsidR="00B64763" w:rsidRDefault="00A047D4">
            <w:pPr>
              <w:pStyle w:val="Listenabsatz"/>
              <w:numPr>
                <w:ilvl w:val="0"/>
                <w:numId w:val="23"/>
              </w:numPr>
              <w:tabs>
                <w:tab w:val="left" w:pos="924"/>
              </w:tabs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rechtliche Rahmenbedingungen</w:t>
            </w:r>
          </w:p>
          <w:p w14:paraId="35E8EB11" w14:textId="77777777" w:rsidR="00B64763" w:rsidRDefault="00A047D4">
            <w:pPr>
              <w:pStyle w:val="Listenabsatz"/>
              <w:numPr>
                <w:ilvl w:val="0"/>
                <w:numId w:val="23"/>
              </w:numPr>
              <w:tabs>
                <w:tab w:val="left" w:pos="924"/>
              </w:tabs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gutachterliche Fragestellungen</w:t>
            </w:r>
          </w:p>
          <w:p w14:paraId="438EAF5C" w14:textId="77777777" w:rsidR="00B64763" w:rsidRDefault="00A047D4">
            <w:pPr>
              <w:pStyle w:val="Listenabsatz"/>
              <w:numPr>
                <w:ilvl w:val="0"/>
                <w:numId w:val="23"/>
              </w:numPr>
              <w:tabs>
                <w:tab w:val="left" w:pos="924"/>
              </w:tabs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Aussagepsychologie</w:t>
            </w:r>
          </w:p>
          <w:p w14:paraId="53EA4180" w14:textId="77777777" w:rsidR="00B64763" w:rsidRDefault="00A047D4">
            <w:pPr>
              <w:pStyle w:val="Listenabsatz"/>
              <w:numPr>
                <w:ilvl w:val="0"/>
                <w:numId w:val="23"/>
              </w:numPr>
              <w:tabs>
                <w:tab w:val="left" w:pos="924"/>
              </w:tabs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Polizei- und Gerichtspsychologie</w:t>
            </w:r>
          </w:p>
          <w:p w14:paraId="5CDFA69D" w14:textId="77777777" w:rsidR="00B64763" w:rsidRDefault="00A047D4">
            <w:pPr>
              <w:pStyle w:val="Listenabsatz"/>
              <w:numPr>
                <w:ilvl w:val="0"/>
                <w:numId w:val="23"/>
              </w:numPr>
              <w:tabs>
                <w:tab w:val="left" w:pos="924"/>
              </w:tabs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Psychologie des Straftäters bzw. der Straftäterin</w:t>
            </w:r>
          </w:p>
          <w:p w14:paraId="0B07AA15" w14:textId="77777777" w:rsidR="00B64763" w:rsidRDefault="00A047D4">
            <w:pPr>
              <w:pStyle w:val="Listenabsatz"/>
              <w:numPr>
                <w:ilvl w:val="0"/>
                <w:numId w:val="23"/>
              </w:numPr>
              <w:tabs>
                <w:tab w:val="left" w:pos="924"/>
              </w:tabs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Viktimologie</w:t>
            </w:r>
          </w:p>
          <w:p w14:paraId="4014A153" w14:textId="77777777" w:rsidR="00B64763" w:rsidRDefault="00A047D4">
            <w:pPr>
              <w:pStyle w:val="Listenabsatz"/>
              <w:numPr>
                <w:ilvl w:val="0"/>
                <w:numId w:val="24"/>
              </w:numPr>
              <w:tabs>
                <w:tab w:val="left" w:pos="924"/>
              </w:tabs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Mediation</w:t>
            </w:r>
          </w:p>
        </w:tc>
      </w:tr>
      <w:tr w:rsidR="00B64763" w14:paraId="2E134C3D" w14:textId="77777777">
        <w:tc>
          <w:tcPr>
            <w:tcW w:w="2268" w:type="dxa"/>
            <w:gridSpan w:val="2"/>
          </w:tcPr>
          <w:p w14:paraId="5D7E98FF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Qualifikationsziele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</w:tcPr>
          <w:p w14:paraId="5CC05BF5" w14:textId="77777777" w:rsidR="00B64763" w:rsidRDefault="00A047D4">
            <w:pPr>
              <w:pStyle w:val="Listenabsatz"/>
              <w:numPr>
                <w:ilvl w:val="0"/>
                <w:numId w:val="24"/>
              </w:numPr>
              <w:tabs>
                <w:tab w:val="left" w:pos="924"/>
              </w:tabs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Basiskenntnisse über </w:t>
            </w:r>
            <w:r>
              <w:rPr>
                <w:rFonts w:cs="Arial"/>
                <w:sz w:val="20"/>
                <w:szCs w:val="20"/>
              </w:rPr>
              <w:t>Methoden, Theorien, Forschungsergebnisse und Anwendungsgebiete der Rechtspsychologie</w:t>
            </w:r>
          </w:p>
          <w:p w14:paraId="5A94A05E" w14:textId="77777777" w:rsidR="00B64763" w:rsidRDefault="00A047D4">
            <w:pPr>
              <w:pStyle w:val="Listenabsatz"/>
              <w:numPr>
                <w:ilvl w:val="0"/>
                <w:numId w:val="24"/>
              </w:numPr>
              <w:tabs>
                <w:tab w:val="left" w:pos="924"/>
              </w:tabs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kritisches Lesen von Originaltexten, Präsentationstechniken (mündliche Präsentation, schriftl. Ausarbeitung, Medieneinsatz)</w:t>
            </w:r>
          </w:p>
          <w:p w14:paraId="12D9123D" w14:textId="77777777" w:rsidR="00B64763" w:rsidRDefault="00A047D4">
            <w:pPr>
              <w:pStyle w:val="Listenabsatz"/>
              <w:numPr>
                <w:ilvl w:val="0"/>
                <w:numId w:val="24"/>
              </w:numPr>
              <w:tabs>
                <w:tab w:val="left" w:pos="924"/>
              </w:tabs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Verständnis des Aufbaus wissenschaftlicher Stud</w:t>
            </w:r>
            <w:r>
              <w:rPr>
                <w:rFonts w:cs="Arial"/>
                <w:sz w:val="20"/>
                <w:szCs w:val="20"/>
              </w:rPr>
              <w:t>ien</w:t>
            </w:r>
          </w:p>
          <w:p w14:paraId="2C9D6AB4" w14:textId="77777777" w:rsidR="00B64763" w:rsidRDefault="00A047D4">
            <w:pPr>
              <w:pStyle w:val="Listenabsatz"/>
              <w:numPr>
                <w:ilvl w:val="0"/>
                <w:numId w:val="24"/>
              </w:numPr>
              <w:tabs>
                <w:tab w:val="left" w:pos="924"/>
              </w:tabs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Grundverständnis der fundamentalen Begrenzungen, Potentiale und Gesetzmäßigkeiten psychologisch relevanter Erlebens- und Verhaltensweisen und deren Übertragung auf rechtspsychologische Zusammenhänge</w:t>
            </w:r>
          </w:p>
        </w:tc>
      </w:tr>
      <w:tr w:rsidR="00B64763" w14:paraId="55F26451" w14:textId="77777777">
        <w:trPr>
          <w:trHeight w:val="289"/>
        </w:trPr>
        <w:tc>
          <w:tcPr>
            <w:tcW w:w="9468" w:type="dxa"/>
            <w:gridSpan w:val="12"/>
            <w:tcBorders>
              <w:right w:val="single" w:sz="4" w:space="0" w:color="auto"/>
            </w:tcBorders>
            <w:shd w:val="clear" w:color="auto" w:fill="CCECFF"/>
          </w:tcPr>
          <w:p w14:paraId="356099A0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2. Lehr- und Lernformen</w:t>
            </w:r>
          </w:p>
        </w:tc>
      </w:tr>
      <w:tr w:rsidR="00B64763" w14:paraId="0DB621B3" w14:textId="77777777">
        <w:tc>
          <w:tcPr>
            <w:tcW w:w="2268" w:type="dxa"/>
            <w:gridSpan w:val="2"/>
            <w:vMerge w:val="restart"/>
          </w:tcPr>
          <w:p w14:paraId="4EFF656C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  <w:p w14:paraId="36E2AC96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9" w:type="dxa"/>
          </w:tcPr>
          <w:p w14:paraId="3103D3DB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LV-Art</w:t>
            </w:r>
          </w:p>
        </w:tc>
        <w:tc>
          <w:tcPr>
            <w:tcW w:w="2126" w:type="dxa"/>
            <w:gridSpan w:val="3"/>
          </w:tcPr>
          <w:p w14:paraId="7AE33878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Thema </w:t>
            </w:r>
          </w:p>
        </w:tc>
        <w:tc>
          <w:tcPr>
            <w:tcW w:w="1276" w:type="dxa"/>
            <w:gridSpan w:val="2"/>
          </w:tcPr>
          <w:p w14:paraId="79FA5178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Unterrichts-sprache</w:t>
            </w:r>
          </w:p>
        </w:tc>
        <w:tc>
          <w:tcPr>
            <w:tcW w:w="992" w:type="dxa"/>
          </w:tcPr>
          <w:p w14:paraId="13146ECB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Gruppen-größe</w:t>
            </w:r>
          </w:p>
        </w:tc>
        <w:tc>
          <w:tcPr>
            <w:tcW w:w="709" w:type="dxa"/>
            <w:gridSpan w:val="2"/>
          </w:tcPr>
          <w:p w14:paraId="11EB2183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SWS</w:t>
            </w: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14:paraId="0471682C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Workload [h]</w:t>
            </w:r>
          </w:p>
        </w:tc>
      </w:tr>
      <w:tr w:rsidR="00B64763" w14:paraId="50F11F5F" w14:textId="77777777">
        <w:tc>
          <w:tcPr>
            <w:tcW w:w="2268" w:type="dxa"/>
            <w:gridSpan w:val="2"/>
            <w:vMerge/>
          </w:tcPr>
          <w:p w14:paraId="1F378EF8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9" w:type="dxa"/>
          </w:tcPr>
          <w:p w14:paraId="317489C0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</w:t>
            </w:r>
          </w:p>
        </w:tc>
        <w:tc>
          <w:tcPr>
            <w:tcW w:w="2126" w:type="dxa"/>
            <w:gridSpan w:val="3"/>
          </w:tcPr>
          <w:p w14:paraId="5ED5536E" w14:textId="77777777" w:rsidR="00B64763" w:rsidRDefault="00A047D4">
            <w:pPr>
              <w:spacing w:before="60"/>
              <w:ind w:left="77" w:hanging="7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WS: „Einführung in die Rechtspsychologie“</w:t>
            </w:r>
          </w:p>
        </w:tc>
        <w:tc>
          <w:tcPr>
            <w:tcW w:w="1276" w:type="dxa"/>
            <w:gridSpan w:val="2"/>
          </w:tcPr>
          <w:p w14:paraId="38EE8425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dt.</w:t>
            </w:r>
          </w:p>
        </w:tc>
        <w:tc>
          <w:tcPr>
            <w:tcW w:w="992" w:type="dxa"/>
          </w:tcPr>
          <w:p w14:paraId="31504979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120</w:t>
            </w:r>
          </w:p>
        </w:tc>
        <w:tc>
          <w:tcPr>
            <w:tcW w:w="709" w:type="dxa"/>
            <w:gridSpan w:val="2"/>
          </w:tcPr>
          <w:p w14:paraId="701F6C1D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14:paraId="0083877B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45</w:t>
            </w:r>
          </w:p>
        </w:tc>
      </w:tr>
      <w:tr w:rsidR="00B64763" w14:paraId="78FEB9CD" w14:textId="77777777">
        <w:tc>
          <w:tcPr>
            <w:tcW w:w="2268" w:type="dxa"/>
            <w:gridSpan w:val="2"/>
            <w:vMerge/>
          </w:tcPr>
          <w:p w14:paraId="4D4D675D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9" w:type="dxa"/>
          </w:tcPr>
          <w:p w14:paraId="2D8336A6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</w:t>
            </w:r>
          </w:p>
        </w:tc>
        <w:tc>
          <w:tcPr>
            <w:tcW w:w="2126" w:type="dxa"/>
            <w:gridSpan w:val="3"/>
          </w:tcPr>
          <w:p w14:paraId="1DD44C4F" w14:textId="77777777" w:rsidR="00B64763" w:rsidRDefault="00A047D4">
            <w:pPr>
              <w:spacing w:before="60"/>
              <w:ind w:left="77" w:hanging="7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SS: „Anwendungs-gebiete der Rechtspsychologie“</w:t>
            </w:r>
          </w:p>
        </w:tc>
        <w:tc>
          <w:tcPr>
            <w:tcW w:w="1276" w:type="dxa"/>
            <w:gridSpan w:val="2"/>
          </w:tcPr>
          <w:p w14:paraId="7480298B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dt.</w:t>
            </w:r>
          </w:p>
        </w:tc>
        <w:tc>
          <w:tcPr>
            <w:tcW w:w="992" w:type="dxa"/>
          </w:tcPr>
          <w:p w14:paraId="73C6B832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</w:t>
            </w:r>
          </w:p>
        </w:tc>
        <w:tc>
          <w:tcPr>
            <w:tcW w:w="709" w:type="dxa"/>
            <w:gridSpan w:val="2"/>
          </w:tcPr>
          <w:p w14:paraId="29955C5D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14:paraId="62051B8C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50</w:t>
            </w:r>
          </w:p>
        </w:tc>
      </w:tr>
      <w:tr w:rsidR="00B64763" w14:paraId="1E47CEDE" w14:textId="77777777">
        <w:trPr>
          <w:trHeight w:val="306"/>
        </w:trPr>
        <w:tc>
          <w:tcPr>
            <w:tcW w:w="9468" w:type="dxa"/>
            <w:gridSpan w:val="12"/>
            <w:tcBorders>
              <w:right w:val="single" w:sz="4" w:space="0" w:color="auto"/>
            </w:tcBorders>
            <w:shd w:val="clear" w:color="auto" w:fill="CCECFF"/>
            <w:vAlign w:val="center"/>
          </w:tcPr>
          <w:p w14:paraId="3AEFD83F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3. Voraussetzungen für die Teilnahme am Modul</w:t>
            </w:r>
          </w:p>
        </w:tc>
      </w:tr>
      <w:tr w:rsidR="00B64763" w14:paraId="0E4B6854" w14:textId="77777777">
        <w:tc>
          <w:tcPr>
            <w:tcW w:w="2268" w:type="dxa"/>
            <w:gridSpan w:val="2"/>
          </w:tcPr>
          <w:p w14:paraId="43D7D64B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verpflichtend</w:t>
            </w:r>
          </w:p>
          <w:p w14:paraId="4A44C533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nachzuweisen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</w:tcPr>
          <w:p w14:paraId="4B4E1A15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keine</w:t>
            </w:r>
          </w:p>
        </w:tc>
      </w:tr>
      <w:tr w:rsidR="00B64763" w14:paraId="21D5FA49" w14:textId="77777777">
        <w:tc>
          <w:tcPr>
            <w:tcW w:w="2268" w:type="dxa"/>
            <w:gridSpan w:val="2"/>
          </w:tcPr>
          <w:p w14:paraId="7DEE2A0A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empfohlen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  <w:shd w:val="clear" w:color="auto" w:fill="auto"/>
          </w:tcPr>
          <w:p w14:paraId="34CFC56F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keine</w:t>
            </w:r>
          </w:p>
        </w:tc>
      </w:tr>
      <w:tr w:rsidR="00B64763" w14:paraId="05A2A868" w14:textId="77777777">
        <w:trPr>
          <w:trHeight w:val="289"/>
        </w:trPr>
        <w:tc>
          <w:tcPr>
            <w:tcW w:w="9468" w:type="dxa"/>
            <w:gridSpan w:val="12"/>
            <w:tcBorders>
              <w:right w:val="single" w:sz="4" w:space="0" w:color="auto"/>
            </w:tcBorders>
            <w:shd w:val="clear" w:color="auto" w:fill="CCECFF"/>
          </w:tcPr>
          <w:p w14:paraId="28EF7686" w14:textId="77777777" w:rsidR="00B64763" w:rsidRDefault="00A047D4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4. Verwendbarkeit des Moduls</w:t>
            </w:r>
          </w:p>
        </w:tc>
      </w:tr>
      <w:tr w:rsidR="00B64763" w14:paraId="1A21163C" w14:textId="77777777">
        <w:tc>
          <w:tcPr>
            <w:tcW w:w="2268" w:type="dxa"/>
            <w:gridSpan w:val="2"/>
            <w:vMerge w:val="restart"/>
            <w:tcBorders>
              <w:top w:val="single" w:sz="4" w:space="0" w:color="auto"/>
              <w:bottom w:val="none" w:sz="4" w:space="0" w:color="000000"/>
            </w:tcBorders>
          </w:tcPr>
          <w:p w14:paraId="4C235A53" w14:textId="77777777" w:rsidR="00B64763" w:rsidRDefault="00B647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361" w:type="dxa"/>
            <w:gridSpan w:val="6"/>
          </w:tcPr>
          <w:p w14:paraId="034CF301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Studiengang/Teilstudiengang</w:t>
            </w:r>
          </w:p>
        </w:tc>
        <w:tc>
          <w:tcPr>
            <w:tcW w:w="1417" w:type="dxa"/>
            <w:gridSpan w:val="2"/>
          </w:tcPr>
          <w:p w14:paraId="3A132077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Pflicht-/ Wahlpflicht</w:t>
            </w:r>
          </w:p>
        </w:tc>
        <w:tc>
          <w:tcPr>
            <w:tcW w:w="1422" w:type="dxa"/>
            <w:gridSpan w:val="2"/>
            <w:tcBorders>
              <w:right w:val="single" w:sz="4" w:space="0" w:color="auto"/>
            </w:tcBorders>
          </w:tcPr>
          <w:p w14:paraId="0AD14A6E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Fachsemester</w:t>
            </w:r>
          </w:p>
        </w:tc>
      </w:tr>
      <w:tr w:rsidR="00B64763" w14:paraId="3DEA3007" w14:textId="77777777">
        <w:tc>
          <w:tcPr>
            <w:tcW w:w="2268" w:type="dxa"/>
            <w:gridSpan w:val="2"/>
            <w:vMerge/>
            <w:tcBorders>
              <w:top w:val="none" w:sz="4" w:space="0" w:color="000000"/>
              <w:bottom w:val="none" w:sz="4" w:space="0" w:color="000000"/>
            </w:tcBorders>
          </w:tcPr>
          <w:p w14:paraId="025EBF16" w14:textId="77777777" w:rsidR="00B64763" w:rsidRDefault="00B647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361" w:type="dxa"/>
            <w:gridSpan w:val="6"/>
          </w:tcPr>
          <w:p w14:paraId="07D566D1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B.Sc. Psychologie  </w:t>
            </w:r>
          </w:p>
        </w:tc>
        <w:tc>
          <w:tcPr>
            <w:tcW w:w="1417" w:type="dxa"/>
            <w:gridSpan w:val="2"/>
          </w:tcPr>
          <w:p w14:paraId="20D61FC5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Wahlpflicht</w:t>
            </w:r>
          </w:p>
        </w:tc>
        <w:tc>
          <w:tcPr>
            <w:tcW w:w="1422" w:type="dxa"/>
            <w:gridSpan w:val="2"/>
            <w:tcBorders>
              <w:right w:val="single" w:sz="4" w:space="0" w:color="auto"/>
            </w:tcBorders>
          </w:tcPr>
          <w:p w14:paraId="518D89BE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5. + 6.</w:t>
            </w:r>
          </w:p>
        </w:tc>
      </w:tr>
      <w:tr w:rsidR="00B64763" w14:paraId="224AA495" w14:textId="77777777">
        <w:trPr>
          <w:trHeight w:val="276"/>
        </w:trPr>
        <w:tc>
          <w:tcPr>
            <w:tcW w:w="8046" w:type="dxa"/>
            <w:gridSpan w:val="10"/>
            <w:tcBorders>
              <w:right w:val="single" w:sz="4" w:space="0" w:color="auto"/>
            </w:tcBorders>
            <w:shd w:val="clear" w:color="auto" w:fill="CCECFF"/>
            <w:vAlign w:val="center"/>
          </w:tcPr>
          <w:p w14:paraId="7FC7C19B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5. Voraussetzungen für die Vergabe von Leistungspunkten entsprechend dem ECTS</w:t>
            </w:r>
          </w:p>
        </w:tc>
        <w:tc>
          <w:tcPr>
            <w:tcW w:w="1422" w:type="dxa"/>
            <w:gridSpan w:val="2"/>
            <w:tcBorders>
              <w:right w:val="single" w:sz="4" w:space="0" w:color="auto"/>
            </w:tcBorders>
            <w:shd w:val="clear" w:color="auto" w:fill="CCECFF"/>
            <w:vAlign w:val="center"/>
          </w:tcPr>
          <w:p w14:paraId="2D5B4AA0" w14:textId="77777777" w:rsidR="00B64763" w:rsidRDefault="00A047D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6. </w:t>
            </w:r>
            <w:r>
              <w:rPr>
                <w:rFonts w:cs="Arial"/>
                <w:b/>
                <w:sz w:val="22"/>
                <w:szCs w:val="22"/>
              </w:rPr>
              <w:t>ECTS-LP</w:t>
            </w:r>
          </w:p>
        </w:tc>
      </w:tr>
      <w:tr w:rsidR="00B64763" w14:paraId="0F2610BF" w14:textId="77777777">
        <w:tc>
          <w:tcPr>
            <w:tcW w:w="2268" w:type="dxa"/>
            <w:gridSpan w:val="2"/>
          </w:tcPr>
          <w:p w14:paraId="2498B468" w14:textId="77777777" w:rsidR="00B64763" w:rsidRDefault="00A047D4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Studienleistung(en) </w:t>
            </w:r>
          </w:p>
        </w:tc>
        <w:tc>
          <w:tcPr>
            <w:tcW w:w="5778" w:type="dxa"/>
            <w:gridSpan w:val="8"/>
            <w:tcBorders>
              <w:right w:val="single" w:sz="4" w:space="0" w:color="auto"/>
            </w:tcBorders>
          </w:tcPr>
          <w:p w14:paraId="114DD02D" w14:textId="77777777" w:rsidR="00B64763" w:rsidRDefault="00A047D4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S: Ausarbeitung von 3 Arbeitsaufträgen zu Fallbeispielen bzw. Ausarbeitung von 2 Arbeitsaufträgen zu Fallbeispielen und 1 Präsentation (35 h) (dt.)</w:t>
            </w:r>
          </w:p>
        </w:tc>
        <w:tc>
          <w:tcPr>
            <w:tcW w:w="1422" w:type="dxa"/>
            <w:gridSpan w:val="2"/>
            <w:vMerge w:val="restart"/>
            <w:tcBorders>
              <w:right w:val="single" w:sz="4" w:space="0" w:color="auto"/>
            </w:tcBorders>
          </w:tcPr>
          <w:p w14:paraId="71381261" w14:textId="77777777" w:rsidR="00B64763" w:rsidRDefault="00A047D4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7</w:t>
            </w:r>
          </w:p>
        </w:tc>
      </w:tr>
      <w:tr w:rsidR="00B64763" w14:paraId="238AABDF" w14:textId="77777777"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425D2C74" w14:textId="77777777" w:rsidR="00B64763" w:rsidRDefault="00A047D4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Prüfungen (inkl. Gewichtung) und Prüfungssprache</w:t>
            </w:r>
          </w:p>
        </w:tc>
        <w:tc>
          <w:tcPr>
            <w:tcW w:w="5778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F3968" w14:textId="77777777" w:rsidR="00B64763" w:rsidRDefault="00A047D4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Klausur (80 h) (dt.)</w:t>
            </w:r>
          </w:p>
        </w:tc>
        <w:tc>
          <w:tcPr>
            <w:tcW w:w="142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A0766" w14:textId="77777777" w:rsidR="00B64763" w:rsidRDefault="00B6476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B64763" w14:paraId="50500F89" w14:textId="77777777">
        <w:trPr>
          <w:trHeight w:val="292"/>
        </w:trPr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CCECFF"/>
          </w:tcPr>
          <w:p w14:paraId="19F05F5C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7. Häufigkeit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</w:tcBorders>
            <w:shd w:val="clear" w:color="auto" w:fill="CCECFF"/>
          </w:tcPr>
          <w:p w14:paraId="3586FBA1" w14:textId="77777777" w:rsidR="00B64763" w:rsidRDefault="00B64763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</w:tcPr>
          <w:p w14:paraId="1670139A" w14:textId="77777777" w:rsidR="00B64763" w:rsidRDefault="00A047D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8. Arbeitsaufwand </w:t>
            </w:r>
          </w:p>
        </w:tc>
        <w:tc>
          <w:tcPr>
            <w:tcW w:w="28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64ACB2B1" w14:textId="77777777" w:rsidR="00B64763" w:rsidRDefault="00A047D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9. Dauer</w:t>
            </w:r>
          </w:p>
        </w:tc>
      </w:tr>
      <w:tr w:rsidR="00B64763" w14:paraId="162ECAE4" w14:textId="77777777"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none" w:sz="4" w:space="0" w:color="000000"/>
            </w:tcBorders>
            <w:tcMar>
              <w:right w:w="57" w:type="dxa"/>
            </w:tcMar>
          </w:tcPr>
          <w:p w14:paraId="2A70CF71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Wintersemester  </w:t>
            </w:r>
          </w:p>
          <w:p w14:paraId="44D2DF44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Sommersemester        </w:t>
            </w:r>
          </w:p>
        </w:tc>
        <w:tc>
          <w:tcPr>
            <w:tcW w:w="4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68CC1CE6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730685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/>
                <w:sz w:val="20"/>
                <w:szCs w:val="20"/>
              </w:rPr>
              <w:t xml:space="preserve">   </w:t>
            </w:r>
            <w:sdt>
              <w:sdtPr>
                <w:rPr>
                  <w:rFonts w:cs="Arial"/>
                  <w:sz w:val="20"/>
                  <w:szCs w:val="20"/>
                </w:rPr>
                <w:id w:val="9367185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  <w:tc>
          <w:tcPr>
            <w:tcW w:w="1809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14:paraId="797DA4A7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Winter- und Sommersemester</w:t>
            </w:r>
          </w:p>
        </w:tc>
        <w:tc>
          <w:tcPr>
            <w:tcW w:w="42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</w:tcBorders>
            <w:shd w:val="clear" w:color="auto" w:fill="auto"/>
          </w:tcPr>
          <w:p w14:paraId="64229998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  <w:p w14:paraId="451576EE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31252752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DE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  <w:p w14:paraId="2B985F41" w14:textId="77777777" w:rsidR="00FB6DED" w:rsidRDefault="00FB6DED">
            <w:pPr>
              <w:rPr>
                <w:rFonts w:cs="Arial"/>
                <w:sz w:val="20"/>
                <w:szCs w:val="20"/>
              </w:rPr>
            </w:pPr>
          </w:p>
          <w:p w14:paraId="6277D45E" w14:textId="77777777" w:rsidR="00FB6DED" w:rsidRDefault="00FB6DED">
            <w:pPr>
              <w:rPr>
                <w:rFonts w:cs="Arial"/>
                <w:sz w:val="20"/>
                <w:szCs w:val="20"/>
              </w:rPr>
            </w:pPr>
          </w:p>
          <w:p w14:paraId="6ADA96DE" w14:textId="77777777" w:rsidR="00FB6DED" w:rsidRDefault="00FB6DED">
            <w:pPr>
              <w:rPr>
                <w:rFonts w:cs="Arial"/>
                <w:sz w:val="20"/>
                <w:szCs w:val="20"/>
              </w:rPr>
            </w:pPr>
          </w:p>
          <w:p w14:paraId="1E6B5109" w14:textId="2C98AB49" w:rsidR="00FB6DED" w:rsidRDefault="00FB6DE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108091" w14:textId="77777777" w:rsidR="00B64763" w:rsidRPr="002B7ECF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 w:rsidRPr="002B7ECF">
              <w:rPr>
                <w:rFonts w:cs="Arial"/>
                <w:sz w:val="20"/>
                <w:szCs w:val="20"/>
              </w:rPr>
              <w:t>210 h</w:t>
            </w:r>
          </w:p>
        </w:tc>
        <w:tc>
          <w:tcPr>
            <w:tcW w:w="28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0FA4B" w14:textId="77777777" w:rsidR="00B64763" w:rsidRPr="002B7ECF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 w:rsidRPr="002B7ECF">
              <w:rPr>
                <w:rFonts w:cs="Arial"/>
                <w:sz w:val="20"/>
                <w:szCs w:val="20"/>
              </w:rPr>
              <w:t>2 Semester</w:t>
            </w:r>
          </w:p>
        </w:tc>
      </w:tr>
      <w:tr w:rsidR="00B64763" w14:paraId="5F30B750" w14:textId="77777777">
        <w:trPr>
          <w:trHeight w:val="289"/>
        </w:trPr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CCECFF"/>
            <w:vAlign w:val="center"/>
          </w:tcPr>
          <w:p w14:paraId="1C2A56C9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lastRenderedPageBreak/>
              <w:t>Modulorganisation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1F501B36" w14:textId="77777777" w:rsidR="00B64763" w:rsidRDefault="00B64763">
            <w:pPr>
              <w:rPr>
                <w:rFonts w:cs="Arial"/>
                <w:sz w:val="22"/>
                <w:szCs w:val="22"/>
              </w:rPr>
            </w:pPr>
          </w:p>
        </w:tc>
      </w:tr>
      <w:tr w:rsidR="00B64763" w14:paraId="528D2D39" w14:textId="77777777">
        <w:trPr>
          <w:trHeight w:val="289"/>
        </w:trPr>
        <w:tc>
          <w:tcPr>
            <w:tcW w:w="2268" w:type="dxa"/>
            <w:gridSpan w:val="2"/>
            <w:tcBorders>
              <w:top w:val="single" w:sz="4" w:space="0" w:color="auto"/>
            </w:tcBorders>
            <w:vAlign w:val="center"/>
          </w:tcPr>
          <w:p w14:paraId="6AF569F4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Lehrende(r)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EE9313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Prof. Dr. Rainer Banse</w:t>
            </w:r>
          </w:p>
        </w:tc>
      </w:tr>
      <w:tr w:rsidR="00B64763" w14:paraId="2826A108" w14:textId="77777777">
        <w:trPr>
          <w:trHeight w:val="289"/>
        </w:trPr>
        <w:tc>
          <w:tcPr>
            <w:tcW w:w="2268" w:type="dxa"/>
            <w:gridSpan w:val="2"/>
            <w:vAlign w:val="center"/>
          </w:tcPr>
          <w:p w14:paraId="0D0CBE13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Modulkoordinator(in)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  <w:vAlign w:val="center"/>
          </w:tcPr>
          <w:p w14:paraId="3CE494A0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Prof. Dr. Rainer Banse</w:t>
            </w:r>
          </w:p>
        </w:tc>
      </w:tr>
      <w:tr w:rsidR="00B64763" w14:paraId="294E141C" w14:textId="77777777">
        <w:tc>
          <w:tcPr>
            <w:tcW w:w="2268" w:type="dxa"/>
            <w:gridSpan w:val="2"/>
            <w:vAlign w:val="center"/>
          </w:tcPr>
          <w:p w14:paraId="6CFC80C0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Anbietende Organisationseinheit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</w:tcPr>
          <w:p w14:paraId="2DE44594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Institut für Psychologie</w:t>
            </w:r>
          </w:p>
        </w:tc>
      </w:tr>
      <w:tr w:rsidR="00B64763" w14:paraId="6DCB0276" w14:textId="77777777">
        <w:trPr>
          <w:trHeight w:val="289"/>
        </w:trPr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CCECFF"/>
            <w:vAlign w:val="center"/>
          </w:tcPr>
          <w:p w14:paraId="33664BBE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Sonstiges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76747C21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</w:tc>
      </w:tr>
      <w:tr w:rsidR="00FB6DED" w14:paraId="1C1E35FD" w14:textId="77777777"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2A481A" w14:textId="77777777" w:rsidR="00FB6DED" w:rsidRDefault="00FB6DED" w:rsidP="00FB6DE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(z. B. Literaturliste)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CE231" w14:textId="2F92467F" w:rsidR="00FB6DED" w:rsidRDefault="00FB6DED" w:rsidP="00FB6DED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4E09E9A0" w14:textId="77777777" w:rsidR="00B64763" w:rsidRDefault="00B64763"/>
    <w:p w14:paraId="6D547A3C" w14:textId="77777777" w:rsidR="00B64763" w:rsidRDefault="00A047D4">
      <w:pPr>
        <w:spacing w:after="200" w:line="276" w:lineRule="auto"/>
      </w:pPr>
      <w:r>
        <w:br w:type="page" w:clear="all"/>
      </w:r>
    </w:p>
    <w:p w14:paraId="5CE24B34" w14:textId="77777777" w:rsidR="00B64763" w:rsidRDefault="00A047D4" w:rsidP="00175127">
      <w:pPr>
        <w:pStyle w:val="berschrift2"/>
        <w:ind w:hanging="709"/>
      </w:pPr>
      <w:bookmarkStart w:id="37" w:name="_Toc142643241"/>
      <w:r>
        <w:lastRenderedPageBreak/>
        <w:t>Veränderung und Lernen über die Lebensspanne</w:t>
      </w:r>
      <w:bookmarkEnd w:id="37"/>
    </w:p>
    <w:p w14:paraId="706BEA05" w14:textId="77777777" w:rsidR="00B64763" w:rsidRDefault="00B64763">
      <w:pPr>
        <w:rPr>
          <w:lang w:eastAsia="en-US"/>
        </w:rPr>
      </w:pPr>
    </w:p>
    <w:tbl>
      <w:tblPr>
        <w:tblStyle w:val="Tabellenraster"/>
        <w:tblW w:w="9468" w:type="dxa"/>
        <w:tblBorders>
          <w:top w:val="none" w:sz="0" w:space="0" w:color="auto"/>
          <w:bottom w:val="none" w:sz="0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459"/>
        <w:gridCol w:w="959"/>
        <w:gridCol w:w="850"/>
        <w:gridCol w:w="426"/>
        <w:gridCol w:w="850"/>
        <w:gridCol w:w="1235"/>
        <w:gridCol w:w="41"/>
        <w:gridCol w:w="992"/>
        <w:gridCol w:w="425"/>
        <w:gridCol w:w="284"/>
        <w:gridCol w:w="1138"/>
      </w:tblGrid>
      <w:tr w:rsidR="00B64763" w14:paraId="19102898" w14:textId="77777777">
        <w:trPr>
          <w:trHeight w:val="907"/>
        </w:trPr>
        <w:tc>
          <w:tcPr>
            <w:tcW w:w="6588" w:type="dxa"/>
            <w:gridSpan w:val="7"/>
            <w:tcBorders>
              <w:top w:val="single" w:sz="4" w:space="0" w:color="auto"/>
            </w:tcBorders>
          </w:tcPr>
          <w:p w14:paraId="76FDC3BD" w14:textId="77777777" w:rsidR="00B64763" w:rsidRDefault="00A047D4">
            <w:pPr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 xml:space="preserve">Veränderung und Lernen über die </w:t>
            </w:r>
            <w:r>
              <w:rPr>
                <w:rFonts w:cs="Arial"/>
                <w:b/>
                <w:sz w:val="28"/>
                <w:szCs w:val="28"/>
              </w:rPr>
              <w:t>Lebensspanne</w:t>
            </w:r>
          </w:p>
          <w:p w14:paraId="004B28AB" w14:textId="77777777" w:rsidR="00B64763" w:rsidRDefault="00B64763">
            <w:pPr>
              <w:rPr>
                <w:rFonts w:cs="Arial"/>
                <w:b/>
                <w:sz w:val="28"/>
                <w:szCs w:val="28"/>
              </w:rPr>
            </w:pPr>
          </w:p>
          <w:p w14:paraId="5E63D719" w14:textId="77777777" w:rsidR="00B64763" w:rsidRDefault="00A047D4">
            <w:pPr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Modulnr</w:t>
            </w:r>
            <w:proofErr w:type="spellEnd"/>
            <w:r>
              <w:rPr>
                <w:rFonts w:cs="Arial"/>
                <w:sz w:val="22"/>
                <w:szCs w:val="22"/>
              </w:rPr>
              <w:t>./-code: 552103500</w:t>
            </w:r>
          </w:p>
          <w:p w14:paraId="373FD604" w14:textId="77777777" w:rsidR="00B64763" w:rsidRDefault="00B6476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88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270229F3" w14:textId="77777777" w:rsidR="00B64763" w:rsidRDefault="00A047D4">
            <w:pPr>
              <w:jc w:val="right"/>
              <w:rPr>
                <w:rFonts w:cs="Arial"/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48864" behindDoc="0" locked="0" layoutInCell="1" allowOverlap="1" wp14:anchorId="43CCEDD2" wp14:editId="27CC5D58">
                      <wp:simplePos x="0" y="0"/>
                      <wp:positionH relativeFrom="page">
                        <wp:posOffset>50482</wp:posOffset>
                      </wp:positionH>
                      <wp:positionV relativeFrom="page">
                        <wp:posOffset>52070</wp:posOffset>
                      </wp:positionV>
                      <wp:extent cx="1754232" cy="679502"/>
                      <wp:effectExtent l="0" t="0" r="0" b="6350"/>
                      <wp:wrapNone/>
                      <wp:docPr id="29" name="Grafik 2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UNI_Bonn_Logo_Standard_RZ.e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754232" cy="67950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oel="http://schemas.microsoft.com/office/2019/extlst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8" o:spid="_x0000_s28" type="#_x0000_t75" style="position:absolute;z-index:251748864;o:allowoverlap:true;o:allowincell:true;mso-position-horizontal-relative:page;margin-left:4.0pt;mso-position-horizontal:absolute;mso-position-vertical-relative:page;margin-top:4.1pt;mso-position-vertical:absolute;width:138.1pt;height:53.5pt;mso-wrap-distance-left:9.0pt;mso-wrap-distance-top:0.0pt;mso-wrap-distance-right:9.0pt;mso-wrap-distance-bottom:0.0pt;" stroked="false">
                      <v:path textboxrect="0,0,0,0"/>
                      <v:imagedata r:id="rId13" o:title=""/>
                    </v:shape>
                  </w:pict>
                </mc:Fallback>
              </mc:AlternateContent>
            </w:r>
          </w:p>
        </w:tc>
      </w:tr>
      <w:tr w:rsidR="00B64763" w14:paraId="31551632" w14:textId="77777777">
        <w:trPr>
          <w:trHeight w:val="289"/>
        </w:trPr>
        <w:tc>
          <w:tcPr>
            <w:tcW w:w="9468" w:type="dxa"/>
            <w:gridSpan w:val="12"/>
            <w:tcBorders>
              <w:right w:val="single" w:sz="4" w:space="0" w:color="auto"/>
            </w:tcBorders>
            <w:shd w:val="clear" w:color="auto" w:fill="CCECFF"/>
          </w:tcPr>
          <w:p w14:paraId="1BF2167A" w14:textId="77777777" w:rsidR="00B64763" w:rsidRDefault="00A047D4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1. Inhalte und Qualifikationsziele</w:t>
            </w:r>
          </w:p>
        </w:tc>
      </w:tr>
      <w:tr w:rsidR="00B64763" w14:paraId="3488F447" w14:textId="77777777">
        <w:tc>
          <w:tcPr>
            <w:tcW w:w="2268" w:type="dxa"/>
            <w:gridSpan w:val="2"/>
          </w:tcPr>
          <w:p w14:paraId="284147C5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Inhalte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</w:tcPr>
          <w:p w14:paraId="6B6B0E9B" w14:textId="77777777" w:rsidR="00B64763" w:rsidRDefault="00A047D4">
            <w:pPr>
              <w:pStyle w:val="Listenabsatz"/>
              <w:numPr>
                <w:ilvl w:val="0"/>
                <w:numId w:val="24"/>
              </w:numPr>
              <w:tabs>
                <w:tab w:val="left" w:pos="924"/>
              </w:tabs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Theorien und Traditionen der Entwicklungspsychologie und der Pädagogischen Psychologie</w:t>
            </w:r>
          </w:p>
          <w:p w14:paraId="051C3970" w14:textId="77777777" w:rsidR="00B64763" w:rsidRDefault="00A047D4">
            <w:pPr>
              <w:pStyle w:val="Listenabsatz"/>
              <w:numPr>
                <w:ilvl w:val="0"/>
                <w:numId w:val="24"/>
              </w:numPr>
              <w:tabs>
                <w:tab w:val="left" w:pos="924"/>
              </w:tabs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empirische Befunde der Entwicklungspsychologie und der Pädagogischen </w:t>
            </w:r>
            <w:r>
              <w:rPr>
                <w:rFonts w:cs="Arial"/>
                <w:sz w:val="20"/>
                <w:szCs w:val="20"/>
              </w:rPr>
              <w:t>Psychologie</w:t>
            </w:r>
          </w:p>
          <w:p w14:paraId="26D42B2C" w14:textId="77777777" w:rsidR="00B64763" w:rsidRDefault="00A047D4">
            <w:pPr>
              <w:pStyle w:val="Listenabsatz"/>
              <w:numPr>
                <w:ilvl w:val="0"/>
                <w:numId w:val="25"/>
              </w:numPr>
              <w:tabs>
                <w:tab w:val="left" w:pos="924"/>
              </w:tabs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Methoden der Erforschung entwicklungspsychologischer und pädagogisch-psychologischer Prozesse</w:t>
            </w:r>
          </w:p>
        </w:tc>
      </w:tr>
      <w:tr w:rsidR="00B64763" w14:paraId="3F39BC5A" w14:textId="77777777">
        <w:tc>
          <w:tcPr>
            <w:tcW w:w="2268" w:type="dxa"/>
            <w:gridSpan w:val="2"/>
          </w:tcPr>
          <w:p w14:paraId="0510119A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Qualifikationsziele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</w:tcPr>
          <w:p w14:paraId="547FF133" w14:textId="77777777" w:rsidR="00B64763" w:rsidRDefault="00A047D4">
            <w:pPr>
              <w:pStyle w:val="Listenabsatz"/>
              <w:numPr>
                <w:ilvl w:val="0"/>
                <w:numId w:val="25"/>
              </w:numPr>
              <w:tabs>
                <w:tab w:val="left" w:pos="924"/>
              </w:tabs>
              <w:ind w:left="284" w:hanging="306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Kenntnisse über ausgewählte Theorien und empirische Fakten der ontogenetischen Entwicklung sowie der Pädagogischen </w:t>
            </w:r>
            <w:r>
              <w:rPr>
                <w:rFonts w:cs="Arial"/>
                <w:sz w:val="20"/>
                <w:szCs w:val="20"/>
              </w:rPr>
              <w:t>Psychologie</w:t>
            </w:r>
          </w:p>
          <w:p w14:paraId="4B550A78" w14:textId="77777777" w:rsidR="00B64763" w:rsidRDefault="00A047D4">
            <w:pPr>
              <w:pStyle w:val="Listenabsatz"/>
              <w:numPr>
                <w:ilvl w:val="0"/>
                <w:numId w:val="25"/>
              </w:numPr>
              <w:tabs>
                <w:tab w:val="left" w:pos="924"/>
              </w:tabs>
              <w:ind w:left="284" w:hanging="306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Kennenlernen von Forschungstraditionen der Entwicklungspsychologie und der Pädagogischen Psychologie </w:t>
            </w:r>
          </w:p>
          <w:p w14:paraId="187F6860" w14:textId="77777777" w:rsidR="00B64763" w:rsidRDefault="00A047D4">
            <w:pPr>
              <w:pStyle w:val="Listenabsatz"/>
              <w:numPr>
                <w:ilvl w:val="0"/>
                <w:numId w:val="25"/>
              </w:numPr>
              <w:tabs>
                <w:tab w:val="left" w:pos="924"/>
              </w:tabs>
              <w:ind w:left="284" w:hanging="306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Fähigkeit, empirische Studien in die theoretischen Ansätze der Entwicklungs-psychologie und der Pädagogischen Psychologie einzubetten </w:t>
            </w:r>
          </w:p>
          <w:p w14:paraId="6AD3E8FD" w14:textId="77777777" w:rsidR="00B64763" w:rsidRDefault="00A047D4">
            <w:pPr>
              <w:pStyle w:val="Listenabsatz"/>
              <w:numPr>
                <w:ilvl w:val="0"/>
                <w:numId w:val="25"/>
              </w:numPr>
              <w:tabs>
                <w:tab w:val="left" w:pos="924"/>
              </w:tabs>
              <w:ind w:left="284" w:hanging="306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Fähigke</w:t>
            </w:r>
            <w:r>
              <w:rPr>
                <w:rFonts w:cs="Arial"/>
                <w:sz w:val="20"/>
                <w:szCs w:val="20"/>
              </w:rPr>
              <w:t>it, inhaltliche Fragestellungen methodisch zu reflektieren und argumentativ schlüssig zu bearbeiten und darzustellen</w:t>
            </w:r>
          </w:p>
          <w:p w14:paraId="5E9E2200" w14:textId="77777777" w:rsidR="00B64763" w:rsidRDefault="00A047D4">
            <w:pPr>
              <w:pStyle w:val="Listenabsatz"/>
              <w:numPr>
                <w:ilvl w:val="0"/>
                <w:numId w:val="25"/>
              </w:numPr>
              <w:tabs>
                <w:tab w:val="left" w:pos="924"/>
              </w:tabs>
              <w:ind w:left="284" w:hanging="306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Lesekompetenz</w:t>
            </w:r>
          </w:p>
          <w:p w14:paraId="738B5002" w14:textId="77777777" w:rsidR="00B64763" w:rsidRDefault="00A047D4">
            <w:pPr>
              <w:pStyle w:val="Listenabsatz"/>
              <w:numPr>
                <w:ilvl w:val="0"/>
                <w:numId w:val="25"/>
              </w:numPr>
              <w:tabs>
                <w:tab w:val="left" w:pos="924"/>
              </w:tabs>
              <w:ind w:left="284" w:hanging="306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Methodenkompetenz </w:t>
            </w:r>
          </w:p>
          <w:p w14:paraId="42896027" w14:textId="77777777" w:rsidR="00B64763" w:rsidRDefault="00A047D4">
            <w:pPr>
              <w:pStyle w:val="Listenabsatz"/>
              <w:numPr>
                <w:ilvl w:val="0"/>
                <w:numId w:val="25"/>
              </w:numPr>
              <w:tabs>
                <w:tab w:val="left" w:pos="924"/>
              </w:tabs>
              <w:ind w:left="284" w:hanging="306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Präsentationstechniken </w:t>
            </w:r>
          </w:p>
          <w:p w14:paraId="2B3A82B9" w14:textId="77777777" w:rsidR="00B64763" w:rsidRDefault="00A047D4">
            <w:pPr>
              <w:pStyle w:val="Listenabsatz"/>
              <w:numPr>
                <w:ilvl w:val="0"/>
                <w:numId w:val="25"/>
              </w:numPr>
              <w:tabs>
                <w:tab w:val="left" w:pos="924"/>
              </w:tabs>
              <w:ind w:left="284" w:hanging="306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Fähigkeit zur Gruppenarbeit in praktischen Übungen</w:t>
            </w:r>
          </w:p>
          <w:p w14:paraId="7EB5C2C7" w14:textId="77777777" w:rsidR="00B64763" w:rsidRDefault="00A047D4">
            <w:pPr>
              <w:pStyle w:val="Listenabsatz"/>
              <w:numPr>
                <w:ilvl w:val="0"/>
                <w:numId w:val="25"/>
              </w:numPr>
              <w:tabs>
                <w:tab w:val="left" w:pos="924"/>
              </w:tabs>
              <w:ind w:left="284" w:hanging="306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Umgang mit englisch- und </w:t>
            </w:r>
            <w:r>
              <w:rPr>
                <w:rFonts w:cs="Arial"/>
                <w:sz w:val="20"/>
                <w:szCs w:val="20"/>
              </w:rPr>
              <w:t>deutschsprachiger wissenschaftlicher Fachliteratur</w:t>
            </w:r>
          </w:p>
          <w:p w14:paraId="1DFE48C0" w14:textId="77777777" w:rsidR="00B64763" w:rsidRDefault="00A047D4">
            <w:pPr>
              <w:pStyle w:val="Listenabsatz"/>
              <w:numPr>
                <w:ilvl w:val="0"/>
                <w:numId w:val="25"/>
              </w:numPr>
              <w:tabs>
                <w:tab w:val="left" w:pos="924"/>
              </w:tabs>
              <w:ind w:left="284" w:hanging="306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Erkennen der Beziehung zwischen Theorien, empirischer Forschung und Anwendung</w:t>
            </w:r>
          </w:p>
        </w:tc>
      </w:tr>
      <w:tr w:rsidR="00B64763" w14:paraId="61F3B1D5" w14:textId="77777777">
        <w:trPr>
          <w:trHeight w:val="289"/>
        </w:trPr>
        <w:tc>
          <w:tcPr>
            <w:tcW w:w="9468" w:type="dxa"/>
            <w:gridSpan w:val="12"/>
            <w:tcBorders>
              <w:right w:val="single" w:sz="4" w:space="0" w:color="auto"/>
            </w:tcBorders>
            <w:shd w:val="clear" w:color="auto" w:fill="CCECFF"/>
          </w:tcPr>
          <w:p w14:paraId="24FB90EE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2. Lehr- und Lernformen</w:t>
            </w:r>
          </w:p>
        </w:tc>
      </w:tr>
      <w:tr w:rsidR="00B64763" w14:paraId="4A389204" w14:textId="77777777">
        <w:tc>
          <w:tcPr>
            <w:tcW w:w="2268" w:type="dxa"/>
            <w:gridSpan w:val="2"/>
            <w:vMerge w:val="restart"/>
          </w:tcPr>
          <w:p w14:paraId="5CFA1B22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  <w:p w14:paraId="01EFD0A1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9" w:type="dxa"/>
          </w:tcPr>
          <w:p w14:paraId="68236BD4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LV-Art</w:t>
            </w:r>
          </w:p>
        </w:tc>
        <w:tc>
          <w:tcPr>
            <w:tcW w:w="2126" w:type="dxa"/>
            <w:gridSpan w:val="3"/>
          </w:tcPr>
          <w:p w14:paraId="31EC9ED4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Thema </w:t>
            </w:r>
          </w:p>
        </w:tc>
        <w:tc>
          <w:tcPr>
            <w:tcW w:w="1276" w:type="dxa"/>
            <w:gridSpan w:val="2"/>
          </w:tcPr>
          <w:p w14:paraId="5D95EA54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Unterrichts-sprache</w:t>
            </w:r>
          </w:p>
        </w:tc>
        <w:tc>
          <w:tcPr>
            <w:tcW w:w="992" w:type="dxa"/>
          </w:tcPr>
          <w:p w14:paraId="5B4B8503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Gruppen-größe</w:t>
            </w:r>
          </w:p>
        </w:tc>
        <w:tc>
          <w:tcPr>
            <w:tcW w:w="709" w:type="dxa"/>
            <w:gridSpan w:val="2"/>
          </w:tcPr>
          <w:p w14:paraId="7B3A9E86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SWS</w:t>
            </w: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14:paraId="12E0841A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Workload [h]</w:t>
            </w:r>
          </w:p>
        </w:tc>
      </w:tr>
      <w:tr w:rsidR="00B64763" w14:paraId="13EB1BC5" w14:textId="77777777">
        <w:tc>
          <w:tcPr>
            <w:tcW w:w="2268" w:type="dxa"/>
            <w:gridSpan w:val="2"/>
            <w:vMerge/>
          </w:tcPr>
          <w:p w14:paraId="7746829C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9" w:type="dxa"/>
          </w:tcPr>
          <w:p w14:paraId="670D8EBC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Ü</w:t>
            </w:r>
          </w:p>
        </w:tc>
        <w:tc>
          <w:tcPr>
            <w:tcW w:w="2126" w:type="dxa"/>
            <w:gridSpan w:val="3"/>
          </w:tcPr>
          <w:p w14:paraId="0E29AA13" w14:textId="51AFDE97" w:rsidR="00B64763" w:rsidRDefault="00A047D4" w:rsidP="00FB6DED">
            <w:pPr>
              <w:spacing w:before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WS: Kognitive </w:t>
            </w:r>
            <w:r>
              <w:rPr>
                <w:rFonts w:cs="Arial"/>
                <w:sz w:val="20"/>
                <w:szCs w:val="20"/>
              </w:rPr>
              <w:t>Plastizität und Lernen über die</w:t>
            </w:r>
            <w:r w:rsidR="00FB6DED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Lebens</w:t>
            </w:r>
            <w:r w:rsidR="00FB6DED">
              <w:rPr>
                <w:rFonts w:cs="Arial"/>
                <w:sz w:val="20"/>
                <w:szCs w:val="20"/>
              </w:rPr>
              <w:t>-</w:t>
            </w:r>
            <w:r>
              <w:rPr>
                <w:rFonts w:cs="Arial"/>
                <w:sz w:val="20"/>
                <w:szCs w:val="20"/>
              </w:rPr>
              <w:t>spanne</w:t>
            </w:r>
          </w:p>
        </w:tc>
        <w:tc>
          <w:tcPr>
            <w:tcW w:w="1276" w:type="dxa"/>
            <w:gridSpan w:val="2"/>
          </w:tcPr>
          <w:p w14:paraId="6F6E6454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dt.</w:t>
            </w:r>
          </w:p>
        </w:tc>
        <w:tc>
          <w:tcPr>
            <w:tcW w:w="992" w:type="dxa"/>
          </w:tcPr>
          <w:p w14:paraId="790BEB04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45</w:t>
            </w:r>
          </w:p>
        </w:tc>
        <w:tc>
          <w:tcPr>
            <w:tcW w:w="709" w:type="dxa"/>
            <w:gridSpan w:val="2"/>
          </w:tcPr>
          <w:p w14:paraId="5943E612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14:paraId="1CDE36DA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55</w:t>
            </w:r>
          </w:p>
        </w:tc>
      </w:tr>
      <w:tr w:rsidR="00B64763" w14:paraId="6B01F319" w14:textId="77777777">
        <w:tc>
          <w:tcPr>
            <w:tcW w:w="2268" w:type="dxa"/>
            <w:gridSpan w:val="2"/>
            <w:vMerge/>
          </w:tcPr>
          <w:p w14:paraId="3D950E7D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9" w:type="dxa"/>
          </w:tcPr>
          <w:p w14:paraId="1A59948C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Ü</w:t>
            </w:r>
          </w:p>
        </w:tc>
        <w:tc>
          <w:tcPr>
            <w:tcW w:w="2126" w:type="dxa"/>
            <w:gridSpan w:val="3"/>
          </w:tcPr>
          <w:p w14:paraId="79A48F1B" w14:textId="5EDAB690" w:rsidR="00B64763" w:rsidRDefault="00A047D4" w:rsidP="00FB6DE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SS: „Theorien der Entwicklungs</w:t>
            </w:r>
            <w:r w:rsidR="00FB6DED">
              <w:rPr>
                <w:rFonts w:cs="Arial"/>
                <w:sz w:val="20"/>
                <w:szCs w:val="20"/>
              </w:rPr>
              <w:t>-</w:t>
            </w:r>
            <w:r>
              <w:rPr>
                <w:rFonts w:cs="Arial"/>
                <w:sz w:val="20"/>
                <w:szCs w:val="20"/>
              </w:rPr>
              <w:t>psychologie“</w:t>
            </w:r>
          </w:p>
        </w:tc>
        <w:tc>
          <w:tcPr>
            <w:tcW w:w="1276" w:type="dxa"/>
            <w:gridSpan w:val="2"/>
          </w:tcPr>
          <w:p w14:paraId="3912ED41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dt.</w:t>
            </w:r>
          </w:p>
        </w:tc>
        <w:tc>
          <w:tcPr>
            <w:tcW w:w="992" w:type="dxa"/>
          </w:tcPr>
          <w:p w14:paraId="2624A690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45</w:t>
            </w:r>
          </w:p>
        </w:tc>
        <w:tc>
          <w:tcPr>
            <w:tcW w:w="709" w:type="dxa"/>
            <w:gridSpan w:val="2"/>
          </w:tcPr>
          <w:p w14:paraId="6716B4E2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14:paraId="6D262262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55</w:t>
            </w:r>
          </w:p>
        </w:tc>
      </w:tr>
      <w:tr w:rsidR="00B64763" w14:paraId="76AE6743" w14:textId="77777777">
        <w:trPr>
          <w:trHeight w:val="306"/>
        </w:trPr>
        <w:tc>
          <w:tcPr>
            <w:tcW w:w="9468" w:type="dxa"/>
            <w:gridSpan w:val="12"/>
            <w:tcBorders>
              <w:right w:val="single" w:sz="4" w:space="0" w:color="auto"/>
            </w:tcBorders>
            <w:shd w:val="clear" w:color="auto" w:fill="CCECFF"/>
            <w:vAlign w:val="center"/>
          </w:tcPr>
          <w:p w14:paraId="22321723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3. Voraussetzungen für die Teilnahme am Modul</w:t>
            </w:r>
          </w:p>
        </w:tc>
      </w:tr>
      <w:tr w:rsidR="00B64763" w14:paraId="5B81A2E4" w14:textId="77777777">
        <w:tc>
          <w:tcPr>
            <w:tcW w:w="2268" w:type="dxa"/>
            <w:gridSpan w:val="2"/>
          </w:tcPr>
          <w:p w14:paraId="1BBC7578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verpflichtend</w:t>
            </w:r>
          </w:p>
          <w:p w14:paraId="27F34773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nachzuweisen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</w:tcPr>
          <w:p w14:paraId="3B08CBDD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keine</w:t>
            </w:r>
          </w:p>
        </w:tc>
      </w:tr>
      <w:tr w:rsidR="00B64763" w14:paraId="6BAA387A" w14:textId="77777777">
        <w:tc>
          <w:tcPr>
            <w:tcW w:w="2268" w:type="dxa"/>
            <w:gridSpan w:val="2"/>
          </w:tcPr>
          <w:p w14:paraId="1752FB38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empfohlen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  <w:shd w:val="clear" w:color="auto" w:fill="auto"/>
          </w:tcPr>
          <w:p w14:paraId="657C4685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keine</w:t>
            </w:r>
          </w:p>
        </w:tc>
      </w:tr>
      <w:tr w:rsidR="00B64763" w14:paraId="12D36CF8" w14:textId="77777777">
        <w:trPr>
          <w:trHeight w:val="289"/>
        </w:trPr>
        <w:tc>
          <w:tcPr>
            <w:tcW w:w="9468" w:type="dxa"/>
            <w:gridSpan w:val="12"/>
            <w:tcBorders>
              <w:right w:val="single" w:sz="4" w:space="0" w:color="auto"/>
            </w:tcBorders>
            <w:shd w:val="clear" w:color="auto" w:fill="CCECFF"/>
          </w:tcPr>
          <w:p w14:paraId="7C458A31" w14:textId="77777777" w:rsidR="00B64763" w:rsidRDefault="00A047D4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4. Verwendbarkeit des Moduls</w:t>
            </w:r>
          </w:p>
        </w:tc>
      </w:tr>
      <w:tr w:rsidR="00B64763" w14:paraId="178A0195" w14:textId="77777777">
        <w:tc>
          <w:tcPr>
            <w:tcW w:w="2268" w:type="dxa"/>
            <w:gridSpan w:val="2"/>
            <w:vMerge w:val="restart"/>
            <w:tcBorders>
              <w:top w:val="single" w:sz="4" w:space="0" w:color="auto"/>
              <w:bottom w:val="none" w:sz="4" w:space="0" w:color="000000"/>
            </w:tcBorders>
          </w:tcPr>
          <w:p w14:paraId="5408209D" w14:textId="77777777" w:rsidR="00B64763" w:rsidRDefault="00B647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361" w:type="dxa"/>
            <w:gridSpan w:val="6"/>
          </w:tcPr>
          <w:p w14:paraId="56D7FB8E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Studiengang/Teilstudiengang</w:t>
            </w:r>
          </w:p>
        </w:tc>
        <w:tc>
          <w:tcPr>
            <w:tcW w:w="1417" w:type="dxa"/>
            <w:gridSpan w:val="2"/>
          </w:tcPr>
          <w:p w14:paraId="36DA4C3B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Pflicht-/ Wahlpflicht</w:t>
            </w:r>
          </w:p>
        </w:tc>
        <w:tc>
          <w:tcPr>
            <w:tcW w:w="1422" w:type="dxa"/>
            <w:gridSpan w:val="2"/>
            <w:tcBorders>
              <w:right w:val="single" w:sz="4" w:space="0" w:color="auto"/>
            </w:tcBorders>
          </w:tcPr>
          <w:p w14:paraId="6FAB3E82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Fachsemester</w:t>
            </w:r>
          </w:p>
        </w:tc>
      </w:tr>
      <w:tr w:rsidR="00B64763" w14:paraId="7F5D6D05" w14:textId="77777777">
        <w:tc>
          <w:tcPr>
            <w:tcW w:w="2268" w:type="dxa"/>
            <w:gridSpan w:val="2"/>
            <w:vMerge/>
            <w:tcBorders>
              <w:top w:val="none" w:sz="4" w:space="0" w:color="000000"/>
              <w:bottom w:val="none" w:sz="4" w:space="0" w:color="000000"/>
            </w:tcBorders>
          </w:tcPr>
          <w:p w14:paraId="246B6A73" w14:textId="77777777" w:rsidR="00B64763" w:rsidRDefault="00B647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361" w:type="dxa"/>
            <w:gridSpan w:val="6"/>
          </w:tcPr>
          <w:p w14:paraId="47DF95E5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B.Sc. Psychologie  </w:t>
            </w:r>
          </w:p>
        </w:tc>
        <w:tc>
          <w:tcPr>
            <w:tcW w:w="1417" w:type="dxa"/>
            <w:gridSpan w:val="2"/>
          </w:tcPr>
          <w:p w14:paraId="67863D0B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Wahlpflicht</w:t>
            </w:r>
          </w:p>
        </w:tc>
        <w:tc>
          <w:tcPr>
            <w:tcW w:w="1422" w:type="dxa"/>
            <w:gridSpan w:val="2"/>
            <w:tcBorders>
              <w:right w:val="single" w:sz="4" w:space="0" w:color="auto"/>
            </w:tcBorders>
          </w:tcPr>
          <w:p w14:paraId="23E0BA72" w14:textId="77777777" w:rsidR="00B64763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6.</w:t>
            </w:r>
          </w:p>
        </w:tc>
      </w:tr>
      <w:tr w:rsidR="00B64763" w14:paraId="0CD2D918" w14:textId="77777777">
        <w:trPr>
          <w:trHeight w:val="276"/>
        </w:trPr>
        <w:tc>
          <w:tcPr>
            <w:tcW w:w="8046" w:type="dxa"/>
            <w:gridSpan w:val="10"/>
            <w:tcBorders>
              <w:right w:val="single" w:sz="4" w:space="0" w:color="auto"/>
            </w:tcBorders>
            <w:shd w:val="clear" w:color="auto" w:fill="CCECFF"/>
            <w:vAlign w:val="center"/>
          </w:tcPr>
          <w:p w14:paraId="37DEADC3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5. Voraussetzungen für die Vergabe von Leistungspunkten entsprechend dem ECTS</w:t>
            </w:r>
          </w:p>
        </w:tc>
        <w:tc>
          <w:tcPr>
            <w:tcW w:w="1422" w:type="dxa"/>
            <w:gridSpan w:val="2"/>
            <w:tcBorders>
              <w:right w:val="single" w:sz="4" w:space="0" w:color="auto"/>
            </w:tcBorders>
            <w:shd w:val="clear" w:color="auto" w:fill="CCECFF"/>
            <w:vAlign w:val="center"/>
          </w:tcPr>
          <w:p w14:paraId="74BCDF63" w14:textId="77777777" w:rsidR="00B64763" w:rsidRDefault="00A047D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6. ECTS-LP</w:t>
            </w:r>
          </w:p>
        </w:tc>
      </w:tr>
      <w:tr w:rsidR="00B64763" w14:paraId="5F200D25" w14:textId="77777777">
        <w:tc>
          <w:tcPr>
            <w:tcW w:w="2268" w:type="dxa"/>
            <w:gridSpan w:val="2"/>
          </w:tcPr>
          <w:p w14:paraId="0FDF3893" w14:textId="77777777" w:rsidR="00B64763" w:rsidRDefault="00A047D4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Studienleistung(en) </w:t>
            </w:r>
          </w:p>
        </w:tc>
        <w:tc>
          <w:tcPr>
            <w:tcW w:w="5778" w:type="dxa"/>
            <w:gridSpan w:val="8"/>
            <w:tcBorders>
              <w:right w:val="single" w:sz="4" w:space="0" w:color="auto"/>
            </w:tcBorders>
          </w:tcPr>
          <w:p w14:paraId="018A247E" w14:textId="77777777" w:rsidR="00B64763" w:rsidRDefault="00A047D4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Referat oder </w:t>
            </w:r>
            <w:r>
              <w:rPr>
                <w:rFonts w:asciiTheme="majorHAnsi" w:hAnsiTheme="majorHAnsi" w:cs="Arial"/>
                <w:sz w:val="20"/>
                <w:szCs w:val="20"/>
              </w:rPr>
              <w:t>Stundenprotokoll; ca. 15 Minuten (30 h) (dt.)</w:t>
            </w:r>
          </w:p>
          <w:p w14:paraId="2BA69505" w14:textId="77777777" w:rsidR="00B64763" w:rsidRDefault="00B6476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vMerge w:val="restart"/>
            <w:tcBorders>
              <w:right w:val="single" w:sz="4" w:space="0" w:color="auto"/>
            </w:tcBorders>
          </w:tcPr>
          <w:p w14:paraId="30AFB0D8" w14:textId="77777777" w:rsidR="00B64763" w:rsidRDefault="00A047D4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7</w:t>
            </w:r>
          </w:p>
        </w:tc>
      </w:tr>
      <w:tr w:rsidR="00B64763" w14:paraId="394E93BB" w14:textId="77777777"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5AD0F3EA" w14:textId="77777777" w:rsidR="00B64763" w:rsidRDefault="00A047D4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Prüfungen (inkl. Gewichtung) und Prüfungssprache</w:t>
            </w:r>
          </w:p>
          <w:p w14:paraId="7B1CB195" w14:textId="77777777" w:rsidR="00FB6DED" w:rsidRDefault="00FB6DED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14:paraId="6BA52F40" w14:textId="77777777" w:rsidR="00FB6DED" w:rsidRDefault="00FB6DED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778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29480" w14:textId="77777777" w:rsidR="00B64763" w:rsidRDefault="00A047D4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Klausur (70 h) (dt.)</w:t>
            </w:r>
          </w:p>
        </w:tc>
        <w:tc>
          <w:tcPr>
            <w:tcW w:w="142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7BBDB" w14:textId="77777777" w:rsidR="00B64763" w:rsidRDefault="00B6476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B64763" w14:paraId="504A8AC3" w14:textId="77777777">
        <w:trPr>
          <w:trHeight w:val="292"/>
        </w:trPr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CCECFF"/>
          </w:tcPr>
          <w:p w14:paraId="1686383D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lastRenderedPageBreak/>
              <w:t>7. Häufigkeit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</w:tcBorders>
            <w:shd w:val="clear" w:color="auto" w:fill="CCECFF"/>
          </w:tcPr>
          <w:p w14:paraId="362844B1" w14:textId="77777777" w:rsidR="00B64763" w:rsidRDefault="00B64763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</w:tcPr>
          <w:p w14:paraId="41E00D8C" w14:textId="77777777" w:rsidR="00B64763" w:rsidRDefault="00A047D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8. Arbeitsaufwand </w:t>
            </w:r>
          </w:p>
        </w:tc>
        <w:tc>
          <w:tcPr>
            <w:tcW w:w="28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4B748621" w14:textId="77777777" w:rsidR="00B64763" w:rsidRDefault="00A047D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9. Dauer</w:t>
            </w:r>
          </w:p>
        </w:tc>
      </w:tr>
      <w:tr w:rsidR="00B64763" w14:paraId="50693111" w14:textId="77777777"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none" w:sz="4" w:space="0" w:color="000000"/>
            </w:tcBorders>
            <w:tcMar>
              <w:right w:w="57" w:type="dxa"/>
            </w:tcMar>
          </w:tcPr>
          <w:p w14:paraId="56BA2E75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Wintersemester  </w:t>
            </w:r>
          </w:p>
          <w:p w14:paraId="3F95339E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Sommersemester        </w:t>
            </w:r>
          </w:p>
        </w:tc>
        <w:tc>
          <w:tcPr>
            <w:tcW w:w="4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59EA0A91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685904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/>
                <w:sz w:val="20"/>
                <w:szCs w:val="20"/>
              </w:rPr>
              <w:t xml:space="preserve">   </w:t>
            </w:r>
            <w:sdt>
              <w:sdtPr>
                <w:rPr>
                  <w:rFonts w:cs="Arial"/>
                  <w:sz w:val="20"/>
                  <w:szCs w:val="20"/>
                </w:rPr>
                <w:id w:val="945262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  <w:tc>
          <w:tcPr>
            <w:tcW w:w="1809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14:paraId="02A4322C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Winter- und </w:t>
            </w:r>
            <w:r>
              <w:rPr>
                <w:rFonts w:cs="Arial"/>
                <w:sz w:val="20"/>
                <w:szCs w:val="20"/>
              </w:rPr>
              <w:t>Sommersemester</w:t>
            </w:r>
          </w:p>
        </w:tc>
        <w:tc>
          <w:tcPr>
            <w:tcW w:w="42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</w:tcBorders>
            <w:shd w:val="clear" w:color="auto" w:fill="auto"/>
          </w:tcPr>
          <w:p w14:paraId="70257F20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  <w:p w14:paraId="698AD0DB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304755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7B576D" w14:textId="77777777" w:rsidR="00B64763" w:rsidRPr="002B7ECF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 w:rsidRPr="002B7ECF">
              <w:rPr>
                <w:rFonts w:cs="Arial"/>
                <w:sz w:val="20"/>
                <w:szCs w:val="20"/>
              </w:rPr>
              <w:t>210 h</w:t>
            </w:r>
          </w:p>
        </w:tc>
        <w:tc>
          <w:tcPr>
            <w:tcW w:w="28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5995C" w14:textId="77777777" w:rsidR="00B64763" w:rsidRPr="002B7ECF" w:rsidRDefault="00A047D4">
            <w:pPr>
              <w:jc w:val="center"/>
              <w:rPr>
                <w:rFonts w:cs="Arial"/>
                <w:sz w:val="20"/>
                <w:szCs w:val="20"/>
              </w:rPr>
            </w:pPr>
            <w:r w:rsidRPr="002B7ECF">
              <w:rPr>
                <w:rFonts w:cs="Arial"/>
                <w:sz w:val="20"/>
                <w:szCs w:val="20"/>
              </w:rPr>
              <w:t>1 Semester</w:t>
            </w:r>
          </w:p>
        </w:tc>
      </w:tr>
      <w:tr w:rsidR="00B64763" w14:paraId="62CA9984" w14:textId="77777777">
        <w:trPr>
          <w:trHeight w:val="289"/>
        </w:trPr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CCECFF"/>
            <w:vAlign w:val="center"/>
          </w:tcPr>
          <w:p w14:paraId="6E8C406D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Modulorganisation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15907AFB" w14:textId="77777777" w:rsidR="00B64763" w:rsidRDefault="00B64763">
            <w:pPr>
              <w:rPr>
                <w:rFonts w:cs="Arial"/>
                <w:sz w:val="22"/>
                <w:szCs w:val="22"/>
              </w:rPr>
            </w:pPr>
          </w:p>
        </w:tc>
      </w:tr>
      <w:tr w:rsidR="00B64763" w14:paraId="7E233829" w14:textId="77777777">
        <w:trPr>
          <w:trHeight w:val="289"/>
        </w:trPr>
        <w:tc>
          <w:tcPr>
            <w:tcW w:w="2268" w:type="dxa"/>
            <w:gridSpan w:val="2"/>
            <w:tcBorders>
              <w:top w:val="single" w:sz="4" w:space="0" w:color="auto"/>
            </w:tcBorders>
            <w:vAlign w:val="center"/>
          </w:tcPr>
          <w:p w14:paraId="11704ED9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Lehrende(r)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8D91E8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</w:tc>
      </w:tr>
      <w:tr w:rsidR="00B64763" w14:paraId="7BB287C6" w14:textId="77777777">
        <w:trPr>
          <w:trHeight w:val="289"/>
        </w:trPr>
        <w:tc>
          <w:tcPr>
            <w:tcW w:w="2268" w:type="dxa"/>
            <w:gridSpan w:val="2"/>
            <w:vAlign w:val="center"/>
          </w:tcPr>
          <w:p w14:paraId="282E76A8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Modulkoordinator(in)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  <w:vAlign w:val="center"/>
          </w:tcPr>
          <w:p w14:paraId="198AC4F4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Prof. Dr. Gizem </w:t>
            </w:r>
            <w:proofErr w:type="spellStart"/>
            <w:r>
              <w:rPr>
                <w:rFonts w:cs="Arial"/>
                <w:sz w:val="20"/>
                <w:szCs w:val="20"/>
              </w:rPr>
              <w:t>Hülür</w:t>
            </w:r>
            <w:proofErr w:type="spellEnd"/>
          </w:p>
        </w:tc>
      </w:tr>
      <w:tr w:rsidR="00B64763" w14:paraId="488B5E6F" w14:textId="77777777">
        <w:tc>
          <w:tcPr>
            <w:tcW w:w="2268" w:type="dxa"/>
            <w:gridSpan w:val="2"/>
            <w:vAlign w:val="center"/>
          </w:tcPr>
          <w:p w14:paraId="0B0FAD8B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Anbietende Organisationseinheit</w:t>
            </w:r>
          </w:p>
        </w:tc>
        <w:tc>
          <w:tcPr>
            <w:tcW w:w="7200" w:type="dxa"/>
            <w:gridSpan w:val="10"/>
            <w:tcBorders>
              <w:right w:val="single" w:sz="4" w:space="0" w:color="auto"/>
            </w:tcBorders>
          </w:tcPr>
          <w:p w14:paraId="738175A6" w14:textId="77777777" w:rsidR="00B64763" w:rsidRDefault="00A047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Institut für Psychologie</w:t>
            </w:r>
          </w:p>
        </w:tc>
      </w:tr>
      <w:tr w:rsidR="00B64763" w14:paraId="708DAE9B" w14:textId="77777777">
        <w:trPr>
          <w:trHeight w:val="289"/>
        </w:trPr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CCECFF"/>
            <w:vAlign w:val="center"/>
          </w:tcPr>
          <w:p w14:paraId="25B2AF5A" w14:textId="77777777" w:rsidR="00B64763" w:rsidRDefault="00A047D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Sonstiges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52FDE02B" w14:textId="77777777" w:rsidR="00B64763" w:rsidRDefault="00B64763">
            <w:pPr>
              <w:rPr>
                <w:rFonts w:cs="Arial"/>
                <w:sz w:val="20"/>
                <w:szCs w:val="20"/>
              </w:rPr>
            </w:pPr>
          </w:p>
        </w:tc>
      </w:tr>
      <w:tr w:rsidR="00FB6DED" w14:paraId="1BACED6C" w14:textId="77777777"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705A1C" w14:textId="77777777" w:rsidR="00FB6DED" w:rsidRDefault="00FB6DED" w:rsidP="00FB6DE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(z. B. Literaturliste)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DA9EF" w14:textId="19A733CE" w:rsidR="00FB6DED" w:rsidRDefault="00FB6DED" w:rsidP="00FB6DED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541D1988" w14:textId="77777777" w:rsidR="00B64763" w:rsidRDefault="00B64763"/>
    <w:p w14:paraId="3F0B06EE" w14:textId="391E98C3" w:rsidR="00B64763" w:rsidRPr="00B93AEC" w:rsidRDefault="00B64763" w:rsidP="00B93AEC">
      <w:pPr>
        <w:spacing w:after="200" w:line="276" w:lineRule="auto"/>
      </w:pPr>
    </w:p>
    <w:sectPr w:rsidR="00B64763" w:rsidRPr="00B93AEC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671F2" w14:textId="77777777" w:rsidR="00A047D4" w:rsidRDefault="00A047D4">
      <w:r>
        <w:separator/>
      </w:r>
    </w:p>
  </w:endnote>
  <w:endnote w:type="continuationSeparator" w:id="0">
    <w:p w14:paraId="1521420F" w14:textId="77777777" w:rsidR="00A047D4" w:rsidRDefault="00A04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6364812"/>
      <w:docPartObj>
        <w:docPartGallery w:val="Page Numbers (Bottom of Page)"/>
        <w:docPartUnique/>
      </w:docPartObj>
    </w:sdtPr>
    <w:sdtEndPr/>
    <w:sdtContent>
      <w:p w14:paraId="4589FA5C" w14:textId="77777777" w:rsidR="00B64763" w:rsidRDefault="00A047D4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59566380" w14:textId="77777777" w:rsidR="00B64763" w:rsidRDefault="00B64763">
    <w:pPr>
      <w:pStyle w:val="Fuzeile"/>
      <w:ind w:left="4536" w:hanging="4536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4295F" w14:textId="77777777" w:rsidR="00A047D4" w:rsidRDefault="00A047D4">
      <w:r>
        <w:separator/>
      </w:r>
    </w:p>
  </w:footnote>
  <w:footnote w:type="continuationSeparator" w:id="0">
    <w:p w14:paraId="131F14B5" w14:textId="77777777" w:rsidR="00A047D4" w:rsidRDefault="00A04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FDDDE" w14:textId="77777777" w:rsidR="00B64763" w:rsidRDefault="00A047D4">
    <w:pPr>
      <w:pStyle w:val="Kopfzeile"/>
      <w:jc w:val="right"/>
    </w:pPr>
    <w:r>
      <w:rPr>
        <w:noProof/>
      </w:rPr>
      <mc:AlternateContent>
        <mc:Choice Requires="wpg">
          <w:drawing>
            <wp:inline distT="0" distB="0" distL="0" distR="0" wp14:anchorId="6625BA74" wp14:editId="506EEAE7">
              <wp:extent cx="2466975" cy="653809"/>
              <wp:effectExtent l="0" t="0" r="0" b="0"/>
              <wp:docPr id="1" name="Grafik 688103169" descr="M:\Studiengangskoordination\Akkreditierungen\Reakkreditierung18-19\Vorlagen und Daten\Logo-Uni-Bonn-Phil-Siegel-h24-CMYK-2017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M:\Studiengangskoordination\Akkreditierungen\Reakkreditierung18-19\Vorlagen und Daten\Logo-Uni-Bonn-Phil-Siegel-h24-CMYK-2017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599563" cy="68894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oel="http://schemas.microsoft.com/office/2019/extlst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4.2pt;height:51.5pt;mso-wrap-distance-left:0.0pt;mso-wrap-distance-top:0.0pt;mso-wrap-distance-right:0.0pt;mso-wrap-distance-bottom:0.0pt;" stroked="f">
              <v:path textboxrect="0,0,0,0"/>
              <v:imagedata r:id="rId2" o:title="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D3A07"/>
    <w:multiLevelType w:val="hybridMultilevel"/>
    <w:tmpl w:val="AAA05B7E"/>
    <w:lvl w:ilvl="0" w:tplc="50D469B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F08E9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34DC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EE19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74117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961A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C6D1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7A3AD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2828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E7B87"/>
    <w:multiLevelType w:val="hybridMultilevel"/>
    <w:tmpl w:val="7974BB92"/>
    <w:lvl w:ilvl="0" w:tplc="8586DC9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69E58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5A14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1D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D48A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AA59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4656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340B2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4C31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B4830"/>
    <w:multiLevelType w:val="hybridMultilevel"/>
    <w:tmpl w:val="3A3462CC"/>
    <w:lvl w:ilvl="0" w:tplc="8A0C583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56DE04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E0A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B8EA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F442D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9864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6818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4E0B2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A4C5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00D5A"/>
    <w:multiLevelType w:val="hybridMultilevel"/>
    <w:tmpl w:val="ED5A2D5A"/>
    <w:lvl w:ilvl="0" w:tplc="3C08706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73C84F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FE0D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BA44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2804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2C61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566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B4F2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9A7C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87C26"/>
    <w:multiLevelType w:val="hybridMultilevel"/>
    <w:tmpl w:val="0764D7EE"/>
    <w:lvl w:ilvl="0" w:tplc="83D4EFC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060B3D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C2647E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CA6381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83EA366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82138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22CCB7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BD8D142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B62D6B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871180"/>
    <w:multiLevelType w:val="hybridMultilevel"/>
    <w:tmpl w:val="412E0400"/>
    <w:lvl w:ilvl="0" w:tplc="C5E67E6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4EC8C4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5AF3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E411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CC4F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76CB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CC18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1E3A4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561E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D3F72"/>
    <w:multiLevelType w:val="hybridMultilevel"/>
    <w:tmpl w:val="55AAE5DC"/>
    <w:lvl w:ilvl="0" w:tplc="AF52544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CC25F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90C6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84E6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AA834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5EA8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8AAF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2E135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72CA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826BC2"/>
    <w:multiLevelType w:val="hybridMultilevel"/>
    <w:tmpl w:val="A2762E9E"/>
    <w:lvl w:ilvl="0" w:tplc="B0320FE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11C96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7C3D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D61D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D81A4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EE1C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9AF2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7A86F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6895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567C46"/>
    <w:multiLevelType w:val="hybridMultilevel"/>
    <w:tmpl w:val="D5803FE0"/>
    <w:lvl w:ilvl="0" w:tplc="DEDADE20">
      <w:start w:val="1"/>
      <w:numFmt w:val="bullet"/>
      <w:lvlText w:val="-"/>
      <w:lvlJc w:val="left"/>
      <w:pPr>
        <w:ind w:left="709" w:hanging="360"/>
      </w:pPr>
      <w:rPr>
        <w:rFonts w:ascii="Calibri" w:hAnsi="Calibri" w:hint="default"/>
      </w:rPr>
    </w:lvl>
    <w:lvl w:ilvl="1" w:tplc="17E28C36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7BF033F2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45624F7E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AAD428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AA82C55A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B98C9EAA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503A32B0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F8A68B00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9" w15:restartNumberingAfterBreak="0">
    <w:nsid w:val="26E67837"/>
    <w:multiLevelType w:val="hybridMultilevel"/>
    <w:tmpl w:val="3F3C4E9C"/>
    <w:lvl w:ilvl="0" w:tplc="0AACCDF6">
      <w:start w:val="1"/>
      <w:numFmt w:val="decimal"/>
      <w:lvlText w:val="%1."/>
      <w:lvlJc w:val="left"/>
      <w:pPr>
        <w:ind w:left="1296" w:hanging="360"/>
      </w:pPr>
    </w:lvl>
    <w:lvl w:ilvl="1" w:tplc="0276A0BA">
      <w:start w:val="1"/>
      <w:numFmt w:val="lowerLetter"/>
      <w:lvlText w:val="%2."/>
      <w:lvlJc w:val="left"/>
      <w:pPr>
        <w:ind w:left="2016" w:hanging="360"/>
      </w:pPr>
    </w:lvl>
    <w:lvl w:ilvl="2" w:tplc="81B2FD6A">
      <w:start w:val="1"/>
      <w:numFmt w:val="lowerRoman"/>
      <w:lvlText w:val="%3."/>
      <w:lvlJc w:val="right"/>
      <w:pPr>
        <w:ind w:left="2736" w:hanging="180"/>
      </w:pPr>
    </w:lvl>
    <w:lvl w:ilvl="3" w:tplc="738E98BA">
      <w:start w:val="1"/>
      <w:numFmt w:val="decimal"/>
      <w:lvlText w:val="%4."/>
      <w:lvlJc w:val="left"/>
      <w:pPr>
        <w:ind w:left="3456" w:hanging="360"/>
      </w:pPr>
    </w:lvl>
    <w:lvl w:ilvl="4" w:tplc="A098543C">
      <w:start w:val="1"/>
      <w:numFmt w:val="lowerLetter"/>
      <w:lvlText w:val="%5."/>
      <w:lvlJc w:val="left"/>
      <w:pPr>
        <w:ind w:left="4176" w:hanging="360"/>
      </w:pPr>
    </w:lvl>
    <w:lvl w:ilvl="5" w:tplc="F45C1530">
      <w:start w:val="1"/>
      <w:numFmt w:val="lowerRoman"/>
      <w:lvlText w:val="%6."/>
      <w:lvlJc w:val="right"/>
      <w:pPr>
        <w:ind w:left="4896" w:hanging="180"/>
      </w:pPr>
    </w:lvl>
    <w:lvl w:ilvl="6" w:tplc="2B4E9E62">
      <w:start w:val="1"/>
      <w:numFmt w:val="decimal"/>
      <w:lvlText w:val="%7."/>
      <w:lvlJc w:val="left"/>
      <w:pPr>
        <w:ind w:left="5616" w:hanging="360"/>
      </w:pPr>
    </w:lvl>
    <w:lvl w:ilvl="7" w:tplc="8EA26992">
      <w:start w:val="1"/>
      <w:numFmt w:val="lowerLetter"/>
      <w:lvlText w:val="%8."/>
      <w:lvlJc w:val="left"/>
      <w:pPr>
        <w:ind w:left="6336" w:hanging="360"/>
      </w:pPr>
    </w:lvl>
    <w:lvl w:ilvl="8" w:tplc="A0D223C4">
      <w:start w:val="1"/>
      <w:numFmt w:val="lowerRoman"/>
      <w:lvlText w:val="%9."/>
      <w:lvlJc w:val="right"/>
      <w:pPr>
        <w:ind w:left="7056" w:hanging="180"/>
      </w:pPr>
    </w:lvl>
  </w:abstractNum>
  <w:abstractNum w:abstractNumId="10" w15:restartNumberingAfterBreak="0">
    <w:nsid w:val="2CBE37D3"/>
    <w:multiLevelType w:val="hybridMultilevel"/>
    <w:tmpl w:val="B442DA2E"/>
    <w:lvl w:ilvl="0" w:tplc="B894965E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42E47EE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EDE13A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8ECAC1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404518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742CFE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7AA769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564B308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71C376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7AC126F"/>
    <w:multiLevelType w:val="hybridMultilevel"/>
    <w:tmpl w:val="E39677D6"/>
    <w:lvl w:ilvl="0" w:tplc="CD9A3E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1740D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42C0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68CB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9842B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6697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4A96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92D1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6E08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AB3EA6"/>
    <w:multiLevelType w:val="hybridMultilevel"/>
    <w:tmpl w:val="74C8937E"/>
    <w:lvl w:ilvl="0" w:tplc="D704303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D22EF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DA83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40A8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76DD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04E6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707F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B603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70C1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BA7F86"/>
    <w:multiLevelType w:val="hybridMultilevel"/>
    <w:tmpl w:val="0E30B288"/>
    <w:lvl w:ilvl="0" w:tplc="8110D95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C22A8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5E24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7212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D0D3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1A36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BA62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3E6A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2249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D209AE"/>
    <w:multiLevelType w:val="multilevel"/>
    <w:tmpl w:val="1CAEA27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17B4514"/>
    <w:multiLevelType w:val="hybridMultilevel"/>
    <w:tmpl w:val="C11280E4"/>
    <w:lvl w:ilvl="0" w:tplc="1ADAA09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46C13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5C08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34BE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5853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DC15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A8BE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42C3F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ECC5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597F00"/>
    <w:multiLevelType w:val="multilevel"/>
    <w:tmpl w:val="F4CC009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4AC77BA0"/>
    <w:multiLevelType w:val="hybridMultilevel"/>
    <w:tmpl w:val="E54055D0"/>
    <w:lvl w:ilvl="0" w:tplc="8C5AFD1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549C497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E76D9B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650D31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DDA2CC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3CC077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8F879D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E6C86E6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258C3E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C163D40"/>
    <w:multiLevelType w:val="hybridMultilevel"/>
    <w:tmpl w:val="1F0A422A"/>
    <w:lvl w:ilvl="0" w:tplc="D9C285D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8DA44B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7825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3208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56B0B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82AE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38F9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8A6D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F24A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2E24E3"/>
    <w:multiLevelType w:val="hybridMultilevel"/>
    <w:tmpl w:val="B322A698"/>
    <w:lvl w:ilvl="0" w:tplc="BDC8528C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2E3AC2D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106D81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F00DEA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DA06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B4A606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0ACE83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C9427C6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EF2B28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2251BC3"/>
    <w:multiLevelType w:val="hybridMultilevel"/>
    <w:tmpl w:val="8500F786"/>
    <w:lvl w:ilvl="0" w:tplc="7EF85B0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A620B70">
      <w:start w:val="1"/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39A27C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62EC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DC4D4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28A8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DA4B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C2E1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7A75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4F58AC"/>
    <w:multiLevelType w:val="hybridMultilevel"/>
    <w:tmpl w:val="1452EC9C"/>
    <w:lvl w:ilvl="0" w:tplc="A008DE5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B86FA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5CE5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3A07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4D29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9A67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C6B2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22C5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8E63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C93134"/>
    <w:multiLevelType w:val="hybridMultilevel"/>
    <w:tmpl w:val="CFBE3518"/>
    <w:lvl w:ilvl="0" w:tplc="66E03BD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0A8B3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CAA6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440D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9410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F21B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BC15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4A83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6660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515BE0"/>
    <w:multiLevelType w:val="hybridMultilevel"/>
    <w:tmpl w:val="F18C320A"/>
    <w:lvl w:ilvl="0" w:tplc="227C73A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F7E2D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A018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3016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30D28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9EE1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E254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7CC56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82EB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9F5E23"/>
    <w:multiLevelType w:val="hybridMultilevel"/>
    <w:tmpl w:val="433A6C32"/>
    <w:lvl w:ilvl="0" w:tplc="2634FA08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87902C4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61C4AC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9F0F0C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6CAD8C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3B063C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8E41AB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24426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64465D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ED13061"/>
    <w:multiLevelType w:val="hybridMultilevel"/>
    <w:tmpl w:val="831C7312"/>
    <w:lvl w:ilvl="0" w:tplc="134E13E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86C4F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784A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3447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808BA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C6DC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842A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D879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0E1B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FD5312"/>
    <w:multiLevelType w:val="hybridMultilevel"/>
    <w:tmpl w:val="5778F20A"/>
    <w:lvl w:ilvl="0" w:tplc="3140D09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E1087E7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DEACA9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EEEFD9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ECE2FC6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9D04A6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D6AFBF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096F2B4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21C31E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F3E0BAC"/>
    <w:multiLevelType w:val="hybridMultilevel"/>
    <w:tmpl w:val="0BD67F76"/>
    <w:lvl w:ilvl="0" w:tplc="333C05D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B8617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9AF3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AAFF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2E22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AC47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DC10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BEEC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BC37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B8093F"/>
    <w:multiLevelType w:val="hybridMultilevel"/>
    <w:tmpl w:val="DD602E84"/>
    <w:lvl w:ilvl="0" w:tplc="D764C97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B8404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40A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CEED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9846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9866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ECDB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7CF84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7CE4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F56C18"/>
    <w:multiLevelType w:val="hybridMultilevel"/>
    <w:tmpl w:val="21007C56"/>
    <w:lvl w:ilvl="0" w:tplc="5D028F6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D8D05A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54EB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A2B8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80ADE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0824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906C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D225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509C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E026EA"/>
    <w:multiLevelType w:val="hybridMultilevel"/>
    <w:tmpl w:val="39CCCE34"/>
    <w:lvl w:ilvl="0" w:tplc="5E4A93A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784C0A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6885CB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BA4679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B80FF1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54C7C1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C56FEC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17E63B2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E27C9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B562167"/>
    <w:multiLevelType w:val="hybridMultilevel"/>
    <w:tmpl w:val="51E65652"/>
    <w:lvl w:ilvl="0" w:tplc="F88E082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96060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1C47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E0D2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6856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FE49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6C2F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E0C8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3EA7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E53234"/>
    <w:multiLevelType w:val="multilevel"/>
    <w:tmpl w:val="5016BE0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E730F58"/>
    <w:multiLevelType w:val="hybridMultilevel"/>
    <w:tmpl w:val="9FA03B44"/>
    <w:lvl w:ilvl="0" w:tplc="0294370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9F4AA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2810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E8F3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C2AD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4089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0A64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B41AA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A069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DC3D20"/>
    <w:multiLevelType w:val="hybridMultilevel"/>
    <w:tmpl w:val="5FC22D6E"/>
    <w:lvl w:ilvl="0" w:tplc="228E071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80E9C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A801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BCEE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A4575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9852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7071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72C8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D40B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0E6D99"/>
    <w:multiLevelType w:val="hybridMultilevel"/>
    <w:tmpl w:val="A8D2FD50"/>
    <w:lvl w:ilvl="0" w:tplc="A698B7B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7EC8B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1459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E4BD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601BA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1E96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A630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66042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1A88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564FC4"/>
    <w:multiLevelType w:val="hybridMultilevel"/>
    <w:tmpl w:val="B91847F4"/>
    <w:lvl w:ilvl="0" w:tplc="DAFCACE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FC8C4CF8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DD8E32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386458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C40404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EA47A5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C1AB94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19642E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F484E6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2324468"/>
    <w:multiLevelType w:val="hybridMultilevel"/>
    <w:tmpl w:val="3160A102"/>
    <w:lvl w:ilvl="0" w:tplc="5BA8C2C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7DA86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CA9A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FE3D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68005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B24C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56FB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5405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329F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4C2C1C"/>
    <w:multiLevelType w:val="hybridMultilevel"/>
    <w:tmpl w:val="DC20661C"/>
    <w:lvl w:ilvl="0" w:tplc="9FEC9EEC">
      <w:start w:val="1"/>
      <w:numFmt w:val="decimal"/>
      <w:lvlText w:val="%1."/>
      <w:lvlJc w:val="left"/>
      <w:pPr>
        <w:ind w:left="720" w:hanging="360"/>
      </w:pPr>
    </w:lvl>
    <w:lvl w:ilvl="1" w:tplc="30520354">
      <w:start w:val="1"/>
      <w:numFmt w:val="lowerLetter"/>
      <w:lvlText w:val="%2."/>
      <w:lvlJc w:val="left"/>
      <w:pPr>
        <w:ind w:left="1440" w:hanging="360"/>
      </w:pPr>
    </w:lvl>
    <w:lvl w:ilvl="2" w:tplc="239EAF58">
      <w:start w:val="1"/>
      <w:numFmt w:val="lowerRoman"/>
      <w:lvlText w:val="%3."/>
      <w:lvlJc w:val="right"/>
      <w:pPr>
        <w:ind w:left="2160" w:hanging="180"/>
      </w:pPr>
    </w:lvl>
    <w:lvl w:ilvl="3" w:tplc="5C0EECB4">
      <w:start w:val="1"/>
      <w:numFmt w:val="decimal"/>
      <w:lvlText w:val="%4."/>
      <w:lvlJc w:val="left"/>
      <w:pPr>
        <w:ind w:left="2880" w:hanging="360"/>
      </w:pPr>
    </w:lvl>
    <w:lvl w:ilvl="4" w:tplc="393AC2F8">
      <w:start w:val="1"/>
      <w:numFmt w:val="lowerLetter"/>
      <w:lvlText w:val="%5."/>
      <w:lvlJc w:val="left"/>
      <w:pPr>
        <w:ind w:left="3600" w:hanging="360"/>
      </w:pPr>
    </w:lvl>
    <w:lvl w:ilvl="5" w:tplc="5D8C3C56">
      <w:start w:val="1"/>
      <w:numFmt w:val="lowerRoman"/>
      <w:lvlText w:val="%6."/>
      <w:lvlJc w:val="right"/>
      <w:pPr>
        <w:ind w:left="4320" w:hanging="180"/>
      </w:pPr>
    </w:lvl>
    <w:lvl w:ilvl="6" w:tplc="389C3664">
      <w:start w:val="1"/>
      <w:numFmt w:val="decimal"/>
      <w:lvlText w:val="%7."/>
      <w:lvlJc w:val="left"/>
      <w:pPr>
        <w:ind w:left="5040" w:hanging="360"/>
      </w:pPr>
    </w:lvl>
    <w:lvl w:ilvl="7" w:tplc="E1340D80">
      <w:start w:val="1"/>
      <w:numFmt w:val="lowerLetter"/>
      <w:lvlText w:val="%8."/>
      <w:lvlJc w:val="left"/>
      <w:pPr>
        <w:ind w:left="5760" w:hanging="360"/>
      </w:pPr>
    </w:lvl>
    <w:lvl w:ilvl="8" w:tplc="562AF02C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8F0EE6"/>
    <w:multiLevelType w:val="hybridMultilevel"/>
    <w:tmpl w:val="6C02240C"/>
    <w:lvl w:ilvl="0" w:tplc="4A0291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6B6A9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B897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F269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1AF7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0434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C646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3270E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06BA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19184C"/>
    <w:multiLevelType w:val="hybridMultilevel"/>
    <w:tmpl w:val="A0F2F82E"/>
    <w:lvl w:ilvl="0" w:tplc="9BB84E2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C60EC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C840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602C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628E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22C7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601B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C0B34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7E9B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E22AE3"/>
    <w:multiLevelType w:val="multilevel"/>
    <w:tmpl w:val="68423F10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color w:val="1F497D" w:themeColor="text2"/>
        <w:sz w:val="36"/>
      </w:rPr>
    </w:lvl>
    <w:lvl w:ilvl="1">
      <w:start w:val="1"/>
      <w:numFmt w:val="decimal"/>
      <w:pStyle w:val="berschrift2"/>
      <w:lvlText w:val="%1.%2"/>
      <w:lvlJc w:val="left"/>
      <w:pPr>
        <w:ind w:left="4121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16"/>
  </w:num>
  <w:num w:numId="2">
    <w:abstractNumId w:val="1"/>
  </w:num>
  <w:num w:numId="3">
    <w:abstractNumId w:val="37"/>
  </w:num>
  <w:num w:numId="4">
    <w:abstractNumId w:val="15"/>
  </w:num>
  <w:num w:numId="5">
    <w:abstractNumId w:val="34"/>
  </w:num>
  <w:num w:numId="6">
    <w:abstractNumId w:val="31"/>
  </w:num>
  <w:num w:numId="7">
    <w:abstractNumId w:val="22"/>
  </w:num>
  <w:num w:numId="8">
    <w:abstractNumId w:val="40"/>
  </w:num>
  <w:num w:numId="9">
    <w:abstractNumId w:val="0"/>
  </w:num>
  <w:num w:numId="10">
    <w:abstractNumId w:val="7"/>
  </w:num>
  <w:num w:numId="11">
    <w:abstractNumId w:val="6"/>
  </w:num>
  <w:num w:numId="12">
    <w:abstractNumId w:val="13"/>
  </w:num>
  <w:num w:numId="13">
    <w:abstractNumId w:val="25"/>
  </w:num>
  <w:num w:numId="14">
    <w:abstractNumId w:val="28"/>
  </w:num>
  <w:num w:numId="15">
    <w:abstractNumId w:val="11"/>
  </w:num>
  <w:num w:numId="16">
    <w:abstractNumId w:val="23"/>
  </w:num>
  <w:num w:numId="17">
    <w:abstractNumId w:val="12"/>
  </w:num>
  <w:num w:numId="18">
    <w:abstractNumId w:val="21"/>
  </w:num>
  <w:num w:numId="19">
    <w:abstractNumId w:val="20"/>
  </w:num>
  <w:num w:numId="20">
    <w:abstractNumId w:val="8"/>
  </w:num>
  <w:num w:numId="21">
    <w:abstractNumId w:val="35"/>
  </w:num>
  <w:num w:numId="22">
    <w:abstractNumId w:val="33"/>
  </w:num>
  <w:num w:numId="23">
    <w:abstractNumId w:val="36"/>
  </w:num>
  <w:num w:numId="24">
    <w:abstractNumId w:val="17"/>
  </w:num>
  <w:num w:numId="25">
    <w:abstractNumId w:val="24"/>
  </w:num>
  <w:num w:numId="26">
    <w:abstractNumId w:val="10"/>
  </w:num>
  <w:num w:numId="27">
    <w:abstractNumId w:val="27"/>
  </w:num>
  <w:num w:numId="28">
    <w:abstractNumId w:val="19"/>
  </w:num>
  <w:num w:numId="29">
    <w:abstractNumId w:val="2"/>
  </w:num>
  <w:num w:numId="30">
    <w:abstractNumId w:val="3"/>
  </w:num>
  <w:num w:numId="31">
    <w:abstractNumId w:val="29"/>
  </w:num>
  <w:num w:numId="32">
    <w:abstractNumId w:val="18"/>
  </w:num>
  <w:num w:numId="33">
    <w:abstractNumId w:val="5"/>
  </w:num>
  <w:num w:numId="34">
    <w:abstractNumId w:val="39"/>
  </w:num>
  <w:num w:numId="35">
    <w:abstractNumId w:val="38"/>
  </w:num>
  <w:num w:numId="36">
    <w:abstractNumId w:val="9"/>
  </w:num>
  <w:num w:numId="37">
    <w:abstractNumId w:val="9"/>
  </w:num>
  <w:num w:numId="38">
    <w:abstractNumId w:val="32"/>
  </w:num>
  <w:num w:numId="39">
    <w:abstractNumId w:val="14"/>
  </w:num>
  <w:num w:numId="4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1"/>
  </w:num>
  <w:num w:numId="43">
    <w:abstractNumId w:val="41"/>
  </w:num>
  <w:num w:numId="44">
    <w:abstractNumId w:val="4"/>
  </w:num>
  <w:num w:numId="45">
    <w:abstractNumId w:val="30"/>
  </w:num>
  <w:num w:numId="46">
    <w:abstractNumId w:val="26"/>
  </w:num>
  <w:num w:numId="4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9"/>
  </w:num>
  <w:num w:numId="4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763"/>
    <w:rsid w:val="001574C4"/>
    <w:rsid w:val="00175127"/>
    <w:rsid w:val="00180DF1"/>
    <w:rsid w:val="002B7ECF"/>
    <w:rsid w:val="00383EED"/>
    <w:rsid w:val="0045050E"/>
    <w:rsid w:val="004D55E7"/>
    <w:rsid w:val="00521537"/>
    <w:rsid w:val="005701C6"/>
    <w:rsid w:val="005E4F71"/>
    <w:rsid w:val="00672D78"/>
    <w:rsid w:val="00765822"/>
    <w:rsid w:val="007C6637"/>
    <w:rsid w:val="007E300C"/>
    <w:rsid w:val="00A047D4"/>
    <w:rsid w:val="00A07E94"/>
    <w:rsid w:val="00A859FD"/>
    <w:rsid w:val="00B64763"/>
    <w:rsid w:val="00B93AEC"/>
    <w:rsid w:val="00BF4FD7"/>
    <w:rsid w:val="00C048E1"/>
    <w:rsid w:val="00CA6C7B"/>
    <w:rsid w:val="00D9740D"/>
    <w:rsid w:val="00E02DCF"/>
    <w:rsid w:val="00F258C4"/>
    <w:rsid w:val="00FB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B2E43"/>
  <w15:docId w15:val="{C56384FC-397D-4FFC-BE38-00953BBB4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40" w:lineRule="auto"/>
    </w:pPr>
    <w:rPr>
      <w:rFonts w:asciiTheme="minorHAnsi" w:hAnsiTheme="minorHAnsi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21537"/>
    <w:pPr>
      <w:keepNext/>
      <w:keepLines/>
      <w:numPr>
        <w:numId w:val="42"/>
      </w:numPr>
      <w:spacing w:before="480"/>
      <w:jc w:val="center"/>
      <w:outlineLvl w:val="0"/>
    </w:pPr>
    <w:rPr>
      <w:rFonts w:asciiTheme="majorHAnsi" w:eastAsiaTheme="majorEastAsia" w:hAnsiTheme="majorHAnsi" w:cstheme="majorBidi"/>
      <w:b/>
      <w:bCs/>
      <w:color w:val="2F5496"/>
      <w:sz w:val="36"/>
      <w:szCs w:val="28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numPr>
        <w:ilvl w:val="1"/>
        <w:numId w:val="42"/>
      </w:numPr>
      <w:spacing w:before="200"/>
      <w:ind w:left="709"/>
      <w:outlineLvl w:val="1"/>
    </w:pPr>
    <w:rPr>
      <w:rFonts w:asciiTheme="majorHAnsi" w:eastAsiaTheme="majorEastAsia" w:hAnsiTheme="majorHAnsi" w:cstheme="majorBidi"/>
      <w:bCs/>
      <w:szCs w:val="26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numPr>
        <w:ilvl w:val="2"/>
        <w:numId w:val="42"/>
      </w:numPr>
      <w:spacing w:before="200"/>
      <w:jc w:val="both"/>
      <w:outlineLvl w:val="2"/>
    </w:pPr>
    <w:rPr>
      <w:rFonts w:asciiTheme="majorHAnsi" w:eastAsia="Calibri" w:hAnsiTheme="majorHAnsi" w:cstheme="majorBidi"/>
      <w:b/>
      <w:bCs/>
      <w:color w:val="000000" w:themeColor="text1"/>
      <w:szCs w:val="22"/>
      <w:lang w:eastAsia="en-US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numPr>
        <w:ilvl w:val="3"/>
        <w:numId w:val="4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keepNext/>
      <w:keepLines/>
      <w:numPr>
        <w:ilvl w:val="4"/>
        <w:numId w:val="4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numPr>
        <w:ilvl w:val="5"/>
        <w:numId w:val="4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/>
      <w:keepLines/>
      <w:numPr>
        <w:ilvl w:val="6"/>
        <w:numId w:val="4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numPr>
        <w:ilvl w:val="7"/>
        <w:numId w:val="4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numPr>
        <w:ilvl w:val="8"/>
        <w:numId w:val="4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bsatz-Standardschriftar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bsatz-Standardschriftar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bsatz-Standardschriftar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bsatz-Standardschriftar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bsatz-Standardschriftart"/>
    <w:uiPriority w:val="9"/>
    <w:rPr>
      <w:rFonts w:ascii="Arial" w:eastAsia="Arial" w:hAnsi="Arial" w:cs="Arial"/>
      <w:i/>
      <w:iCs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Abbildungsverzeichnis">
    <w:name w:val="table of figures"/>
    <w:basedOn w:val="Standard"/>
    <w:next w:val="Standard"/>
    <w:uiPriority w:val="99"/>
    <w:unhideWhenUsed/>
  </w:style>
  <w:style w:type="paragraph" w:styleId="Listenabsatz">
    <w:name w:val="List Paragraph"/>
    <w:basedOn w:val="Standard"/>
    <w:uiPriority w:val="34"/>
    <w:qFormat/>
    <w:pPr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21537"/>
    <w:rPr>
      <w:rFonts w:asciiTheme="majorHAnsi" w:eastAsiaTheme="majorEastAsia" w:hAnsiTheme="majorHAnsi" w:cstheme="majorBidi"/>
      <w:b/>
      <w:bCs/>
      <w:color w:val="2F5496"/>
      <w:sz w:val="36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Theme="majorHAnsi" w:eastAsiaTheme="majorEastAsia" w:hAnsiTheme="majorHAnsi" w:cstheme="majorBidi"/>
      <w:bCs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Theme="majorHAnsi" w:eastAsia="Calibri" w:hAnsiTheme="majorHAnsi" w:cstheme="majorBidi"/>
      <w:b/>
      <w:bCs/>
      <w:color w:val="000000" w:themeColor="text1"/>
      <w:sz w:val="24"/>
    </w:rPr>
  </w:style>
  <w:style w:type="table" w:styleId="Tabellenraster">
    <w:name w:val="Table Grid"/>
    <w:basedOn w:val="NormaleTabelle"/>
    <w:uiPriority w:val="39"/>
    <w:pPr>
      <w:spacing w:after="0" w:line="240" w:lineRule="auto"/>
    </w:pPr>
    <w:rPr>
      <w:rFonts w:ascii="Times New Roman" w:hAnsi="Times New Roman"/>
      <w:sz w:val="20"/>
      <w:szCs w:val="20"/>
      <w:lang w:eastAsia="de-D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paragraph" w:styleId="Kommentartext">
    <w:name w:val="annotation text"/>
    <w:basedOn w:val="Standard"/>
    <w:link w:val="KommentartextZchn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Pr>
      <w:rFonts w:ascii="Times New Roman" w:hAnsi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Times New Roman" w:hAnsi="Times New Roman"/>
      <w:b/>
      <w:bCs/>
      <w:sz w:val="20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Times New Roman" w:hAnsi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Times New Roman" w:hAnsi="Times New Roman"/>
      <w:sz w:val="24"/>
      <w:szCs w:val="24"/>
      <w:lang w:eastAsia="de-DE"/>
    </w:rPr>
  </w:style>
  <w:style w:type="paragraph" w:styleId="KeinLeerraum">
    <w:name w:val="No Spacing"/>
    <w:link w:val="KeinLeerraumZchn"/>
    <w:uiPriority w:val="1"/>
    <w:qFormat/>
    <w:pPr>
      <w:spacing w:after="0" w:line="240" w:lineRule="auto"/>
    </w:pPr>
    <w:rPr>
      <w:rFonts w:asciiTheme="minorHAnsi" w:hAnsiTheme="minorHAnsi"/>
      <w:sz w:val="24"/>
      <w:szCs w:val="24"/>
      <w:lang w:eastAsia="de-DE"/>
    </w:rPr>
  </w:style>
  <w:style w:type="table" w:customStyle="1" w:styleId="Tabellenraster1">
    <w:name w:val="Tabellenraster1"/>
    <w:basedOn w:val="NormaleTabelle"/>
    <w:next w:val="Tabellenraster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haltsverzeichnisberschrift">
    <w:name w:val="TOC Heading"/>
    <w:basedOn w:val="berschrift1"/>
    <w:next w:val="Standard"/>
    <w:uiPriority w:val="39"/>
    <w:unhideWhenUsed/>
    <w:qFormat/>
    <w:pPr>
      <w:numPr>
        <w:numId w:val="0"/>
      </w:numPr>
      <w:spacing w:before="240" w:line="259" w:lineRule="auto"/>
      <w:outlineLvl w:val="9"/>
    </w:pPr>
    <w:rPr>
      <w:b w:val="0"/>
      <w:bCs w:val="0"/>
      <w:color w:val="365F91" w:themeColor="accent1" w:themeShade="BF"/>
      <w:szCs w:val="32"/>
      <w:lang w:eastAsia="de-DE"/>
    </w:rPr>
  </w:style>
  <w:style w:type="paragraph" w:styleId="Verzeichnis1">
    <w:name w:val="toc 1"/>
    <w:basedOn w:val="Standard"/>
    <w:next w:val="Standard"/>
    <w:uiPriority w:val="39"/>
    <w:unhideWhenUsed/>
    <w:rsid w:val="00521537"/>
    <w:pPr>
      <w:spacing w:after="100"/>
    </w:pPr>
    <w:rPr>
      <w:b/>
      <w:color w:val="2F5496"/>
      <w:sz w:val="32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480"/>
    </w:pPr>
    <w:rPr>
      <w:sz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Pr>
      <w:rFonts w:asciiTheme="minorHAnsi" w:hAnsiTheme="minorHAnsi"/>
      <w:sz w:val="24"/>
      <w:szCs w:val="24"/>
      <w:lang w:eastAsia="de-DE"/>
    </w:rPr>
  </w:style>
  <w:style w:type="character" w:customStyle="1" w:styleId="Absatz-Standardschriftart1">
    <w:name w:val="Absatz-Standardschriftart1"/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paragraph" w:styleId="Verzeichnis2">
    <w:name w:val="toc 2"/>
    <w:basedOn w:val="Standard"/>
    <w:next w:val="Standard"/>
    <w:uiPriority w:val="39"/>
    <w:unhideWhenUsed/>
    <w:pPr>
      <w:tabs>
        <w:tab w:val="left" w:pos="660"/>
        <w:tab w:val="right" w:leader="dot" w:pos="9062"/>
      </w:tabs>
      <w:spacing w:after="100" w:line="259" w:lineRule="auto"/>
      <w:ind w:left="221"/>
    </w:pPr>
    <w:rPr>
      <w:rFonts w:eastAsiaTheme="minorHAnsi" w:cstheme="minorHAnsi"/>
      <w:b/>
      <w:sz w:val="22"/>
      <w:szCs w:val="36"/>
      <w:lang w:eastAsia="en-US"/>
    </w:rPr>
  </w:style>
  <w:style w:type="paragraph" w:customStyle="1" w:styleId="Textkrper-Einzug31">
    <w:name w:val="Textkörper-Einzug 3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72" w:hanging="72"/>
    </w:pPr>
    <w:rPr>
      <w:rFonts w:ascii="Arial" w:hAnsi="Arial"/>
      <w:color w:val="000000"/>
      <w:sz w:val="16"/>
      <w:szCs w:val="16"/>
      <w:lang w:val="en-US" w:eastAsia="de-DE"/>
    </w:rPr>
  </w:style>
  <w:style w:type="paragraph" w:customStyle="1" w:styleId="Textkrper-Zeileneinzug1">
    <w:name w:val="Textkörper-Zeileneinzug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110" w:hanging="180"/>
    </w:pPr>
    <w:rPr>
      <w:rFonts w:ascii="Arial" w:hAnsi="Arial"/>
      <w:sz w:val="16"/>
      <w:szCs w:val="16"/>
      <w:lang w:val="en-US" w:eastAsia="de-DE"/>
    </w:rPr>
  </w:style>
  <w:style w:type="paragraph" w:styleId="berarbeitung">
    <w:name w:val="Revision"/>
    <w:hidden/>
    <w:uiPriority w:val="99"/>
    <w:semiHidden/>
    <w:rsid w:val="00BF4FD7"/>
    <w:pPr>
      <w:spacing w:after="0" w:line="240" w:lineRule="auto"/>
    </w:pPr>
    <w:rPr>
      <w:rFonts w:asciiTheme="minorHAnsi" w:hAnsiTheme="minorHAnsi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91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hias.krueger@uni-bonn.de" TargetMode="External"/><Relationship Id="rId13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tmp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Zusammengesetzt">
      <a:majorFont>
        <a:latin typeface="Calibri"/>
        <a:ea typeface="Arial"/>
        <a:cs typeface="Arial"/>
      </a:majorFont>
      <a:minorFont>
        <a:latin typeface="Calibri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9E7C8-A8F0-4F79-932F-8179FD5D1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60</Pages>
  <Words>11762</Words>
  <Characters>74101</Characters>
  <Application>Microsoft Office Word</Application>
  <DocSecurity>0</DocSecurity>
  <Lines>617</Lines>
  <Paragraphs>171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Bonn</Company>
  <LinksUpToDate>false</LinksUpToDate>
  <CharactersWithSpaces>85692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Schwill, Daniela</dc:creator>
  <cp:lastModifiedBy>Mathias Krüger</cp:lastModifiedBy>
  <cp:revision>2</cp:revision>
  <dcterms:created xsi:type="dcterms:W3CDTF">2023-08-11T10:03:00Z</dcterms:created>
  <dcterms:modified xsi:type="dcterms:W3CDTF">2023-08-11T10:03:00Z</dcterms:modified>
</cp:coreProperties>
</file>